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93D7" w14:textId="77777777" w:rsidR="0065480D" w:rsidRPr="00AC5519" w:rsidRDefault="0065480D" w:rsidP="00874235">
      <w:pPr>
        <w:pStyle w:val="En-ttedetabledesmatires"/>
        <w:jc w:val="both"/>
      </w:pPr>
      <w:r w:rsidRPr="00AC5519">
        <w:t>Table of Contents</w:t>
      </w:r>
    </w:p>
    <w:p w14:paraId="159D6F0F" w14:textId="77777777" w:rsidR="00DE2F1F" w:rsidRPr="00AC5519" w:rsidRDefault="00DE2F1F" w:rsidP="00DE2F1F">
      <w:pPr>
        <w:rPr>
          <w:rFonts w:ascii="Source Sans Pro" w:hAnsi="Source Sans Pro"/>
        </w:rPr>
      </w:pPr>
    </w:p>
    <w:p w14:paraId="17EB004D" w14:textId="6EB7C25F" w:rsidR="00C73D60" w:rsidRDefault="0065480D">
      <w:pPr>
        <w:pStyle w:val="TM1"/>
        <w:rPr>
          <w:rFonts w:asciiTheme="minorHAnsi" w:eastAsiaTheme="minorEastAsia" w:hAnsiTheme="minorHAnsi" w:cstheme="minorBidi"/>
          <w:b w:val="0"/>
          <w:bCs w:val="0"/>
          <w:caps w:val="0"/>
          <w:noProof/>
          <w:sz w:val="24"/>
          <w:szCs w:val="24"/>
          <w:lang w:val="fr-CH" w:eastAsia="fr-FR"/>
        </w:rPr>
      </w:pPr>
      <w:r w:rsidRPr="002D3463">
        <w:rPr>
          <w:rFonts w:ascii="Source Sans Pro" w:hAnsi="Source Sans Pro"/>
          <w:iCs/>
          <w:sz w:val="18"/>
          <w:szCs w:val="18"/>
        </w:rPr>
        <w:fldChar w:fldCharType="begin"/>
      </w:r>
      <w:r w:rsidRPr="002D3463">
        <w:rPr>
          <w:rFonts w:ascii="Source Sans Pro" w:hAnsi="Source Sans Pro"/>
          <w:iCs/>
          <w:sz w:val="18"/>
          <w:szCs w:val="18"/>
        </w:rPr>
        <w:instrText xml:space="preserve"> TOC \o "1-3" \h \z \u </w:instrText>
      </w:r>
      <w:r w:rsidRPr="002D3463">
        <w:rPr>
          <w:rFonts w:ascii="Source Sans Pro" w:hAnsi="Source Sans Pro"/>
          <w:iCs/>
          <w:sz w:val="18"/>
          <w:szCs w:val="18"/>
        </w:rPr>
        <w:fldChar w:fldCharType="separate"/>
      </w:r>
      <w:hyperlink w:anchor="_Toc114395221" w:history="1">
        <w:r w:rsidR="00C73D60" w:rsidRPr="008F3F4D">
          <w:rPr>
            <w:rStyle w:val="Lienhypertexte"/>
            <w:noProof/>
          </w:rPr>
          <w:t>1) World Archery Introduction</w:t>
        </w:r>
        <w:r w:rsidR="00C73D60">
          <w:rPr>
            <w:noProof/>
            <w:webHidden/>
          </w:rPr>
          <w:tab/>
        </w:r>
        <w:r w:rsidR="00C73D60">
          <w:rPr>
            <w:noProof/>
            <w:webHidden/>
          </w:rPr>
          <w:fldChar w:fldCharType="begin"/>
        </w:r>
        <w:r w:rsidR="00C73D60">
          <w:rPr>
            <w:noProof/>
            <w:webHidden/>
          </w:rPr>
          <w:instrText xml:space="preserve"> PAGEREF _Toc114395221 \h </w:instrText>
        </w:r>
        <w:r w:rsidR="00C73D60">
          <w:rPr>
            <w:noProof/>
            <w:webHidden/>
          </w:rPr>
        </w:r>
        <w:r w:rsidR="00C73D60">
          <w:rPr>
            <w:noProof/>
            <w:webHidden/>
          </w:rPr>
          <w:fldChar w:fldCharType="separate"/>
        </w:r>
        <w:r w:rsidR="00C73D60">
          <w:rPr>
            <w:noProof/>
            <w:webHidden/>
          </w:rPr>
          <w:t>2</w:t>
        </w:r>
        <w:r w:rsidR="00C73D60">
          <w:rPr>
            <w:noProof/>
            <w:webHidden/>
          </w:rPr>
          <w:fldChar w:fldCharType="end"/>
        </w:r>
      </w:hyperlink>
    </w:p>
    <w:p w14:paraId="2D773967" w14:textId="7026BF65"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22" w:history="1">
        <w:r w:rsidRPr="008F3F4D">
          <w:rPr>
            <w:rStyle w:val="Lienhypertexte"/>
            <w:noProof/>
            <w:lang w:val="en-GB"/>
          </w:rPr>
          <w:t>2) Aims:</w:t>
        </w:r>
        <w:r>
          <w:rPr>
            <w:noProof/>
            <w:webHidden/>
          </w:rPr>
          <w:tab/>
        </w:r>
        <w:r>
          <w:rPr>
            <w:noProof/>
            <w:webHidden/>
          </w:rPr>
          <w:fldChar w:fldCharType="begin"/>
        </w:r>
        <w:r>
          <w:rPr>
            <w:noProof/>
            <w:webHidden/>
          </w:rPr>
          <w:instrText xml:space="preserve"> PAGEREF _Toc114395222 \h </w:instrText>
        </w:r>
        <w:r>
          <w:rPr>
            <w:noProof/>
            <w:webHidden/>
          </w:rPr>
        </w:r>
        <w:r>
          <w:rPr>
            <w:noProof/>
            <w:webHidden/>
          </w:rPr>
          <w:fldChar w:fldCharType="separate"/>
        </w:r>
        <w:r>
          <w:rPr>
            <w:noProof/>
            <w:webHidden/>
          </w:rPr>
          <w:t>3</w:t>
        </w:r>
        <w:r>
          <w:rPr>
            <w:noProof/>
            <w:webHidden/>
          </w:rPr>
          <w:fldChar w:fldCharType="end"/>
        </w:r>
      </w:hyperlink>
    </w:p>
    <w:p w14:paraId="51E1FD6F" w14:textId="5B4D2491"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23" w:history="1">
        <w:r w:rsidRPr="008F3F4D">
          <w:rPr>
            <w:rStyle w:val="Lienhypertexte"/>
            <w:noProof/>
            <w:lang w:val="en-GB"/>
          </w:rPr>
          <w:t>3) Staging fee:</w:t>
        </w:r>
        <w:r>
          <w:rPr>
            <w:noProof/>
            <w:webHidden/>
          </w:rPr>
          <w:tab/>
        </w:r>
        <w:r>
          <w:rPr>
            <w:noProof/>
            <w:webHidden/>
          </w:rPr>
          <w:fldChar w:fldCharType="begin"/>
        </w:r>
        <w:r>
          <w:rPr>
            <w:noProof/>
            <w:webHidden/>
          </w:rPr>
          <w:instrText xml:space="preserve"> PAGEREF _Toc114395223 \h </w:instrText>
        </w:r>
        <w:r>
          <w:rPr>
            <w:noProof/>
            <w:webHidden/>
          </w:rPr>
        </w:r>
        <w:r>
          <w:rPr>
            <w:noProof/>
            <w:webHidden/>
          </w:rPr>
          <w:fldChar w:fldCharType="separate"/>
        </w:r>
        <w:r>
          <w:rPr>
            <w:noProof/>
            <w:webHidden/>
          </w:rPr>
          <w:t>3</w:t>
        </w:r>
        <w:r>
          <w:rPr>
            <w:noProof/>
            <w:webHidden/>
          </w:rPr>
          <w:fldChar w:fldCharType="end"/>
        </w:r>
      </w:hyperlink>
    </w:p>
    <w:p w14:paraId="65C45D12" w14:textId="21B31860"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24" w:history="1">
        <w:r w:rsidRPr="008F3F4D">
          <w:rPr>
            <w:rStyle w:val="Lienhypertexte"/>
            <w:noProof/>
            <w:lang w:val="en-GB"/>
          </w:rPr>
          <w:t>4) Outcomes:</w:t>
        </w:r>
        <w:r>
          <w:rPr>
            <w:noProof/>
            <w:webHidden/>
          </w:rPr>
          <w:tab/>
        </w:r>
        <w:r>
          <w:rPr>
            <w:noProof/>
            <w:webHidden/>
          </w:rPr>
          <w:fldChar w:fldCharType="begin"/>
        </w:r>
        <w:r>
          <w:rPr>
            <w:noProof/>
            <w:webHidden/>
          </w:rPr>
          <w:instrText xml:space="preserve"> PAGEREF _Toc114395224 \h </w:instrText>
        </w:r>
        <w:r>
          <w:rPr>
            <w:noProof/>
            <w:webHidden/>
          </w:rPr>
        </w:r>
        <w:r>
          <w:rPr>
            <w:noProof/>
            <w:webHidden/>
          </w:rPr>
          <w:fldChar w:fldCharType="separate"/>
        </w:r>
        <w:r>
          <w:rPr>
            <w:noProof/>
            <w:webHidden/>
          </w:rPr>
          <w:t>3</w:t>
        </w:r>
        <w:r>
          <w:rPr>
            <w:noProof/>
            <w:webHidden/>
          </w:rPr>
          <w:fldChar w:fldCharType="end"/>
        </w:r>
      </w:hyperlink>
    </w:p>
    <w:p w14:paraId="39335BE6" w14:textId="39CAE86E"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25" w:history="1">
        <w:r w:rsidRPr="008F3F4D">
          <w:rPr>
            <w:rStyle w:val="Lienhypertexte"/>
            <w:noProof/>
            <w:lang w:val="en-GB"/>
          </w:rPr>
          <w:t>5) Formats:</w:t>
        </w:r>
        <w:r>
          <w:rPr>
            <w:noProof/>
            <w:webHidden/>
          </w:rPr>
          <w:tab/>
        </w:r>
        <w:r>
          <w:rPr>
            <w:noProof/>
            <w:webHidden/>
          </w:rPr>
          <w:fldChar w:fldCharType="begin"/>
        </w:r>
        <w:r>
          <w:rPr>
            <w:noProof/>
            <w:webHidden/>
          </w:rPr>
          <w:instrText xml:space="preserve"> PAGEREF _Toc114395225 \h </w:instrText>
        </w:r>
        <w:r>
          <w:rPr>
            <w:noProof/>
            <w:webHidden/>
          </w:rPr>
        </w:r>
        <w:r>
          <w:rPr>
            <w:noProof/>
            <w:webHidden/>
          </w:rPr>
          <w:fldChar w:fldCharType="separate"/>
        </w:r>
        <w:r>
          <w:rPr>
            <w:noProof/>
            <w:webHidden/>
          </w:rPr>
          <w:t>6</w:t>
        </w:r>
        <w:r>
          <w:rPr>
            <w:noProof/>
            <w:webHidden/>
          </w:rPr>
          <w:fldChar w:fldCharType="end"/>
        </w:r>
      </w:hyperlink>
    </w:p>
    <w:p w14:paraId="025950AA" w14:textId="084317F5"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26" w:history="1">
        <w:r w:rsidRPr="008F3F4D">
          <w:rPr>
            <w:rStyle w:val="Lienhypertexte"/>
            <w:noProof/>
            <w:lang w:val="en-GB"/>
          </w:rPr>
          <w:t>6) Entry requirements:</w:t>
        </w:r>
        <w:r>
          <w:rPr>
            <w:noProof/>
            <w:webHidden/>
          </w:rPr>
          <w:tab/>
        </w:r>
        <w:r>
          <w:rPr>
            <w:noProof/>
            <w:webHidden/>
          </w:rPr>
          <w:fldChar w:fldCharType="begin"/>
        </w:r>
        <w:r>
          <w:rPr>
            <w:noProof/>
            <w:webHidden/>
          </w:rPr>
          <w:instrText xml:space="preserve"> PAGEREF _Toc114395226 \h </w:instrText>
        </w:r>
        <w:r>
          <w:rPr>
            <w:noProof/>
            <w:webHidden/>
          </w:rPr>
        </w:r>
        <w:r>
          <w:rPr>
            <w:noProof/>
            <w:webHidden/>
          </w:rPr>
          <w:fldChar w:fldCharType="separate"/>
        </w:r>
        <w:r>
          <w:rPr>
            <w:noProof/>
            <w:webHidden/>
          </w:rPr>
          <w:t>6</w:t>
        </w:r>
        <w:r>
          <w:rPr>
            <w:noProof/>
            <w:webHidden/>
          </w:rPr>
          <w:fldChar w:fldCharType="end"/>
        </w:r>
      </w:hyperlink>
    </w:p>
    <w:p w14:paraId="37782F86" w14:textId="27CFBFDA"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27" w:history="1">
        <w:r w:rsidRPr="008F3F4D">
          <w:rPr>
            <w:rStyle w:val="Lienhypertexte"/>
            <w:noProof/>
            <w:lang w:val="en-GB"/>
          </w:rPr>
          <w:t>7) Ranking:</w:t>
        </w:r>
        <w:r>
          <w:rPr>
            <w:noProof/>
            <w:webHidden/>
          </w:rPr>
          <w:tab/>
        </w:r>
        <w:r>
          <w:rPr>
            <w:noProof/>
            <w:webHidden/>
          </w:rPr>
          <w:fldChar w:fldCharType="begin"/>
        </w:r>
        <w:r>
          <w:rPr>
            <w:noProof/>
            <w:webHidden/>
          </w:rPr>
          <w:instrText xml:space="preserve"> PAGEREF _Toc114395227 \h </w:instrText>
        </w:r>
        <w:r>
          <w:rPr>
            <w:noProof/>
            <w:webHidden/>
          </w:rPr>
        </w:r>
        <w:r>
          <w:rPr>
            <w:noProof/>
            <w:webHidden/>
          </w:rPr>
          <w:fldChar w:fldCharType="separate"/>
        </w:r>
        <w:r>
          <w:rPr>
            <w:noProof/>
            <w:webHidden/>
          </w:rPr>
          <w:t>6</w:t>
        </w:r>
        <w:r>
          <w:rPr>
            <w:noProof/>
            <w:webHidden/>
          </w:rPr>
          <w:fldChar w:fldCharType="end"/>
        </w:r>
      </w:hyperlink>
    </w:p>
    <w:p w14:paraId="18C3F024" w14:textId="33E29069"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28" w:history="1">
        <w:r w:rsidRPr="008F3F4D">
          <w:rPr>
            <w:rStyle w:val="Lienhypertexte"/>
            <w:noProof/>
            <w:lang w:val="en-GB"/>
          </w:rPr>
          <w:t>8) Personnel:</w:t>
        </w:r>
        <w:r>
          <w:rPr>
            <w:noProof/>
            <w:webHidden/>
          </w:rPr>
          <w:tab/>
        </w:r>
        <w:r>
          <w:rPr>
            <w:noProof/>
            <w:webHidden/>
          </w:rPr>
          <w:fldChar w:fldCharType="begin"/>
        </w:r>
        <w:r>
          <w:rPr>
            <w:noProof/>
            <w:webHidden/>
          </w:rPr>
          <w:instrText xml:space="preserve"> PAGEREF _Toc114395228 \h </w:instrText>
        </w:r>
        <w:r>
          <w:rPr>
            <w:noProof/>
            <w:webHidden/>
          </w:rPr>
        </w:r>
        <w:r>
          <w:rPr>
            <w:noProof/>
            <w:webHidden/>
          </w:rPr>
          <w:fldChar w:fldCharType="separate"/>
        </w:r>
        <w:r>
          <w:rPr>
            <w:noProof/>
            <w:webHidden/>
          </w:rPr>
          <w:t>7</w:t>
        </w:r>
        <w:r>
          <w:rPr>
            <w:noProof/>
            <w:webHidden/>
          </w:rPr>
          <w:fldChar w:fldCharType="end"/>
        </w:r>
      </w:hyperlink>
    </w:p>
    <w:p w14:paraId="2FE051FF" w14:textId="28BA0BE5"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29" w:history="1">
        <w:r w:rsidRPr="008F3F4D">
          <w:rPr>
            <w:rStyle w:val="Lienhypertexte"/>
            <w:noProof/>
            <w:lang w:val="en-GB"/>
          </w:rPr>
          <w:t>9) Toilets:</w:t>
        </w:r>
        <w:r>
          <w:rPr>
            <w:noProof/>
            <w:webHidden/>
          </w:rPr>
          <w:tab/>
        </w:r>
        <w:r>
          <w:rPr>
            <w:noProof/>
            <w:webHidden/>
          </w:rPr>
          <w:fldChar w:fldCharType="begin"/>
        </w:r>
        <w:r>
          <w:rPr>
            <w:noProof/>
            <w:webHidden/>
          </w:rPr>
          <w:instrText xml:space="preserve"> PAGEREF _Toc114395229 \h </w:instrText>
        </w:r>
        <w:r>
          <w:rPr>
            <w:noProof/>
            <w:webHidden/>
          </w:rPr>
        </w:r>
        <w:r>
          <w:rPr>
            <w:noProof/>
            <w:webHidden/>
          </w:rPr>
          <w:fldChar w:fldCharType="separate"/>
        </w:r>
        <w:r>
          <w:rPr>
            <w:noProof/>
            <w:webHidden/>
          </w:rPr>
          <w:t>7</w:t>
        </w:r>
        <w:r>
          <w:rPr>
            <w:noProof/>
            <w:webHidden/>
          </w:rPr>
          <w:fldChar w:fldCharType="end"/>
        </w:r>
      </w:hyperlink>
    </w:p>
    <w:p w14:paraId="4BB670F6" w14:textId="6FC8D548"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30" w:history="1">
        <w:r w:rsidRPr="008F3F4D">
          <w:rPr>
            <w:rStyle w:val="Lienhypertexte"/>
            <w:noProof/>
            <w:lang w:val="en-GB"/>
          </w:rPr>
          <w:t>10) Food and beverage:</w:t>
        </w:r>
        <w:r>
          <w:rPr>
            <w:noProof/>
            <w:webHidden/>
          </w:rPr>
          <w:tab/>
        </w:r>
        <w:r>
          <w:rPr>
            <w:noProof/>
            <w:webHidden/>
          </w:rPr>
          <w:fldChar w:fldCharType="begin"/>
        </w:r>
        <w:r>
          <w:rPr>
            <w:noProof/>
            <w:webHidden/>
          </w:rPr>
          <w:instrText xml:space="preserve"> PAGEREF _Toc114395230 \h </w:instrText>
        </w:r>
        <w:r>
          <w:rPr>
            <w:noProof/>
            <w:webHidden/>
          </w:rPr>
        </w:r>
        <w:r>
          <w:rPr>
            <w:noProof/>
            <w:webHidden/>
          </w:rPr>
          <w:fldChar w:fldCharType="separate"/>
        </w:r>
        <w:r>
          <w:rPr>
            <w:noProof/>
            <w:webHidden/>
          </w:rPr>
          <w:t>7</w:t>
        </w:r>
        <w:r>
          <w:rPr>
            <w:noProof/>
            <w:webHidden/>
          </w:rPr>
          <w:fldChar w:fldCharType="end"/>
        </w:r>
      </w:hyperlink>
    </w:p>
    <w:p w14:paraId="31187897" w14:textId="2135A82C"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31" w:history="1">
        <w:r w:rsidRPr="008F3F4D">
          <w:rPr>
            <w:rStyle w:val="Lienhypertexte"/>
            <w:noProof/>
            <w:lang w:val="en-GB"/>
          </w:rPr>
          <w:t>11) Promotional:</w:t>
        </w:r>
        <w:r>
          <w:rPr>
            <w:noProof/>
            <w:webHidden/>
          </w:rPr>
          <w:tab/>
        </w:r>
        <w:r>
          <w:rPr>
            <w:noProof/>
            <w:webHidden/>
          </w:rPr>
          <w:fldChar w:fldCharType="begin"/>
        </w:r>
        <w:r>
          <w:rPr>
            <w:noProof/>
            <w:webHidden/>
          </w:rPr>
          <w:instrText xml:space="preserve"> PAGEREF _Toc114395231 \h </w:instrText>
        </w:r>
        <w:r>
          <w:rPr>
            <w:noProof/>
            <w:webHidden/>
          </w:rPr>
        </w:r>
        <w:r>
          <w:rPr>
            <w:noProof/>
            <w:webHidden/>
          </w:rPr>
          <w:fldChar w:fldCharType="separate"/>
        </w:r>
        <w:r>
          <w:rPr>
            <w:noProof/>
            <w:webHidden/>
          </w:rPr>
          <w:t>7</w:t>
        </w:r>
        <w:r>
          <w:rPr>
            <w:noProof/>
            <w:webHidden/>
          </w:rPr>
          <w:fldChar w:fldCharType="end"/>
        </w:r>
      </w:hyperlink>
    </w:p>
    <w:p w14:paraId="12D70FED" w14:textId="2FF6E14D"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32" w:history="1">
        <w:r w:rsidRPr="008F3F4D">
          <w:rPr>
            <w:rStyle w:val="Lienhypertexte"/>
            <w:noProof/>
            <w:lang w:val="en-GB"/>
          </w:rPr>
          <w:t>12) Rights:</w:t>
        </w:r>
        <w:r>
          <w:rPr>
            <w:noProof/>
            <w:webHidden/>
          </w:rPr>
          <w:tab/>
        </w:r>
        <w:r>
          <w:rPr>
            <w:noProof/>
            <w:webHidden/>
          </w:rPr>
          <w:fldChar w:fldCharType="begin"/>
        </w:r>
        <w:r>
          <w:rPr>
            <w:noProof/>
            <w:webHidden/>
          </w:rPr>
          <w:instrText xml:space="preserve"> PAGEREF _Toc114395232 \h </w:instrText>
        </w:r>
        <w:r>
          <w:rPr>
            <w:noProof/>
            <w:webHidden/>
          </w:rPr>
        </w:r>
        <w:r>
          <w:rPr>
            <w:noProof/>
            <w:webHidden/>
          </w:rPr>
          <w:fldChar w:fldCharType="separate"/>
        </w:r>
        <w:r>
          <w:rPr>
            <w:noProof/>
            <w:webHidden/>
          </w:rPr>
          <w:t>7</w:t>
        </w:r>
        <w:r>
          <w:rPr>
            <w:noProof/>
            <w:webHidden/>
          </w:rPr>
          <w:fldChar w:fldCharType="end"/>
        </w:r>
      </w:hyperlink>
    </w:p>
    <w:p w14:paraId="5F8AAD1F" w14:textId="60C94625"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33" w:history="1">
        <w:r w:rsidRPr="008F3F4D">
          <w:rPr>
            <w:rStyle w:val="Lienhypertexte"/>
            <w:noProof/>
            <w:lang w:val="en-GB"/>
          </w:rPr>
          <w:t>13) Lighting requirements:</w:t>
        </w:r>
        <w:r>
          <w:rPr>
            <w:noProof/>
            <w:webHidden/>
          </w:rPr>
          <w:tab/>
        </w:r>
        <w:r>
          <w:rPr>
            <w:noProof/>
            <w:webHidden/>
          </w:rPr>
          <w:fldChar w:fldCharType="begin"/>
        </w:r>
        <w:r>
          <w:rPr>
            <w:noProof/>
            <w:webHidden/>
          </w:rPr>
          <w:instrText xml:space="preserve"> PAGEREF _Toc114395233 \h </w:instrText>
        </w:r>
        <w:r>
          <w:rPr>
            <w:noProof/>
            <w:webHidden/>
          </w:rPr>
        </w:r>
        <w:r>
          <w:rPr>
            <w:noProof/>
            <w:webHidden/>
          </w:rPr>
          <w:fldChar w:fldCharType="separate"/>
        </w:r>
        <w:r>
          <w:rPr>
            <w:noProof/>
            <w:webHidden/>
          </w:rPr>
          <w:t>7</w:t>
        </w:r>
        <w:r>
          <w:rPr>
            <w:noProof/>
            <w:webHidden/>
          </w:rPr>
          <w:fldChar w:fldCharType="end"/>
        </w:r>
      </w:hyperlink>
    </w:p>
    <w:p w14:paraId="662056AD" w14:textId="1B598484"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34" w:history="1">
        <w:r w:rsidRPr="008F3F4D">
          <w:rPr>
            <w:rStyle w:val="Lienhypertexte"/>
            <w:noProof/>
            <w:lang w:val="en-GB"/>
          </w:rPr>
          <w:t>14) Branding:</w:t>
        </w:r>
        <w:r>
          <w:rPr>
            <w:noProof/>
            <w:webHidden/>
          </w:rPr>
          <w:tab/>
        </w:r>
        <w:r>
          <w:rPr>
            <w:noProof/>
            <w:webHidden/>
          </w:rPr>
          <w:fldChar w:fldCharType="begin"/>
        </w:r>
        <w:r>
          <w:rPr>
            <w:noProof/>
            <w:webHidden/>
          </w:rPr>
          <w:instrText xml:space="preserve"> PAGEREF _Toc114395234 \h </w:instrText>
        </w:r>
        <w:r>
          <w:rPr>
            <w:noProof/>
            <w:webHidden/>
          </w:rPr>
        </w:r>
        <w:r>
          <w:rPr>
            <w:noProof/>
            <w:webHidden/>
          </w:rPr>
          <w:fldChar w:fldCharType="separate"/>
        </w:r>
        <w:r>
          <w:rPr>
            <w:noProof/>
            <w:webHidden/>
          </w:rPr>
          <w:t>8</w:t>
        </w:r>
        <w:r>
          <w:rPr>
            <w:noProof/>
            <w:webHidden/>
          </w:rPr>
          <w:fldChar w:fldCharType="end"/>
        </w:r>
      </w:hyperlink>
    </w:p>
    <w:p w14:paraId="01AA1194" w14:textId="0850AA29"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35" w:history="1">
        <w:r w:rsidRPr="008F3F4D">
          <w:rPr>
            <w:rStyle w:val="Lienhypertexte"/>
            <w:noProof/>
            <w:lang w:val="en-GB"/>
          </w:rPr>
          <w:t>15) Sponsorship:</w:t>
        </w:r>
        <w:r>
          <w:rPr>
            <w:noProof/>
            <w:webHidden/>
          </w:rPr>
          <w:tab/>
        </w:r>
        <w:r>
          <w:rPr>
            <w:noProof/>
            <w:webHidden/>
          </w:rPr>
          <w:fldChar w:fldCharType="begin"/>
        </w:r>
        <w:r>
          <w:rPr>
            <w:noProof/>
            <w:webHidden/>
          </w:rPr>
          <w:instrText xml:space="preserve"> PAGEREF _Toc114395235 \h </w:instrText>
        </w:r>
        <w:r>
          <w:rPr>
            <w:noProof/>
            <w:webHidden/>
          </w:rPr>
        </w:r>
        <w:r>
          <w:rPr>
            <w:noProof/>
            <w:webHidden/>
          </w:rPr>
          <w:fldChar w:fldCharType="separate"/>
        </w:r>
        <w:r>
          <w:rPr>
            <w:noProof/>
            <w:webHidden/>
          </w:rPr>
          <w:t>8</w:t>
        </w:r>
        <w:r>
          <w:rPr>
            <w:noProof/>
            <w:webHidden/>
          </w:rPr>
          <w:fldChar w:fldCharType="end"/>
        </w:r>
      </w:hyperlink>
    </w:p>
    <w:p w14:paraId="74710F5D" w14:textId="53459AFA"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36" w:history="1">
        <w:r w:rsidRPr="008F3F4D">
          <w:rPr>
            <w:rStyle w:val="Lienhypertexte"/>
            <w:noProof/>
          </w:rPr>
          <w:t>16) Submission dates and timelines</w:t>
        </w:r>
        <w:r>
          <w:rPr>
            <w:noProof/>
            <w:webHidden/>
          </w:rPr>
          <w:tab/>
        </w:r>
        <w:r>
          <w:rPr>
            <w:noProof/>
            <w:webHidden/>
          </w:rPr>
          <w:fldChar w:fldCharType="begin"/>
        </w:r>
        <w:r>
          <w:rPr>
            <w:noProof/>
            <w:webHidden/>
          </w:rPr>
          <w:instrText xml:space="preserve"> PAGEREF _Toc114395236 \h </w:instrText>
        </w:r>
        <w:r>
          <w:rPr>
            <w:noProof/>
            <w:webHidden/>
          </w:rPr>
        </w:r>
        <w:r>
          <w:rPr>
            <w:noProof/>
            <w:webHidden/>
          </w:rPr>
          <w:fldChar w:fldCharType="separate"/>
        </w:r>
        <w:r>
          <w:rPr>
            <w:noProof/>
            <w:webHidden/>
          </w:rPr>
          <w:t>8</w:t>
        </w:r>
        <w:r>
          <w:rPr>
            <w:noProof/>
            <w:webHidden/>
          </w:rPr>
          <w:fldChar w:fldCharType="end"/>
        </w:r>
      </w:hyperlink>
    </w:p>
    <w:p w14:paraId="30675042" w14:textId="6C8B4416"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37" w:history="1">
        <w:r w:rsidRPr="008F3F4D">
          <w:rPr>
            <w:rStyle w:val="Lienhypertexte"/>
            <w:noProof/>
          </w:rPr>
          <w:t>17) Bid Evaluation</w:t>
        </w:r>
        <w:r>
          <w:rPr>
            <w:noProof/>
            <w:webHidden/>
          </w:rPr>
          <w:tab/>
        </w:r>
        <w:r>
          <w:rPr>
            <w:noProof/>
            <w:webHidden/>
          </w:rPr>
          <w:fldChar w:fldCharType="begin"/>
        </w:r>
        <w:r>
          <w:rPr>
            <w:noProof/>
            <w:webHidden/>
          </w:rPr>
          <w:instrText xml:space="preserve"> PAGEREF _Toc114395237 \h </w:instrText>
        </w:r>
        <w:r>
          <w:rPr>
            <w:noProof/>
            <w:webHidden/>
          </w:rPr>
        </w:r>
        <w:r>
          <w:rPr>
            <w:noProof/>
            <w:webHidden/>
          </w:rPr>
          <w:fldChar w:fldCharType="separate"/>
        </w:r>
        <w:r>
          <w:rPr>
            <w:noProof/>
            <w:webHidden/>
          </w:rPr>
          <w:t>8</w:t>
        </w:r>
        <w:r>
          <w:rPr>
            <w:noProof/>
            <w:webHidden/>
          </w:rPr>
          <w:fldChar w:fldCharType="end"/>
        </w:r>
      </w:hyperlink>
    </w:p>
    <w:p w14:paraId="067EC188" w14:textId="7CFF2E04"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38" w:history="1">
        <w:r w:rsidRPr="008F3F4D">
          <w:rPr>
            <w:rStyle w:val="Lienhypertexte"/>
            <w:noProof/>
          </w:rPr>
          <w:t>18) Contact Details</w:t>
        </w:r>
        <w:r>
          <w:rPr>
            <w:noProof/>
            <w:webHidden/>
          </w:rPr>
          <w:tab/>
        </w:r>
        <w:r>
          <w:rPr>
            <w:noProof/>
            <w:webHidden/>
          </w:rPr>
          <w:fldChar w:fldCharType="begin"/>
        </w:r>
        <w:r>
          <w:rPr>
            <w:noProof/>
            <w:webHidden/>
          </w:rPr>
          <w:instrText xml:space="preserve"> PAGEREF _Toc114395238 \h </w:instrText>
        </w:r>
        <w:r>
          <w:rPr>
            <w:noProof/>
            <w:webHidden/>
          </w:rPr>
        </w:r>
        <w:r>
          <w:rPr>
            <w:noProof/>
            <w:webHidden/>
          </w:rPr>
          <w:fldChar w:fldCharType="separate"/>
        </w:r>
        <w:r>
          <w:rPr>
            <w:noProof/>
            <w:webHidden/>
          </w:rPr>
          <w:t>8</w:t>
        </w:r>
        <w:r>
          <w:rPr>
            <w:noProof/>
            <w:webHidden/>
          </w:rPr>
          <w:fldChar w:fldCharType="end"/>
        </w:r>
      </w:hyperlink>
    </w:p>
    <w:p w14:paraId="47D331CF" w14:textId="10D6CC68" w:rsidR="00C73D60" w:rsidRDefault="00C73D60">
      <w:pPr>
        <w:pStyle w:val="TM1"/>
        <w:rPr>
          <w:rFonts w:asciiTheme="minorHAnsi" w:eastAsiaTheme="minorEastAsia" w:hAnsiTheme="minorHAnsi" w:cstheme="minorBidi"/>
          <w:b w:val="0"/>
          <w:bCs w:val="0"/>
          <w:caps w:val="0"/>
          <w:noProof/>
          <w:sz w:val="24"/>
          <w:szCs w:val="24"/>
          <w:lang w:val="fr-CH" w:eastAsia="fr-FR"/>
        </w:rPr>
      </w:pPr>
      <w:hyperlink w:anchor="_Toc114395239" w:history="1">
        <w:r w:rsidRPr="008F3F4D">
          <w:rPr>
            <w:rStyle w:val="Lienhypertexte"/>
            <w:noProof/>
          </w:rPr>
          <w:t>19) Bid application</w:t>
        </w:r>
        <w:r>
          <w:rPr>
            <w:noProof/>
            <w:webHidden/>
          </w:rPr>
          <w:tab/>
        </w:r>
        <w:r>
          <w:rPr>
            <w:noProof/>
            <w:webHidden/>
          </w:rPr>
          <w:fldChar w:fldCharType="begin"/>
        </w:r>
        <w:r>
          <w:rPr>
            <w:noProof/>
            <w:webHidden/>
          </w:rPr>
          <w:instrText xml:space="preserve"> PAGEREF _Toc114395239 \h </w:instrText>
        </w:r>
        <w:r>
          <w:rPr>
            <w:noProof/>
            <w:webHidden/>
          </w:rPr>
        </w:r>
        <w:r>
          <w:rPr>
            <w:noProof/>
            <w:webHidden/>
          </w:rPr>
          <w:fldChar w:fldCharType="separate"/>
        </w:r>
        <w:r>
          <w:rPr>
            <w:noProof/>
            <w:webHidden/>
          </w:rPr>
          <w:t>9</w:t>
        </w:r>
        <w:r>
          <w:rPr>
            <w:noProof/>
            <w:webHidden/>
          </w:rPr>
          <w:fldChar w:fldCharType="end"/>
        </w:r>
      </w:hyperlink>
    </w:p>
    <w:p w14:paraId="0C2A9CE8" w14:textId="3C93F503"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40" w:history="1">
        <w:r w:rsidRPr="008F3F4D">
          <w:rPr>
            <w:rStyle w:val="Lienhypertexte"/>
            <w:noProof/>
          </w:rPr>
          <w:t>CANDIDATE DETAILS</w:t>
        </w:r>
        <w:r>
          <w:rPr>
            <w:noProof/>
            <w:webHidden/>
          </w:rPr>
          <w:tab/>
        </w:r>
        <w:r>
          <w:rPr>
            <w:noProof/>
            <w:webHidden/>
          </w:rPr>
          <w:fldChar w:fldCharType="begin"/>
        </w:r>
        <w:r>
          <w:rPr>
            <w:noProof/>
            <w:webHidden/>
          </w:rPr>
          <w:instrText xml:space="preserve"> PAGEREF _Toc114395240 \h </w:instrText>
        </w:r>
        <w:r>
          <w:rPr>
            <w:noProof/>
            <w:webHidden/>
          </w:rPr>
        </w:r>
        <w:r>
          <w:rPr>
            <w:noProof/>
            <w:webHidden/>
          </w:rPr>
          <w:fldChar w:fldCharType="separate"/>
        </w:r>
        <w:r>
          <w:rPr>
            <w:noProof/>
            <w:webHidden/>
          </w:rPr>
          <w:t>9</w:t>
        </w:r>
        <w:r>
          <w:rPr>
            <w:noProof/>
            <w:webHidden/>
          </w:rPr>
          <w:fldChar w:fldCharType="end"/>
        </w:r>
      </w:hyperlink>
    </w:p>
    <w:p w14:paraId="59D2276D" w14:textId="55AF7F2C"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41" w:history="1">
        <w:r w:rsidRPr="008F3F4D">
          <w:rPr>
            <w:rStyle w:val="Lienhypertexte"/>
            <w:noProof/>
          </w:rPr>
          <w:t>ECONOMIC</w:t>
        </w:r>
        <w:r>
          <w:rPr>
            <w:noProof/>
            <w:webHidden/>
          </w:rPr>
          <w:tab/>
        </w:r>
        <w:r>
          <w:rPr>
            <w:noProof/>
            <w:webHidden/>
          </w:rPr>
          <w:fldChar w:fldCharType="begin"/>
        </w:r>
        <w:r>
          <w:rPr>
            <w:noProof/>
            <w:webHidden/>
          </w:rPr>
          <w:instrText xml:space="preserve"> PAGEREF _Toc114395241 \h </w:instrText>
        </w:r>
        <w:r>
          <w:rPr>
            <w:noProof/>
            <w:webHidden/>
          </w:rPr>
        </w:r>
        <w:r>
          <w:rPr>
            <w:noProof/>
            <w:webHidden/>
          </w:rPr>
          <w:fldChar w:fldCharType="separate"/>
        </w:r>
        <w:r>
          <w:rPr>
            <w:noProof/>
            <w:webHidden/>
          </w:rPr>
          <w:t>9</w:t>
        </w:r>
        <w:r>
          <w:rPr>
            <w:noProof/>
            <w:webHidden/>
          </w:rPr>
          <w:fldChar w:fldCharType="end"/>
        </w:r>
      </w:hyperlink>
    </w:p>
    <w:p w14:paraId="6E3F74CF" w14:textId="3C6B1B3F"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42" w:history="1">
        <w:r w:rsidRPr="008F3F4D">
          <w:rPr>
            <w:rStyle w:val="Lienhypertexte"/>
            <w:noProof/>
          </w:rPr>
          <w:t>EVENT DATES</w:t>
        </w:r>
        <w:r>
          <w:rPr>
            <w:noProof/>
            <w:webHidden/>
          </w:rPr>
          <w:tab/>
        </w:r>
        <w:r>
          <w:rPr>
            <w:noProof/>
            <w:webHidden/>
          </w:rPr>
          <w:fldChar w:fldCharType="begin"/>
        </w:r>
        <w:r>
          <w:rPr>
            <w:noProof/>
            <w:webHidden/>
          </w:rPr>
          <w:instrText xml:space="preserve"> PAGEREF _Toc114395242 \h </w:instrText>
        </w:r>
        <w:r>
          <w:rPr>
            <w:noProof/>
            <w:webHidden/>
          </w:rPr>
        </w:r>
        <w:r>
          <w:rPr>
            <w:noProof/>
            <w:webHidden/>
          </w:rPr>
          <w:fldChar w:fldCharType="separate"/>
        </w:r>
        <w:r>
          <w:rPr>
            <w:noProof/>
            <w:webHidden/>
          </w:rPr>
          <w:t>10</w:t>
        </w:r>
        <w:r>
          <w:rPr>
            <w:noProof/>
            <w:webHidden/>
          </w:rPr>
          <w:fldChar w:fldCharType="end"/>
        </w:r>
      </w:hyperlink>
    </w:p>
    <w:p w14:paraId="13711ED7" w14:textId="0ED4B3D7"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43" w:history="1">
        <w:r w:rsidRPr="008F3F4D">
          <w:rPr>
            <w:rStyle w:val="Lienhypertexte"/>
            <w:noProof/>
          </w:rPr>
          <w:t>MOTIVATION FOR HOSTING EVENT</w:t>
        </w:r>
        <w:r>
          <w:rPr>
            <w:noProof/>
            <w:webHidden/>
          </w:rPr>
          <w:tab/>
        </w:r>
        <w:r>
          <w:rPr>
            <w:noProof/>
            <w:webHidden/>
          </w:rPr>
          <w:fldChar w:fldCharType="begin"/>
        </w:r>
        <w:r>
          <w:rPr>
            <w:noProof/>
            <w:webHidden/>
          </w:rPr>
          <w:instrText xml:space="preserve"> PAGEREF _Toc114395243 \h </w:instrText>
        </w:r>
        <w:r>
          <w:rPr>
            <w:noProof/>
            <w:webHidden/>
          </w:rPr>
        </w:r>
        <w:r>
          <w:rPr>
            <w:noProof/>
            <w:webHidden/>
          </w:rPr>
          <w:fldChar w:fldCharType="separate"/>
        </w:r>
        <w:r>
          <w:rPr>
            <w:noProof/>
            <w:webHidden/>
          </w:rPr>
          <w:t>10</w:t>
        </w:r>
        <w:r>
          <w:rPr>
            <w:noProof/>
            <w:webHidden/>
          </w:rPr>
          <w:fldChar w:fldCharType="end"/>
        </w:r>
      </w:hyperlink>
    </w:p>
    <w:p w14:paraId="75B8D879" w14:textId="47D9101A"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44" w:history="1">
        <w:r w:rsidRPr="008F3F4D">
          <w:rPr>
            <w:rStyle w:val="Lienhypertexte"/>
            <w:noProof/>
          </w:rPr>
          <w:t>ENTRY FEES</w:t>
        </w:r>
        <w:r>
          <w:rPr>
            <w:noProof/>
            <w:webHidden/>
          </w:rPr>
          <w:tab/>
        </w:r>
        <w:r>
          <w:rPr>
            <w:noProof/>
            <w:webHidden/>
          </w:rPr>
          <w:fldChar w:fldCharType="begin"/>
        </w:r>
        <w:r>
          <w:rPr>
            <w:noProof/>
            <w:webHidden/>
          </w:rPr>
          <w:instrText xml:space="preserve"> PAGEREF _Toc114395244 \h </w:instrText>
        </w:r>
        <w:r>
          <w:rPr>
            <w:noProof/>
            <w:webHidden/>
          </w:rPr>
        </w:r>
        <w:r>
          <w:rPr>
            <w:noProof/>
            <w:webHidden/>
          </w:rPr>
          <w:fldChar w:fldCharType="separate"/>
        </w:r>
        <w:r>
          <w:rPr>
            <w:noProof/>
            <w:webHidden/>
          </w:rPr>
          <w:t>11</w:t>
        </w:r>
        <w:r>
          <w:rPr>
            <w:noProof/>
            <w:webHidden/>
          </w:rPr>
          <w:fldChar w:fldCharType="end"/>
        </w:r>
      </w:hyperlink>
    </w:p>
    <w:p w14:paraId="4F5586E7" w14:textId="02F5E547"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45" w:history="1">
        <w:r w:rsidRPr="008F3F4D">
          <w:rPr>
            <w:rStyle w:val="Lienhypertexte"/>
            <w:noProof/>
          </w:rPr>
          <w:t>ACCOMMODATION</w:t>
        </w:r>
        <w:r>
          <w:rPr>
            <w:noProof/>
            <w:webHidden/>
          </w:rPr>
          <w:tab/>
        </w:r>
        <w:r>
          <w:rPr>
            <w:noProof/>
            <w:webHidden/>
          </w:rPr>
          <w:fldChar w:fldCharType="begin"/>
        </w:r>
        <w:r>
          <w:rPr>
            <w:noProof/>
            <w:webHidden/>
          </w:rPr>
          <w:instrText xml:space="preserve"> PAGEREF _Toc114395245 \h </w:instrText>
        </w:r>
        <w:r>
          <w:rPr>
            <w:noProof/>
            <w:webHidden/>
          </w:rPr>
        </w:r>
        <w:r>
          <w:rPr>
            <w:noProof/>
            <w:webHidden/>
          </w:rPr>
          <w:fldChar w:fldCharType="separate"/>
        </w:r>
        <w:r>
          <w:rPr>
            <w:noProof/>
            <w:webHidden/>
          </w:rPr>
          <w:t>11</w:t>
        </w:r>
        <w:r>
          <w:rPr>
            <w:noProof/>
            <w:webHidden/>
          </w:rPr>
          <w:fldChar w:fldCharType="end"/>
        </w:r>
      </w:hyperlink>
    </w:p>
    <w:p w14:paraId="1F2529F5" w14:textId="5DF15273"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46" w:history="1">
        <w:r w:rsidRPr="008F3F4D">
          <w:rPr>
            <w:rStyle w:val="Lienhypertexte"/>
            <w:noProof/>
          </w:rPr>
          <w:t>TRANSPORT (optional for athletes)</w:t>
        </w:r>
        <w:r>
          <w:rPr>
            <w:noProof/>
            <w:webHidden/>
          </w:rPr>
          <w:tab/>
        </w:r>
        <w:r>
          <w:rPr>
            <w:noProof/>
            <w:webHidden/>
          </w:rPr>
          <w:fldChar w:fldCharType="begin"/>
        </w:r>
        <w:r>
          <w:rPr>
            <w:noProof/>
            <w:webHidden/>
          </w:rPr>
          <w:instrText xml:space="preserve"> PAGEREF _Toc114395246 \h </w:instrText>
        </w:r>
        <w:r>
          <w:rPr>
            <w:noProof/>
            <w:webHidden/>
          </w:rPr>
        </w:r>
        <w:r>
          <w:rPr>
            <w:noProof/>
            <w:webHidden/>
          </w:rPr>
          <w:fldChar w:fldCharType="separate"/>
        </w:r>
        <w:r>
          <w:rPr>
            <w:noProof/>
            <w:webHidden/>
          </w:rPr>
          <w:t>12</w:t>
        </w:r>
        <w:r>
          <w:rPr>
            <w:noProof/>
            <w:webHidden/>
          </w:rPr>
          <w:fldChar w:fldCharType="end"/>
        </w:r>
      </w:hyperlink>
    </w:p>
    <w:p w14:paraId="6FC74DE7" w14:textId="3B4636FA"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47" w:history="1">
        <w:r w:rsidRPr="008F3F4D">
          <w:rPr>
            <w:rStyle w:val="Lienhypertexte"/>
            <w:noProof/>
          </w:rPr>
          <w:t>CATERING (optional for athletes)</w:t>
        </w:r>
        <w:r>
          <w:rPr>
            <w:noProof/>
            <w:webHidden/>
          </w:rPr>
          <w:tab/>
        </w:r>
        <w:r>
          <w:rPr>
            <w:noProof/>
            <w:webHidden/>
          </w:rPr>
          <w:fldChar w:fldCharType="begin"/>
        </w:r>
        <w:r>
          <w:rPr>
            <w:noProof/>
            <w:webHidden/>
          </w:rPr>
          <w:instrText xml:space="preserve"> PAGEREF _Toc114395247 \h </w:instrText>
        </w:r>
        <w:r>
          <w:rPr>
            <w:noProof/>
            <w:webHidden/>
          </w:rPr>
        </w:r>
        <w:r>
          <w:rPr>
            <w:noProof/>
            <w:webHidden/>
          </w:rPr>
          <w:fldChar w:fldCharType="separate"/>
        </w:r>
        <w:r>
          <w:rPr>
            <w:noProof/>
            <w:webHidden/>
          </w:rPr>
          <w:t>13</w:t>
        </w:r>
        <w:r>
          <w:rPr>
            <w:noProof/>
            <w:webHidden/>
          </w:rPr>
          <w:fldChar w:fldCharType="end"/>
        </w:r>
      </w:hyperlink>
    </w:p>
    <w:p w14:paraId="4C049612" w14:textId="00D50108"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48" w:history="1">
        <w:r w:rsidRPr="008F3F4D">
          <w:rPr>
            <w:rStyle w:val="Lienhypertexte"/>
            <w:noProof/>
          </w:rPr>
          <w:t>COMPETITION VENUE LAYOUT</w:t>
        </w:r>
        <w:r>
          <w:rPr>
            <w:noProof/>
            <w:webHidden/>
          </w:rPr>
          <w:tab/>
        </w:r>
        <w:r>
          <w:rPr>
            <w:noProof/>
            <w:webHidden/>
          </w:rPr>
          <w:fldChar w:fldCharType="begin"/>
        </w:r>
        <w:r>
          <w:rPr>
            <w:noProof/>
            <w:webHidden/>
          </w:rPr>
          <w:instrText xml:space="preserve"> PAGEREF _Toc114395248 \h </w:instrText>
        </w:r>
        <w:r>
          <w:rPr>
            <w:noProof/>
            <w:webHidden/>
          </w:rPr>
        </w:r>
        <w:r>
          <w:rPr>
            <w:noProof/>
            <w:webHidden/>
          </w:rPr>
          <w:fldChar w:fldCharType="separate"/>
        </w:r>
        <w:r>
          <w:rPr>
            <w:noProof/>
            <w:webHidden/>
          </w:rPr>
          <w:t>13</w:t>
        </w:r>
        <w:r>
          <w:rPr>
            <w:noProof/>
            <w:webHidden/>
          </w:rPr>
          <w:fldChar w:fldCharType="end"/>
        </w:r>
      </w:hyperlink>
    </w:p>
    <w:p w14:paraId="66FE13D1" w14:textId="04846244"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49" w:history="1">
        <w:r w:rsidRPr="008F3F4D">
          <w:rPr>
            <w:rStyle w:val="Lienhypertexte"/>
            <w:noProof/>
          </w:rPr>
          <w:t>VENUE SPACES AND SERVICES AVAILABLE</w:t>
        </w:r>
        <w:r>
          <w:rPr>
            <w:noProof/>
            <w:webHidden/>
          </w:rPr>
          <w:tab/>
        </w:r>
        <w:r>
          <w:rPr>
            <w:noProof/>
            <w:webHidden/>
          </w:rPr>
          <w:fldChar w:fldCharType="begin"/>
        </w:r>
        <w:r>
          <w:rPr>
            <w:noProof/>
            <w:webHidden/>
          </w:rPr>
          <w:instrText xml:space="preserve"> PAGEREF _Toc114395249 \h </w:instrText>
        </w:r>
        <w:r>
          <w:rPr>
            <w:noProof/>
            <w:webHidden/>
          </w:rPr>
        </w:r>
        <w:r>
          <w:rPr>
            <w:noProof/>
            <w:webHidden/>
          </w:rPr>
          <w:fldChar w:fldCharType="separate"/>
        </w:r>
        <w:r>
          <w:rPr>
            <w:noProof/>
            <w:webHidden/>
          </w:rPr>
          <w:t>14</w:t>
        </w:r>
        <w:r>
          <w:rPr>
            <w:noProof/>
            <w:webHidden/>
          </w:rPr>
          <w:fldChar w:fldCharType="end"/>
        </w:r>
      </w:hyperlink>
    </w:p>
    <w:p w14:paraId="3C4B2C9E" w14:textId="4E55B757"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50" w:history="1">
        <w:r w:rsidRPr="008F3F4D">
          <w:rPr>
            <w:rStyle w:val="Lienhypertexte"/>
            <w:noProof/>
          </w:rPr>
          <w:t>JUDGES</w:t>
        </w:r>
        <w:r>
          <w:rPr>
            <w:noProof/>
            <w:webHidden/>
          </w:rPr>
          <w:tab/>
        </w:r>
        <w:r>
          <w:rPr>
            <w:noProof/>
            <w:webHidden/>
          </w:rPr>
          <w:fldChar w:fldCharType="begin"/>
        </w:r>
        <w:r>
          <w:rPr>
            <w:noProof/>
            <w:webHidden/>
          </w:rPr>
          <w:instrText xml:space="preserve"> PAGEREF _Toc114395250 \h </w:instrText>
        </w:r>
        <w:r>
          <w:rPr>
            <w:noProof/>
            <w:webHidden/>
          </w:rPr>
        </w:r>
        <w:r>
          <w:rPr>
            <w:noProof/>
            <w:webHidden/>
          </w:rPr>
          <w:fldChar w:fldCharType="separate"/>
        </w:r>
        <w:r>
          <w:rPr>
            <w:noProof/>
            <w:webHidden/>
          </w:rPr>
          <w:t>15</w:t>
        </w:r>
        <w:r>
          <w:rPr>
            <w:noProof/>
            <w:webHidden/>
          </w:rPr>
          <w:fldChar w:fldCharType="end"/>
        </w:r>
      </w:hyperlink>
    </w:p>
    <w:p w14:paraId="2AFB6E42" w14:textId="36673490"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51" w:history="1">
        <w:r w:rsidRPr="008F3F4D">
          <w:rPr>
            <w:rStyle w:val="Lienhypertexte"/>
            <w:noProof/>
          </w:rPr>
          <w:t>ANTI DOPING</w:t>
        </w:r>
        <w:r>
          <w:rPr>
            <w:noProof/>
            <w:webHidden/>
          </w:rPr>
          <w:tab/>
        </w:r>
        <w:r>
          <w:rPr>
            <w:noProof/>
            <w:webHidden/>
          </w:rPr>
          <w:fldChar w:fldCharType="begin"/>
        </w:r>
        <w:r>
          <w:rPr>
            <w:noProof/>
            <w:webHidden/>
          </w:rPr>
          <w:instrText xml:space="preserve"> PAGEREF _Toc114395251 \h </w:instrText>
        </w:r>
        <w:r>
          <w:rPr>
            <w:noProof/>
            <w:webHidden/>
          </w:rPr>
        </w:r>
        <w:r>
          <w:rPr>
            <w:noProof/>
            <w:webHidden/>
          </w:rPr>
          <w:fldChar w:fldCharType="separate"/>
        </w:r>
        <w:r>
          <w:rPr>
            <w:noProof/>
            <w:webHidden/>
          </w:rPr>
          <w:t>15</w:t>
        </w:r>
        <w:r>
          <w:rPr>
            <w:noProof/>
            <w:webHidden/>
          </w:rPr>
          <w:fldChar w:fldCharType="end"/>
        </w:r>
      </w:hyperlink>
    </w:p>
    <w:p w14:paraId="0AC1B10C" w14:textId="73E7F95B"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52" w:history="1">
        <w:r w:rsidRPr="008F3F4D">
          <w:rPr>
            <w:rStyle w:val="Lienhypertexte"/>
            <w:noProof/>
          </w:rPr>
          <w:t>SPECTATOR SERVICES</w:t>
        </w:r>
        <w:r>
          <w:rPr>
            <w:noProof/>
            <w:webHidden/>
          </w:rPr>
          <w:tab/>
        </w:r>
        <w:r>
          <w:rPr>
            <w:noProof/>
            <w:webHidden/>
          </w:rPr>
          <w:fldChar w:fldCharType="begin"/>
        </w:r>
        <w:r>
          <w:rPr>
            <w:noProof/>
            <w:webHidden/>
          </w:rPr>
          <w:instrText xml:space="preserve"> PAGEREF _Toc114395252 \h </w:instrText>
        </w:r>
        <w:r>
          <w:rPr>
            <w:noProof/>
            <w:webHidden/>
          </w:rPr>
        </w:r>
        <w:r>
          <w:rPr>
            <w:noProof/>
            <w:webHidden/>
          </w:rPr>
          <w:fldChar w:fldCharType="separate"/>
        </w:r>
        <w:r>
          <w:rPr>
            <w:noProof/>
            <w:webHidden/>
          </w:rPr>
          <w:t>15</w:t>
        </w:r>
        <w:r>
          <w:rPr>
            <w:noProof/>
            <w:webHidden/>
          </w:rPr>
          <w:fldChar w:fldCharType="end"/>
        </w:r>
      </w:hyperlink>
    </w:p>
    <w:p w14:paraId="43B1CF62" w14:textId="435014A6"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53" w:history="1">
        <w:r w:rsidRPr="008F3F4D">
          <w:rPr>
            <w:rStyle w:val="Lienhypertexte"/>
            <w:noProof/>
          </w:rPr>
          <w:t>SPORTS EQUIPMENT</w:t>
        </w:r>
        <w:r>
          <w:rPr>
            <w:noProof/>
            <w:webHidden/>
          </w:rPr>
          <w:tab/>
        </w:r>
        <w:r>
          <w:rPr>
            <w:noProof/>
            <w:webHidden/>
          </w:rPr>
          <w:fldChar w:fldCharType="begin"/>
        </w:r>
        <w:r>
          <w:rPr>
            <w:noProof/>
            <w:webHidden/>
          </w:rPr>
          <w:instrText xml:space="preserve"> PAGEREF _Toc114395253 \h </w:instrText>
        </w:r>
        <w:r>
          <w:rPr>
            <w:noProof/>
            <w:webHidden/>
          </w:rPr>
        </w:r>
        <w:r>
          <w:rPr>
            <w:noProof/>
            <w:webHidden/>
          </w:rPr>
          <w:fldChar w:fldCharType="separate"/>
        </w:r>
        <w:r>
          <w:rPr>
            <w:noProof/>
            <w:webHidden/>
          </w:rPr>
          <w:t>15</w:t>
        </w:r>
        <w:r>
          <w:rPr>
            <w:noProof/>
            <w:webHidden/>
          </w:rPr>
          <w:fldChar w:fldCharType="end"/>
        </w:r>
      </w:hyperlink>
    </w:p>
    <w:p w14:paraId="176DBB05" w14:textId="5E560754"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54" w:history="1">
        <w:r w:rsidRPr="008F3F4D">
          <w:rPr>
            <w:rStyle w:val="Lienhypertexte"/>
            <w:noProof/>
          </w:rPr>
          <w:t>STAFF AND VOLUNTEER REQUIREMENT</w:t>
        </w:r>
        <w:r>
          <w:rPr>
            <w:noProof/>
            <w:webHidden/>
          </w:rPr>
          <w:tab/>
        </w:r>
        <w:r>
          <w:rPr>
            <w:noProof/>
            <w:webHidden/>
          </w:rPr>
          <w:fldChar w:fldCharType="begin"/>
        </w:r>
        <w:r>
          <w:rPr>
            <w:noProof/>
            <w:webHidden/>
          </w:rPr>
          <w:instrText xml:space="preserve"> PAGEREF _Toc114395254 \h </w:instrText>
        </w:r>
        <w:r>
          <w:rPr>
            <w:noProof/>
            <w:webHidden/>
          </w:rPr>
        </w:r>
        <w:r>
          <w:rPr>
            <w:noProof/>
            <w:webHidden/>
          </w:rPr>
          <w:fldChar w:fldCharType="separate"/>
        </w:r>
        <w:r>
          <w:rPr>
            <w:noProof/>
            <w:webHidden/>
          </w:rPr>
          <w:t>15</w:t>
        </w:r>
        <w:r>
          <w:rPr>
            <w:noProof/>
            <w:webHidden/>
          </w:rPr>
          <w:fldChar w:fldCharType="end"/>
        </w:r>
      </w:hyperlink>
    </w:p>
    <w:p w14:paraId="67AC6F2D" w14:textId="19ABD8B2"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55" w:history="1">
        <w:r w:rsidRPr="008F3F4D">
          <w:rPr>
            <w:rStyle w:val="Lienhypertexte"/>
            <w:noProof/>
          </w:rPr>
          <w:t>MEDICAL</w:t>
        </w:r>
        <w:r>
          <w:rPr>
            <w:noProof/>
            <w:webHidden/>
          </w:rPr>
          <w:tab/>
        </w:r>
        <w:r>
          <w:rPr>
            <w:noProof/>
            <w:webHidden/>
          </w:rPr>
          <w:fldChar w:fldCharType="begin"/>
        </w:r>
        <w:r>
          <w:rPr>
            <w:noProof/>
            <w:webHidden/>
          </w:rPr>
          <w:instrText xml:space="preserve"> PAGEREF _Toc114395255 \h </w:instrText>
        </w:r>
        <w:r>
          <w:rPr>
            <w:noProof/>
            <w:webHidden/>
          </w:rPr>
        </w:r>
        <w:r>
          <w:rPr>
            <w:noProof/>
            <w:webHidden/>
          </w:rPr>
          <w:fldChar w:fldCharType="separate"/>
        </w:r>
        <w:r>
          <w:rPr>
            <w:noProof/>
            <w:webHidden/>
          </w:rPr>
          <w:t>16</w:t>
        </w:r>
        <w:r>
          <w:rPr>
            <w:noProof/>
            <w:webHidden/>
          </w:rPr>
          <w:fldChar w:fldCharType="end"/>
        </w:r>
      </w:hyperlink>
    </w:p>
    <w:p w14:paraId="5D3212AC" w14:textId="11121FB2"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56" w:history="1">
        <w:r w:rsidRPr="008F3F4D">
          <w:rPr>
            <w:rStyle w:val="Lienhypertexte"/>
            <w:noProof/>
          </w:rPr>
          <w:t>ENVIRONMENTAL SUSTAINABILITY AND CORPORATE SOCIAL RESPONSIBILITY</w:t>
        </w:r>
        <w:r>
          <w:rPr>
            <w:noProof/>
            <w:webHidden/>
          </w:rPr>
          <w:tab/>
        </w:r>
        <w:r>
          <w:rPr>
            <w:noProof/>
            <w:webHidden/>
          </w:rPr>
          <w:fldChar w:fldCharType="begin"/>
        </w:r>
        <w:r>
          <w:rPr>
            <w:noProof/>
            <w:webHidden/>
          </w:rPr>
          <w:instrText xml:space="preserve"> PAGEREF _Toc114395256 \h </w:instrText>
        </w:r>
        <w:r>
          <w:rPr>
            <w:noProof/>
            <w:webHidden/>
          </w:rPr>
        </w:r>
        <w:r>
          <w:rPr>
            <w:noProof/>
            <w:webHidden/>
          </w:rPr>
          <w:fldChar w:fldCharType="separate"/>
        </w:r>
        <w:r>
          <w:rPr>
            <w:noProof/>
            <w:webHidden/>
          </w:rPr>
          <w:t>16</w:t>
        </w:r>
        <w:r>
          <w:rPr>
            <w:noProof/>
            <w:webHidden/>
          </w:rPr>
          <w:fldChar w:fldCharType="end"/>
        </w:r>
      </w:hyperlink>
    </w:p>
    <w:p w14:paraId="65033DF4" w14:textId="4412F31C"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57" w:history="1">
        <w:r w:rsidRPr="008F3F4D">
          <w:rPr>
            <w:rStyle w:val="Lienhypertexte"/>
            <w:noProof/>
          </w:rPr>
          <w:t>MEDIA, TV BROADCASTING AND STREAMING</w:t>
        </w:r>
        <w:r>
          <w:rPr>
            <w:noProof/>
            <w:webHidden/>
          </w:rPr>
          <w:tab/>
        </w:r>
        <w:r>
          <w:rPr>
            <w:noProof/>
            <w:webHidden/>
          </w:rPr>
          <w:fldChar w:fldCharType="begin"/>
        </w:r>
        <w:r>
          <w:rPr>
            <w:noProof/>
            <w:webHidden/>
          </w:rPr>
          <w:instrText xml:space="preserve"> PAGEREF _Toc114395257 \h </w:instrText>
        </w:r>
        <w:r>
          <w:rPr>
            <w:noProof/>
            <w:webHidden/>
          </w:rPr>
        </w:r>
        <w:r>
          <w:rPr>
            <w:noProof/>
            <w:webHidden/>
          </w:rPr>
          <w:fldChar w:fldCharType="separate"/>
        </w:r>
        <w:r>
          <w:rPr>
            <w:noProof/>
            <w:webHidden/>
          </w:rPr>
          <w:t>17</w:t>
        </w:r>
        <w:r>
          <w:rPr>
            <w:noProof/>
            <w:webHidden/>
          </w:rPr>
          <w:fldChar w:fldCharType="end"/>
        </w:r>
      </w:hyperlink>
    </w:p>
    <w:p w14:paraId="486CA1F1" w14:textId="0075B753"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58" w:history="1">
        <w:r w:rsidRPr="008F3F4D">
          <w:rPr>
            <w:rStyle w:val="Lienhypertexte"/>
            <w:noProof/>
          </w:rPr>
          <w:t>MARKETING &amp; PROMOTIONAL PLAN</w:t>
        </w:r>
        <w:r>
          <w:rPr>
            <w:noProof/>
            <w:webHidden/>
          </w:rPr>
          <w:tab/>
        </w:r>
        <w:r>
          <w:rPr>
            <w:noProof/>
            <w:webHidden/>
          </w:rPr>
          <w:fldChar w:fldCharType="begin"/>
        </w:r>
        <w:r>
          <w:rPr>
            <w:noProof/>
            <w:webHidden/>
          </w:rPr>
          <w:instrText xml:space="preserve"> PAGEREF _Toc114395258 \h </w:instrText>
        </w:r>
        <w:r>
          <w:rPr>
            <w:noProof/>
            <w:webHidden/>
          </w:rPr>
        </w:r>
        <w:r>
          <w:rPr>
            <w:noProof/>
            <w:webHidden/>
          </w:rPr>
          <w:fldChar w:fldCharType="separate"/>
        </w:r>
        <w:r>
          <w:rPr>
            <w:noProof/>
            <w:webHidden/>
          </w:rPr>
          <w:t>18</w:t>
        </w:r>
        <w:r>
          <w:rPr>
            <w:noProof/>
            <w:webHidden/>
          </w:rPr>
          <w:fldChar w:fldCharType="end"/>
        </w:r>
      </w:hyperlink>
    </w:p>
    <w:p w14:paraId="0A8D6E66" w14:textId="24D18831"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59" w:history="1">
        <w:r w:rsidRPr="008F3F4D">
          <w:rPr>
            <w:rStyle w:val="Lienhypertexte"/>
            <w:noProof/>
          </w:rPr>
          <w:t>FINANCES</w:t>
        </w:r>
        <w:r>
          <w:rPr>
            <w:noProof/>
            <w:webHidden/>
          </w:rPr>
          <w:tab/>
        </w:r>
        <w:r>
          <w:rPr>
            <w:noProof/>
            <w:webHidden/>
          </w:rPr>
          <w:fldChar w:fldCharType="begin"/>
        </w:r>
        <w:r>
          <w:rPr>
            <w:noProof/>
            <w:webHidden/>
          </w:rPr>
          <w:instrText xml:space="preserve"> PAGEREF _Toc114395259 \h </w:instrText>
        </w:r>
        <w:r>
          <w:rPr>
            <w:noProof/>
            <w:webHidden/>
          </w:rPr>
        </w:r>
        <w:r>
          <w:rPr>
            <w:noProof/>
            <w:webHidden/>
          </w:rPr>
          <w:fldChar w:fldCharType="separate"/>
        </w:r>
        <w:r>
          <w:rPr>
            <w:noProof/>
            <w:webHidden/>
          </w:rPr>
          <w:t>19</w:t>
        </w:r>
        <w:r>
          <w:rPr>
            <w:noProof/>
            <w:webHidden/>
          </w:rPr>
          <w:fldChar w:fldCharType="end"/>
        </w:r>
      </w:hyperlink>
    </w:p>
    <w:p w14:paraId="6ED0FC58" w14:textId="4BF57F22"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60" w:history="1">
        <w:r w:rsidRPr="008F3F4D">
          <w:rPr>
            <w:rStyle w:val="Lienhypertexte"/>
            <w:noProof/>
          </w:rPr>
          <w:t>LEGAL</w:t>
        </w:r>
        <w:r>
          <w:rPr>
            <w:noProof/>
            <w:webHidden/>
          </w:rPr>
          <w:tab/>
        </w:r>
        <w:r>
          <w:rPr>
            <w:noProof/>
            <w:webHidden/>
          </w:rPr>
          <w:fldChar w:fldCharType="begin"/>
        </w:r>
        <w:r>
          <w:rPr>
            <w:noProof/>
            <w:webHidden/>
          </w:rPr>
          <w:instrText xml:space="preserve"> PAGEREF _Toc114395260 \h </w:instrText>
        </w:r>
        <w:r>
          <w:rPr>
            <w:noProof/>
            <w:webHidden/>
          </w:rPr>
        </w:r>
        <w:r>
          <w:rPr>
            <w:noProof/>
            <w:webHidden/>
          </w:rPr>
          <w:fldChar w:fldCharType="separate"/>
        </w:r>
        <w:r>
          <w:rPr>
            <w:noProof/>
            <w:webHidden/>
          </w:rPr>
          <w:t>20</w:t>
        </w:r>
        <w:r>
          <w:rPr>
            <w:noProof/>
            <w:webHidden/>
          </w:rPr>
          <w:fldChar w:fldCharType="end"/>
        </w:r>
      </w:hyperlink>
    </w:p>
    <w:p w14:paraId="626DAC22" w14:textId="069C6EE0" w:rsidR="00C73D60" w:rsidRDefault="00C73D60">
      <w:pPr>
        <w:pStyle w:val="TM2"/>
        <w:tabs>
          <w:tab w:val="right" w:leader="underscore" w:pos="9394"/>
        </w:tabs>
        <w:rPr>
          <w:rFonts w:asciiTheme="minorHAnsi" w:eastAsiaTheme="minorEastAsia" w:hAnsiTheme="minorHAnsi" w:cstheme="minorBidi"/>
          <w:smallCaps w:val="0"/>
          <w:noProof/>
          <w:sz w:val="24"/>
          <w:szCs w:val="24"/>
          <w:lang w:val="fr-CH" w:eastAsia="fr-FR"/>
        </w:rPr>
      </w:pPr>
      <w:hyperlink w:anchor="_Toc114395261" w:history="1">
        <w:r w:rsidRPr="008F3F4D">
          <w:rPr>
            <w:rStyle w:val="Lienhypertexte"/>
            <w:noProof/>
          </w:rPr>
          <w:t>SUPPORT DOCUMENTS AND LETTERS</w:t>
        </w:r>
        <w:r>
          <w:rPr>
            <w:noProof/>
            <w:webHidden/>
          </w:rPr>
          <w:tab/>
        </w:r>
        <w:r>
          <w:rPr>
            <w:noProof/>
            <w:webHidden/>
          </w:rPr>
          <w:fldChar w:fldCharType="begin"/>
        </w:r>
        <w:r>
          <w:rPr>
            <w:noProof/>
            <w:webHidden/>
          </w:rPr>
          <w:instrText xml:space="preserve"> PAGEREF _Toc114395261 \h </w:instrText>
        </w:r>
        <w:r>
          <w:rPr>
            <w:noProof/>
            <w:webHidden/>
          </w:rPr>
        </w:r>
        <w:r>
          <w:rPr>
            <w:noProof/>
            <w:webHidden/>
          </w:rPr>
          <w:fldChar w:fldCharType="separate"/>
        </w:r>
        <w:r>
          <w:rPr>
            <w:noProof/>
            <w:webHidden/>
          </w:rPr>
          <w:t>21</w:t>
        </w:r>
        <w:r>
          <w:rPr>
            <w:noProof/>
            <w:webHidden/>
          </w:rPr>
          <w:fldChar w:fldCharType="end"/>
        </w:r>
      </w:hyperlink>
    </w:p>
    <w:p w14:paraId="091E68C6" w14:textId="24719169" w:rsidR="00650C76" w:rsidRPr="002F3323" w:rsidRDefault="0065480D" w:rsidP="002F3323">
      <w:pPr>
        <w:jc w:val="both"/>
        <w:rPr>
          <w:rFonts w:ascii="Source Sans Pro" w:hAnsi="Source Sans Pro"/>
        </w:rPr>
      </w:pPr>
      <w:r w:rsidRPr="002D3463">
        <w:rPr>
          <w:rFonts w:ascii="Source Sans Pro" w:hAnsi="Source Sans Pro"/>
          <w:iCs/>
          <w:sz w:val="18"/>
          <w:szCs w:val="18"/>
        </w:rPr>
        <w:fldChar w:fldCharType="end"/>
      </w:r>
      <w:r w:rsidR="001F421F" w:rsidRPr="00AC5519">
        <w:rPr>
          <w:rFonts w:ascii="Source Sans Pro" w:hAnsi="Source Sans Pro"/>
          <w:b/>
          <w:sz w:val="24"/>
          <w:szCs w:val="24"/>
        </w:rPr>
        <w:tab/>
      </w:r>
    </w:p>
    <w:p w14:paraId="6EA61C3D" w14:textId="77777777" w:rsidR="000F4ED4" w:rsidRPr="00AC5519" w:rsidRDefault="00650C76" w:rsidP="00874235">
      <w:pPr>
        <w:pStyle w:val="Title1WA"/>
        <w:spacing w:line="480" w:lineRule="auto"/>
        <w:jc w:val="both"/>
        <w:rPr>
          <w:rFonts w:ascii="Source Sans Pro" w:hAnsi="Source Sans Pro"/>
        </w:rPr>
      </w:pPr>
      <w:r w:rsidRPr="00AC5519">
        <w:rPr>
          <w:rFonts w:ascii="Source Sans Pro" w:hAnsi="Source Sans Pro"/>
        </w:rPr>
        <w:t>Document</w:t>
      </w:r>
    </w:p>
    <w:p w14:paraId="759645B8" w14:textId="66803115" w:rsidR="00021C32" w:rsidRPr="00AC5519" w:rsidRDefault="00021C32" w:rsidP="0040240F">
      <w:pPr>
        <w:numPr>
          <w:ilvl w:val="0"/>
          <w:numId w:val="26"/>
        </w:numPr>
        <w:spacing w:line="360" w:lineRule="auto"/>
        <w:jc w:val="both"/>
        <w:rPr>
          <w:rFonts w:ascii="Source Sans Pro" w:hAnsi="Source Sans Pro"/>
          <w:sz w:val="18"/>
          <w:szCs w:val="18"/>
        </w:rPr>
      </w:pPr>
      <w:r w:rsidRPr="00AC5519">
        <w:rPr>
          <w:rFonts w:ascii="Source Sans Pro" w:hAnsi="Source Sans Pro"/>
          <w:sz w:val="18"/>
          <w:szCs w:val="18"/>
        </w:rPr>
        <w:t xml:space="preserve">Please find enclosed </w:t>
      </w:r>
      <w:r w:rsidR="004F0F22" w:rsidRPr="00AC5519">
        <w:rPr>
          <w:rFonts w:ascii="Source Sans Pro" w:hAnsi="Source Sans Pro"/>
          <w:sz w:val="18"/>
          <w:szCs w:val="18"/>
        </w:rPr>
        <w:t xml:space="preserve">bidding </w:t>
      </w:r>
      <w:r w:rsidR="00EF300D" w:rsidRPr="00AC5519">
        <w:rPr>
          <w:rFonts w:ascii="Source Sans Pro" w:hAnsi="Source Sans Pro"/>
          <w:sz w:val="18"/>
          <w:szCs w:val="18"/>
        </w:rPr>
        <w:t>application</w:t>
      </w:r>
      <w:r w:rsidR="004F0F22" w:rsidRPr="00AC5519">
        <w:rPr>
          <w:rFonts w:ascii="Source Sans Pro" w:hAnsi="Source Sans Pro"/>
          <w:sz w:val="18"/>
          <w:szCs w:val="18"/>
        </w:rPr>
        <w:t xml:space="preserve"> for the </w:t>
      </w:r>
      <w:r w:rsidR="0040240F">
        <w:rPr>
          <w:rFonts w:ascii="Source Sans Pro" w:hAnsi="Source Sans Pro"/>
          <w:sz w:val="18"/>
          <w:szCs w:val="18"/>
        </w:rPr>
        <w:t xml:space="preserve">Indoor </w:t>
      </w:r>
      <w:r w:rsidR="00595656">
        <w:rPr>
          <w:rFonts w:ascii="Source Sans Pro" w:hAnsi="Source Sans Pro"/>
          <w:sz w:val="18"/>
          <w:szCs w:val="18"/>
        </w:rPr>
        <w:t xml:space="preserve">Archery </w:t>
      </w:r>
      <w:r w:rsidR="0040240F">
        <w:rPr>
          <w:rFonts w:ascii="Source Sans Pro" w:hAnsi="Source Sans Pro"/>
          <w:sz w:val="18"/>
          <w:szCs w:val="18"/>
        </w:rPr>
        <w:t>World Series</w:t>
      </w:r>
      <w:r w:rsidRPr="00AC5519">
        <w:rPr>
          <w:rFonts w:ascii="Source Sans Pro" w:hAnsi="Source Sans Pro"/>
          <w:sz w:val="18"/>
          <w:szCs w:val="18"/>
        </w:rPr>
        <w:t xml:space="preserve">. </w:t>
      </w:r>
    </w:p>
    <w:p w14:paraId="20FDA3E6" w14:textId="77777777" w:rsidR="00650C76" w:rsidRPr="00AC5519" w:rsidRDefault="00021C32" w:rsidP="0040240F">
      <w:pPr>
        <w:numPr>
          <w:ilvl w:val="0"/>
          <w:numId w:val="26"/>
        </w:numPr>
        <w:spacing w:line="360" w:lineRule="auto"/>
        <w:jc w:val="both"/>
        <w:rPr>
          <w:rFonts w:ascii="Source Sans Pro" w:hAnsi="Source Sans Pro"/>
          <w:sz w:val="18"/>
          <w:szCs w:val="18"/>
        </w:rPr>
      </w:pPr>
      <w:r w:rsidRPr="00AC5519">
        <w:rPr>
          <w:rFonts w:ascii="Source Sans Pro" w:hAnsi="Source Sans Pro"/>
          <w:sz w:val="18"/>
          <w:szCs w:val="18"/>
        </w:rPr>
        <w:t xml:space="preserve">This </w:t>
      </w:r>
      <w:r w:rsidR="00EF300D" w:rsidRPr="00AC5519">
        <w:rPr>
          <w:rFonts w:ascii="Source Sans Pro" w:hAnsi="Source Sans Pro"/>
          <w:sz w:val="18"/>
          <w:szCs w:val="18"/>
        </w:rPr>
        <w:t>application</w:t>
      </w:r>
      <w:r w:rsidRPr="00AC5519">
        <w:rPr>
          <w:rFonts w:ascii="Source Sans Pro" w:hAnsi="Source Sans Pro"/>
          <w:sz w:val="18"/>
          <w:szCs w:val="18"/>
        </w:rPr>
        <w:t xml:space="preserve"> is</w:t>
      </w:r>
      <w:r w:rsidR="00650C76" w:rsidRPr="00AC5519">
        <w:rPr>
          <w:rFonts w:ascii="Source Sans Pro" w:hAnsi="Source Sans Pro"/>
          <w:sz w:val="18"/>
          <w:szCs w:val="18"/>
        </w:rPr>
        <w:t xml:space="preserve"> for the World Archery </w:t>
      </w:r>
      <w:r w:rsidR="005C5B64" w:rsidRPr="00AC5519">
        <w:rPr>
          <w:rFonts w:ascii="Source Sans Pro" w:hAnsi="Source Sans Pro"/>
          <w:sz w:val="18"/>
          <w:szCs w:val="18"/>
        </w:rPr>
        <w:t>m</w:t>
      </w:r>
      <w:r w:rsidR="00650C76" w:rsidRPr="00AC5519">
        <w:rPr>
          <w:rFonts w:ascii="Source Sans Pro" w:hAnsi="Source Sans Pro"/>
          <w:sz w:val="18"/>
          <w:szCs w:val="18"/>
        </w:rPr>
        <w:t xml:space="preserve">ember </w:t>
      </w:r>
      <w:r w:rsidR="005C5B64" w:rsidRPr="00AC5519">
        <w:rPr>
          <w:rFonts w:ascii="Source Sans Pro" w:hAnsi="Source Sans Pro"/>
          <w:sz w:val="18"/>
          <w:szCs w:val="18"/>
        </w:rPr>
        <w:t>a</w:t>
      </w:r>
      <w:r w:rsidR="00650C76" w:rsidRPr="00AC5519">
        <w:rPr>
          <w:rFonts w:ascii="Source Sans Pro" w:hAnsi="Source Sans Pro"/>
          <w:sz w:val="18"/>
          <w:szCs w:val="18"/>
        </w:rPr>
        <w:t>ssociations (</w:t>
      </w:r>
      <w:r w:rsidR="005C5B64" w:rsidRPr="00AC5519">
        <w:rPr>
          <w:rFonts w:ascii="Source Sans Pro" w:hAnsi="Source Sans Pro"/>
          <w:sz w:val="18"/>
          <w:szCs w:val="18"/>
        </w:rPr>
        <w:t>n</w:t>
      </w:r>
      <w:r w:rsidR="00B7784A" w:rsidRPr="00AC5519">
        <w:rPr>
          <w:rFonts w:ascii="Source Sans Pro" w:hAnsi="Source Sans Pro"/>
          <w:sz w:val="18"/>
          <w:szCs w:val="18"/>
        </w:rPr>
        <w:t xml:space="preserve">ational </w:t>
      </w:r>
      <w:r w:rsidR="005C5B64" w:rsidRPr="00AC5519">
        <w:rPr>
          <w:rFonts w:ascii="Source Sans Pro" w:hAnsi="Source Sans Pro"/>
          <w:sz w:val="18"/>
          <w:szCs w:val="18"/>
        </w:rPr>
        <w:t>f</w:t>
      </w:r>
      <w:r w:rsidR="00B7784A" w:rsidRPr="00AC5519">
        <w:rPr>
          <w:rFonts w:ascii="Source Sans Pro" w:hAnsi="Source Sans Pro"/>
          <w:sz w:val="18"/>
          <w:szCs w:val="18"/>
        </w:rPr>
        <w:t>ederation</w:t>
      </w:r>
      <w:r w:rsidR="00650C76" w:rsidRPr="00AC5519">
        <w:rPr>
          <w:rFonts w:ascii="Source Sans Pro" w:hAnsi="Source Sans Pro"/>
          <w:sz w:val="18"/>
          <w:szCs w:val="18"/>
        </w:rPr>
        <w:t xml:space="preserve">s), </w:t>
      </w:r>
      <w:r w:rsidR="005C5B64" w:rsidRPr="00AC5519">
        <w:rPr>
          <w:rFonts w:ascii="Source Sans Pro" w:hAnsi="Source Sans Pro"/>
          <w:sz w:val="18"/>
          <w:szCs w:val="18"/>
        </w:rPr>
        <w:t>h</w:t>
      </w:r>
      <w:r w:rsidR="00650C76" w:rsidRPr="00AC5519">
        <w:rPr>
          <w:rFonts w:ascii="Source Sans Pro" w:hAnsi="Source Sans Pro"/>
          <w:sz w:val="18"/>
          <w:szCs w:val="18"/>
        </w:rPr>
        <w:t xml:space="preserve">ost </w:t>
      </w:r>
      <w:r w:rsidR="005C5B64" w:rsidRPr="00AC5519">
        <w:rPr>
          <w:rFonts w:ascii="Source Sans Pro" w:hAnsi="Source Sans Pro"/>
          <w:sz w:val="18"/>
          <w:szCs w:val="18"/>
        </w:rPr>
        <w:t>c</w:t>
      </w:r>
      <w:r w:rsidR="00650C76" w:rsidRPr="00AC5519">
        <w:rPr>
          <w:rFonts w:ascii="Source Sans Pro" w:hAnsi="Source Sans Pro"/>
          <w:sz w:val="18"/>
          <w:szCs w:val="18"/>
        </w:rPr>
        <w:t xml:space="preserve">ities or </w:t>
      </w:r>
      <w:r w:rsidR="005C5B64" w:rsidRPr="00AC5519">
        <w:rPr>
          <w:rFonts w:ascii="Source Sans Pro" w:hAnsi="Source Sans Pro"/>
          <w:sz w:val="18"/>
          <w:szCs w:val="18"/>
        </w:rPr>
        <w:t>l</w:t>
      </w:r>
      <w:r w:rsidR="00650C76" w:rsidRPr="00AC5519">
        <w:rPr>
          <w:rFonts w:ascii="Source Sans Pro" w:hAnsi="Source Sans Pro"/>
          <w:sz w:val="18"/>
          <w:szCs w:val="18"/>
        </w:rPr>
        <w:t xml:space="preserve">ocal </w:t>
      </w:r>
      <w:proofErr w:type="spellStart"/>
      <w:r w:rsidR="005C5B64" w:rsidRPr="00AC5519">
        <w:rPr>
          <w:rFonts w:ascii="Source Sans Pro" w:hAnsi="Source Sans Pro"/>
          <w:sz w:val="18"/>
          <w:szCs w:val="18"/>
        </w:rPr>
        <w:t>o</w:t>
      </w:r>
      <w:r w:rsidR="00650C76" w:rsidRPr="00AC5519">
        <w:rPr>
          <w:rFonts w:ascii="Source Sans Pro" w:hAnsi="Source Sans Pro"/>
          <w:sz w:val="18"/>
          <w:szCs w:val="18"/>
        </w:rPr>
        <w:t>rganising</w:t>
      </w:r>
      <w:proofErr w:type="spellEnd"/>
      <w:r w:rsidR="00650C76" w:rsidRPr="00AC5519">
        <w:rPr>
          <w:rFonts w:ascii="Source Sans Pro" w:hAnsi="Source Sans Pro"/>
          <w:sz w:val="18"/>
          <w:szCs w:val="18"/>
        </w:rPr>
        <w:t xml:space="preserve"> </w:t>
      </w:r>
      <w:r w:rsidR="005C5B64" w:rsidRPr="00AC5519">
        <w:rPr>
          <w:rFonts w:ascii="Source Sans Pro" w:hAnsi="Source Sans Pro"/>
          <w:sz w:val="18"/>
          <w:szCs w:val="18"/>
        </w:rPr>
        <w:t>c</w:t>
      </w:r>
      <w:r w:rsidR="00650C76" w:rsidRPr="00AC5519">
        <w:rPr>
          <w:rFonts w:ascii="Source Sans Pro" w:hAnsi="Source Sans Pro"/>
          <w:sz w:val="18"/>
          <w:szCs w:val="18"/>
        </w:rPr>
        <w:t xml:space="preserve">ommittees that are interested in bidding </w:t>
      </w:r>
      <w:r w:rsidR="00B7784A" w:rsidRPr="00AC5519">
        <w:rPr>
          <w:rFonts w:ascii="Source Sans Pro" w:hAnsi="Source Sans Pro"/>
          <w:sz w:val="18"/>
          <w:szCs w:val="18"/>
        </w:rPr>
        <w:t xml:space="preserve">for this </w:t>
      </w:r>
      <w:r w:rsidR="00650C76" w:rsidRPr="00AC5519">
        <w:rPr>
          <w:rFonts w:ascii="Source Sans Pro" w:hAnsi="Source Sans Pro"/>
          <w:sz w:val="18"/>
          <w:szCs w:val="18"/>
        </w:rPr>
        <w:t>World Archery event.</w:t>
      </w:r>
    </w:p>
    <w:p w14:paraId="3D85725E" w14:textId="77777777" w:rsidR="00650C76" w:rsidRPr="00AC5519" w:rsidRDefault="00021C32" w:rsidP="0040240F">
      <w:pPr>
        <w:numPr>
          <w:ilvl w:val="0"/>
          <w:numId w:val="26"/>
        </w:numPr>
        <w:spacing w:line="360" w:lineRule="auto"/>
        <w:jc w:val="both"/>
        <w:rPr>
          <w:rFonts w:ascii="Source Sans Pro" w:hAnsi="Source Sans Pro"/>
          <w:sz w:val="18"/>
          <w:szCs w:val="18"/>
        </w:rPr>
      </w:pPr>
      <w:r w:rsidRPr="00AC5519">
        <w:rPr>
          <w:rFonts w:ascii="Source Sans Pro" w:hAnsi="Source Sans Pro"/>
          <w:sz w:val="18"/>
          <w:szCs w:val="18"/>
        </w:rPr>
        <w:t>T</w:t>
      </w:r>
      <w:r w:rsidR="004F0F22" w:rsidRPr="00AC5519">
        <w:rPr>
          <w:rFonts w:ascii="Source Sans Pro" w:hAnsi="Source Sans Pro"/>
          <w:sz w:val="18"/>
          <w:szCs w:val="18"/>
        </w:rPr>
        <w:t xml:space="preserve">he </w:t>
      </w:r>
      <w:r w:rsidR="005C5B64" w:rsidRPr="00AC5519">
        <w:rPr>
          <w:rFonts w:ascii="Source Sans Pro" w:hAnsi="Source Sans Pro"/>
          <w:sz w:val="18"/>
          <w:szCs w:val="18"/>
        </w:rPr>
        <w:t>b</w:t>
      </w:r>
      <w:r w:rsidR="004F0F22" w:rsidRPr="00AC5519">
        <w:rPr>
          <w:rFonts w:ascii="Source Sans Pro" w:hAnsi="Source Sans Pro"/>
          <w:sz w:val="18"/>
          <w:szCs w:val="18"/>
        </w:rPr>
        <w:t xml:space="preserve">idding </w:t>
      </w:r>
      <w:r w:rsidR="00650C76" w:rsidRPr="00AC5519">
        <w:rPr>
          <w:rFonts w:ascii="Source Sans Pro" w:hAnsi="Source Sans Pro"/>
          <w:sz w:val="18"/>
          <w:szCs w:val="18"/>
        </w:rPr>
        <w:t xml:space="preserve">organisation </w:t>
      </w:r>
      <w:r w:rsidR="004F0F22" w:rsidRPr="00AC5519">
        <w:rPr>
          <w:rFonts w:ascii="Source Sans Pro" w:hAnsi="Source Sans Pro"/>
          <w:sz w:val="18"/>
          <w:szCs w:val="18"/>
        </w:rPr>
        <w:t xml:space="preserve">understands that the information included </w:t>
      </w:r>
      <w:r w:rsidR="00650C76" w:rsidRPr="00AC5519">
        <w:rPr>
          <w:rFonts w:ascii="Source Sans Pro" w:hAnsi="Source Sans Pro"/>
          <w:sz w:val="18"/>
          <w:szCs w:val="18"/>
        </w:rPr>
        <w:t>with</w:t>
      </w:r>
      <w:r w:rsidR="004F0F22" w:rsidRPr="00AC5519">
        <w:rPr>
          <w:rFonts w:ascii="Source Sans Pro" w:hAnsi="Source Sans Pro"/>
          <w:sz w:val="18"/>
          <w:szCs w:val="18"/>
        </w:rPr>
        <w:t xml:space="preserve">in this </w:t>
      </w:r>
      <w:r w:rsidR="00EF300D" w:rsidRPr="00AC5519">
        <w:rPr>
          <w:rFonts w:ascii="Source Sans Pro" w:hAnsi="Source Sans Pro"/>
          <w:sz w:val="18"/>
          <w:szCs w:val="18"/>
        </w:rPr>
        <w:t>application</w:t>
      </w:r>
      <w:r w:rsidR="004F0F22" w:rsidRPr="00AC5519">
        <w:rPr>
          <w:rFonts w:ascii="Source Sans Pro" w:hAnsi="Source Sans Pro"/>
          <w:sz w:val="18"/>
          <w:szCs w:val="18"/>
        </w:rPr>
        <w:t xml:space="preserve"> is </w:t>
      </w:r>
      <w:r w:rsidR="00650C76" w:rsidRPr="00AC5519">
        <w:rPr>
          <w:rFonts w:ascii="Source Sans Pro" w:hAnsi="Source Sans Pro"/>
          <w:sz w:val="18"/>
          <w:szCs w:val="18"/>
        </w:rPr>
        <w:t xml:space="preserve">a statement of commitment in what the </w:t>
      </w:r>
      <w:r w:rsidR="004F0F22" w:rsidRPr="00AC5519">
        <w:rPr>
          <w:rFonts w:ascii="Source Sans Pro" w:hAnsi="Source Sans Pro"/>
          <w:sz w:val="18"/>
          <w:szCs w:val="18"/>
        </w:rPr>
        <w:t xml:space="preserve">host </w:t>
      </w:r>
      <w:proofErr w:type="spellStart"/>
      <w:r w:rsidR="004F0F22" w:rsidRPr="00AC5519">
        <w:rPr>
          <w:rFonts w:ascii="Source Sans Pro" w:hAnsi="Source Sans Pro"/>
          <w:sz w:val="18"/>
          <w:szCs w:val="18"/>
        </w:rPr>
        <w:t>organi</w:t>
      </w:r>
      <w:r w:rsidR="005C5B64" w:rsidRPr="00AC5519">
        <w:rPr>
          <w:rFonts w:ascii="Source Sans Pro" w:hAnsi="Source Sans Pro"/>
          <w:sz w:val="18"/>
          <w:szCs w:val="18"/>
        </w:rPr>
        <w:t>s</w:t>
      </w:r>
      <w:r w:rsidR="004F0F22" w:rsidRPr="00AC5519">
        <w:rPr>
          <w:rFonts w:ascii="Source Sans Pro" w:hAnsi="Source Sans Pro"/>
          <w:sz w:val="18"/>
          <w:szCs w:val="18"/>
        </w:rPr>
        <w:t>er</w:t>
      </w:r>
      <w:proofErr w:type="spellEnd"/>
      <w:r w:rsidR="004F0F22" w:rsidRPr="00AC5519">
        <w:rPr>
          <w:rFonts w:ascii="Source Sans Pro" w:hAnsi="Source Sans Pro"/>
          <w:sz w:val="18"/>
          <w:szCs w:val="18"/>
        </w:rPr>
        <w:t xml:space="preserve"> </w:t>
      </w:r>
      <w:r w:rsidR="00650C76" w:rsidRPr="00AC5519">
        <w:rPr>
          <w:rFonts w:ascii="Source Sans Pro" w:hAnsi="Source Sans Pro"/>
          <w:sz w:val="18"/>
          <w:szCs w:val="18"/>
        </w:rPr>
        <w:t>is to deliver and to what level</w:t>
      </w:r>
      <w:r w:rsidR="00B7784A" w:rsidRPr="00AC5519">
        <w:rPr>
          <w:rFonts w:ascii="Source Sans Pro" w:hAnsi="Source Sans Pro"/>
          <w:sz w:val="18"/>
          <w:szCs w:val="18"/>
        </w:rPr>
        <w:t>,</w:t>
      </w:r>
      <w:r w:rsidR="00650C76" w:rsidRPr="00AC5519">
        <w:rPr>
          <w:rFonts w:ascii="Source Sans Pro" w:hAnsi="Source Sans Pro"/>
          <w:sz w:val="18"/>
          <w:szCs w:val="18"/>
        </w:rPr>
        <w:t xml:space="preserve"> should this </w:t>
      </w:r>
      <w:r w:rsidR="00B7784A" w:rsidRPr="00AC5519">
        <w:rPr>
          <w:rFonts w:ascii="Source Sans Pro" w:hAnsi="Source Sans Pro"/>
          <w:sz w:val="18"/>
          <w:szCs w:val="18"/>
        </w:rPr>
        <w:t xml:space="preserve">application </w:t>
      </w:r>
      <w:r w:rsidR="00650C76" w:rsidRPr="00AC5519">
        <w:rPr>
          <w:rFonts w:ascii="Source Sans Pro" w:hAnsi="Source Sans Pro"/>
          <w:sz w:val="18"/>
          <w:szCs w:val="18"/>
        </w:rPr>
        <w:t xml:space="preserve">be awarded the event. </w:t>
      </w:r>
    </w:p>
    <w:p w14:paraId="50DC9952" w14:textId="4F6D9049" w:rsidR="00DD7284" w:rsidRPr="005B37AE" w:rsidRDefault="00B7784A" w:rsidP="005B37AE">
      <w:pPr>
        <w:numPr>
          <w:ilvl w:val="0"/>
          <w:numId w:val="26"/>
        </w:numPr>
        <w:spacing w:line="360" w:lineRule="auto"/>
        <w:jc w:val="both"/>
        <w:rPr>
          <w:rFonts w:ascii="Source Sans Pro" w:hAnsi="Source Sans Pro"/>
          <w:sz w:val="18"/>
          <w:szCs w:val="18"/>
        </w:rPr>
      </w:pPr>
      <w:r w:rsidRPr="00AC5519">
        <w:rPr>
          <w:rFonts w:ascii="Source Sans Pro" w:hAnsi="Source Sans Pro"/>
          <w:sz w:val="18"/>
          <w:szCs w:val="18"/>
        </w:rPr>
        <w:t xml:space="preserve">World Archery </w:t>
      </w:r>
      <w:r w:rsidR="004F0F22" w:rsidRPr="00AC5519">
        <w:rPr>
          <w:rFonts w:ascii="Source Sans Pro" w:hAnsi="Source Sans Pro"/>
          <w:sz w:val="18"/>
          <w:szCs w:val="18"/>
        </w:rPr>
        <w:t>will not allow any changes in relation to fees</w:t>
      </w:r>
      <w:r w:rsidR="00650C76" w:rsidRPr="00AC5519">
        <w:rPr>
          <w:rFonts w:ascii="Source Sans Pro" w:hAnsi="Source Sans Pro"/>
          <w:sz w:val="18"/>
          <w:szCs w:val="18"/>
        </w:rPr>
        <w:t>,</w:t>
      </w:r>
      <w:r w:rsidR="004F0F22" w:rsidRPr="00AC5519">
        <w:rPr>
          <w:rFonts w:ascii="Source Sans Pro" w:hAnsi="Source Sans Pro"/>
          <w:sz w:val="18"/>
          <w:szCs w:val="18"/>
        </w:rPr>
        <w:t xml:space="preserve"> costs</w:t>
      </w:r>
      <w:r w:rsidR="00650C76" w:rsidRPr="00AC5519">
        <w:rPr>
          <w:rFonts w:ascii="Source Sans Pro" w:hAnsi="Source Sans Pro"/>
          <w:sz w:val="18"/>
          <w:szCs w:val="18"/>
        </w:rPr>
        <w:t xml:space="preserve">, services or locations unless they can be justified. </w:t>
      </w:r>
      <w:r w:rsidR="004F0F22" w:rsidRPr="00AC5519">
        <w:rPr>
          <w:rFonts w:ascii="Source Sans Pro" w:hAnsi="Source Sans Pro"/>
          <w:sz w:val="18"/>
          <w:szCs w:val="18"/>
        </w:rPr>
        <w:t>Furthermore</w:t>
      </w:r>
      <w:r w:rsidR="00650C76" w:rsidRPr="00AC5519">
        <w:rPr>
          <w:rFonts w:ascii="Source Sans Pro" w:hAnsi="Source Sans Pro"/>
          <w:sz w:val="18"/>
          <w:szCs w:val="18"/>
        </w:rPr>
        <w:t>,</w:t>
      </w:r>
      <w:r w:rsidR="004F0F22" w:rsidRPr="00AC5519">
        <w:rPr>
          <w:rFonts w:ascii="Source Sans Pro" w:hAnsi="Source Sans Pro"/>
          <w:sz w:val="18"/>
          <w:szCs w:val="18"/>
        </w:rPr>
        <w:t xml:space="preserve"> </w:t>
      </w:r>
      <w:r w:rsidR="002B0FF4" w:rsidRPr="00AC5519">
        <w:rPr>
          <w:rFonts w:ascii="Source Sans Pro" w:hAnsi="Source Sans Pro"/>
          <w:sz w:val="18"/>
          <w:szCs w:val="18"/>
        </w:rPr>
        <w:t xml:space="preserve">this </w:t>
      </w:r>
      <w:r w:rsidR="00EF300D" w:rsidRPr="00AC5519">
        <w:rPr>
          <w:rFonts w:ascii="Source Sans Pro" w:hAnsi="Source Sans Pro"/>
          <w:sz w:val="18"/>
          <w:szCs w:val="18"/>
        </w:rPr>
        <w:t>application</w:t>
      </w:r>
      <w:r w:rsidR="002B0FF4" w:rsidRPr="00AC5519">
        <w:rPr>
          <w:rFonts w:ascii="Source Sans Pro" w:hAnsi="Source Sans Pro"/>
          <w:sz w:val="18"/>
          <w:szCs w:val="18"/>
        </w:rPr>
        <w:t xml:space="preserve"> will become an integral part of the </w:t>
      </w:r>
      <w:proofErr w:type="spellStart"/>
      <w:r w:rsidR="005C5B64" w:rsidRPr="00AC5519">
        <w:rPr>
          <w:rFonts w:ascii="Source Sans Pro" w:hAnsi="Source Sans Pro"/>
          <w:sz w:val="18"/>
          <w:szCs w:val="18"/>
        </w:rPr>
        <w:t>o</w:t>
      </w:r>
      <w:r w:rsidR="002B0FF4" w:rsidRPr="00AC5519">
        <w:rPr>
          <w:rFonts w:ascii="Source Sans Pro" w:hAnsi="Source Sans Pro"/>
          <w:sz w:val="18"/>
          <w:szCs w:val="18"/>
        </w:rPr>
        <w:t>rganisers</w:t>
      </w:r>
      <w:proofErr w:type="spellEnd"/>
      <w:r w:rsidR="002B0FF4" w:rsidRPr="00AC5519">
        <w:rPr>
          <w:rFonts w:ascii="Source Sans Pro" w:hAnsi="Source Sans Pro"/>
          <w:sz w:val="18"/>
          <w:szCs w:val="18"/>
        </w:rPr>
        <w:t xml:space="preserve"> </w:t>
      </w:r>
      <w:r w:rsidR="005C5B64" w:rsidRPr="00AC5519">
        <w:rPr>
          <w:rFonts w:ascii="Source Sans Pro" w:hAnsi="Source Sans Pro"/>
          <w:sz w:val="18"/>
          <w:szCs w:val="18"/>
        </w:rPr>
        <w:t>a</w:t>
      </w:r>
      <w:r w:rsidR="002B0FF4" w:rsidRPr="00AC5519">
        <w:rPr>
          <w:rFonts w:ascii="Source Sans Pro" w:hAnsi="Source Sans Pro"/>
          <w:sz w:val="18"/>
          <w:szCs w:val="18"/>
        </w:rPr>
        <w:t xml:space="preserve">greement. All amounts should be expressed </w:t>
      </w:r>
      <w:r w:rsidR="002E1B05" w:rsidRPr="00AC5519">
        <w:rPr>
          <w:rFonts w:ascii="Source Sans Pro" w:hAnsi="Source Sans Pro"/>
          <w:sz w:val="18"/>
          <w:szCs w:val="18"/>
        </w:rPr>
        <w:t xml:space="preserve">in local currency or as an alternative </w:t>
      </w:r>
      <w:r w:rsidR="002B0FF4" w:rsidRPr="00AC5519">
        <w:rPr>
          <w:rFonts w:ascii="Source Sans Pro" w:hAnsi="Source Sans Pro"/>
          <w:sz w:val="18"/>
          <w:szCs w:val="18"/>
        </w:rPr>
        <w:t xml:space="preserve">in EUR or USD. </w:t>
      </w:r>
    </w:p>
    <w:p w14:paraId="16ED603F" w14:textId="77777777" w:rsidR="00164CAE" w:rsidRPr="00AC5519" w:rsidRDefault="00164CAE" w:rsidP="00874235">
      <w:pPr>
        <w:jc w:val="both"/>
        <w:rPr>
          <w:rFonts w:ascii="Source Sans Pro" w:hAnsi="Source Sans Pro"/>
        </w:rPr>
      </w:pPr>
    </w:p>
    <w:p w14:paraId="39F2B1F6" w14:textId="77777777" w:rsidR="00A67A3A" w:rsidRPr="00AC5519" w:rsidRDefault="00331774" w:rsidP="00874235">
      <w:pPr>
        <w:pStyle w:val="Titre1"/>
        <w:jc w:val="both"/>
      </w:pPr>
      <w:bookmarkStart w:id="0" w:name="_Toc114395221"/>
      <w:r w:rsidRPr="00AC5519">
        <w:t xml:space="preserve">1) </w:t>
      </w:r>
      <w:r w:rsidR="00227D8D" w:rsidRPr="00AC5519">
        <w:t>World Arc</w:t>
      </w:r>
      <w:r w:rsidRPr="00AC5519">
        <w:t>hery I</w:t>
      </w:r>
      <w:r w:rsidR="00227D8D" w:rsidRPr="00AC5519">
        <w:t>ntroduction</w:t>
      </w:r>
      <w:bookmarkEnd w:id="0"/>
    </w:p>
    <w:p w14:paraId="2EA1F5AC"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xml:space="preserve">World Archery is the world governing body for the sport of archery, recognised by and a core sport of the International Olympic Committee (IOC) and International Paralympic Committee (IPC). </w:t>
      </w:r>
    </w:p>
    <w:p w14:paraId="165A9005"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w:t>
      </w:r>
    </w:p>
    <w:p w14:paraId="2B53BCB3"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xml:space="preserve">World Archery currently consists of </w:t>
      </w:r>
      <w:r w:rsidR="00616A26" w:rsidRPr="00AC5519">
        <w:rPr>
          <w:rFonts w:ascii="Source Sans Pro" w:hAnsi="Source Sans Pro"/>
          <w:sz w:val="18"/>
          <w:szCs w:val="18"/>
        </w:rPr>
        <w:t>164</w:t>
      </w:r>
      <w:r w:rsidRPr="00AC5519">
        <w:rPr>
          <w:rFonts w:ascii="Source Sans Pro" w:hAnsi="Source Sans Pro"/>
          <w:sz w:val="18"/>
          <w:szCs w:val="18"/>
        </w:rPr>
        <w:t>+ Member Associations (national federations and associations), that are the governing bodies for archery in each country covering the continents of Africa, The Americas, Asia, Europe and Oceania.</w:t>
      </w:r>
    </w:p>
    <w:p w14:paraId="467AF14C"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w:t>
      </w:r>
    </w:p>
    <w:p w14:paraId="7587DB61"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xml:space="preserve">World Archery serves to promote and regulate archery world-wide through its </w:t>
      </w:r>
      <w:r w:rsidR="00A67A3A" w:rsidRPr="00AC5519">
        <w:rPr>
          <w:rFonts w:ascii="Source Sans Pro" w:hAnsi="Source Sans Pro"/>
          <w:sz w:val="18"/>
          <w:szCs w:val="18"/>
        </w:rPr>
        <w:t>m</w:t>
      </w:r>
      <w:r w:rsidRPr="00AC5519">
        <w:rPr>
          <w:rFonts w:ascii="Source Sans Pro" w:hAnsi="Source Sans Pro"/>
          <w:sz w:val="18"/>
          <w:szCs w:val="18"/>
        </w:rPr>
        <w:t xml:space="preserve">ember </w:t>
      </w:r>
      <w:r w:rsidR="00A67A3A" w:rsidRPr="00AC5519">
        <w:rPr>
          <w:rFonts w:ascii="Source Sans Pro" w:hAnsi="Source Sans Pro"/>
          <w:sz w:val="18"/>
          <w:szCs w:val="18"/>
        </w:rPr>
        <w:t>a</w:t>
      </w:r>
      <w:r w:rsidRPr="00AC5519">
        <w:rPr>
          <w:rFonts w:ascii="Source Sans Pro" w:hAnsi="Source Sans Pro"/>
          <w:sz w:val="18"/>
          <w:szCs w:val="18"/>
        </w:rPr>
        <w:t xml:space="preserve">ssociations and in conformity with the Olympic principles. Aims at initiating interpreting the World Archery </w:t>
      </w:r>
      <w:r w:rsidR="00A67A3A" w:rsidRPr="00AC5519">
        <w:rPr>
          <w:rFonts w:ascii="Source Sans Pro" w:hAnsi="Source Sans Pro"/>
          <w:sz w:val="18"/>
          <w:szCs w:val="18"/>
        </w:rPr>
        <w:t>r</w:t>
      </w:r>
      <w:r w:rsidRPr="00AC5519">
        <w:rPr>
          <w:rFonts w:ascii="Source Sans Pro" w:hAnsi="Source Sans Pro"/>
          <w:sz w:val="18"/>
          <w:szCs w:val="18"/>
        </w:rPr>
        <w:t xml:space="preserve">ules in the </w:t>
      </w:r>
      <w:proofErr w:type="spellStart"/>
      <w:r w:rsidRPr="00AC5519">
        <w:rPr>
          <w:rFonts w:ascii="Source Sans Pro" w:hAnsi="Source Sans Pro"/>
          <w:sz w:val="18"/>
          <w:szCs w:val="18"/>
        </w:rPr>
        <w:t>organisation</w:t>
      </w:r>
      <w:proofErr w:type="spellEnd"/>
      <w:r w:rsidRPr="00AC5519">
        <w:rPr>
          <w:rFonts w:ascii="Source Sans Pro" w:hAnsi="Source Sans Pro"/>
          <w:sz w:val="18"/>
          <w:szCs w:val="18"/>
        </w:rPr>
        <w:t xml:space="preserve"> of World Championships, World Cups and other international multi sporting events incorporating Archery. World Archery promotes archery through various media channels and sponsors.</w:t>
      </w:r>
    </w:p>
    <w:p w14:paraId="77F81238"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w:t>
      </w:r>
    </w:p>
    <w:p w14:paraId="02DFE376"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Archery</w:t>
      </w:r>
      <w:r w:rsidR="00A67A3A" w:rsidRPr="00AC5519">
        <w:rPr>
          <w:rFonts w:ascii="Source Sans Pro" w:hAnsi="Source Sans Pro"/>
          <w:sz w:val="18"/>
          <w:szCs w:val="18"/>
        </w:rPr>
        <w:t>,</w:t>
      </w:r>
      <w:r w:rsidRPr="00AC5519">
        <w:rPr>
          <w:rFonts w:ascii="Source Sans Pro" w:hAnsi="Source Sans Pro"/>
          <w:sz w:val="18"/>
          <w:szCs w:val="18"/>
        </w:rPr>
        <w:t xml:space="preserve"> a true sport for all, has been part of the Olympic movement since 1900 and has been permanently present in the Olympic Games since 1972. World Archery has staged World Championships since 1931 and has progressively developed to eight disciplines since 1991. </w:t>
      </w:r>
      <w:r w:rsidR="00F050F0" w:rsidRPr="00AC5519">
        <w:rPr>
          <w:rFonts w:ascii="Source Sans Pro" w:hAnsi="Source Sans Pro"/>
          <w:sz w:val="18"/>
          <w:szCs w:val="18"/>
        </w:rPr>
        <w:t xml:space="preserve">There is over 460,000 archers associated with the federation in the world. </w:t>
      </w:r>
      <w:r w:rsidRPr="00AC5519">
        <w:rPr>
          <w:rFonts w:ascii="Source Sans Pro" w:hAnsi="Source Sans Pro"/>
          <w:sz w:val="18"/>
          <w:szCs w:val="18"/>
        </w:rPr>
        <w:t>In 2006, World Archery launched the Archery World Cup circuit consisting of four stages and a final that will host the top 8 men and women in the world that qualify.</w:t>
      </w:r>
    </w:p>
    <w:p w14:paraId="6225D5BF" w14:textId="77777777" w:rsidR="00227D8D" w:rsidRPr="00AC5519" w:rsidRDefault="00227D8D" w:rsidP="00874235">
      <w:pPr>
        <w:jc w:val="both"/>
        <w:rPr>
          <w:rFonts w:ascii="Source Sans Pro" w:hAnsi="Source Sans Pro" w:cs="Arial"/>
          <w:sz w:val="18"/>
          <w:szCs w:val="18"/>
        </w:rPr>
      </w:pPr>
      <w:r w:rsidRPr="00AC5519">
        <w:rPr>
          <w:rFonts w:ascii="Source Sans Pro" w:hAnsi="Source Sans Pro" w:cs="Arial"/>
          <w:sz w:val="18"/>
          <w:szCs w:val="18"/>
        </w:rPr>
        <w:t> </w:t>
      </w:r>
    </w:p>
    <w:p w14:paraId="6085DCD9" w14:textId="77777777" w:rsidR="00227D8D" w:rsidRPr="00AC5519" w:rsidRDefault="00227D8D" w:rsidP="00874235">
      <w:pPr>
        <w:jc w:val="both"/>
        <w:rPr>
          <w:rFonts w:ascii="Source Sans Pro" w:hAnsi="Source Sans Pro" w:cs="Arial"/>
          <w:sz w:val="18"/>
          <w:szCs w:val="18"/>
        </w:rPr>
      </w:pPr>
      <w:r w:rsidRPr="00AC5519">
        <w:rPr>
          <w:rFonts w:ascii="Source Sans Pro" w:hAnsi="Source Sans Pro" w:cs="Arial"/>
          <w:sz w:val="18"/>
          <w:szCs w:val="18"/>
        </w:rPr>
        <w:t>Although archery is considered a historical/traditional sport, the culture and vision of the World Plan is very much modern and open minded to new ventures.  World Archery is staging its collection of international events at iconic venues and new developing cities around the world, in an effort, to promote both the location and sport, while also providing education and entertainment for spectators.</w:t>
      </w:r>
    </w:p>
    <w:p w14:paraId="0A766739" w14:textId="77777777" w:rsidR="00227D8D" w:rsidRPr="00AC5519" w:rsidRDefault="00227D8D" w:rsidP="00874235">
      <w:pPr>
        <w:jc w:val="both"/>
        <w:rPr>
          <w:rFonts w:ascii="Source Sans Pro" w:hAnsi="Source Sans Pro" w:cs="Arial"/>
          <w:sz w:val="18"/>
          <w:szCs w:val="18"/>
        </w:rPr>
      </w:pPr>
      <w:r w:rsidRPr="00AC5519">
        <w:rPr>
          <w:rFonts w:ascii="Source Sans Pro" w:hAnsi="Source Sans Pro" w:cs="Arial"/>
          <w:sz w:val="18"/>
          <w:szCs w:val="18"/>
        </w:rPr>
        <w:t> </w:t>
      </w:r>
    </w:p>
    <w:p w14:paraId="7B62A8E1" w14:textId="77777777" w:rsidR="00227D8D" w:rsidRPr="00AC5519" w:rsidRDefault="00227D8D" w:rsidP="00874235">
      <w:pPr>
        <w:jc w:val="both"/>
        <w:rPr>
          <w:rFonts w:ascii="Source Sans Pro" w:hAnsi="Source Sans Pro" w:cs="Arial"/>
          <w:sz w:val="18"/>
          <w:szCs w:val="18"/>
        </w:rPr>
      </w:pPr>
      <w:r w:rsidRPr="00AC5519">
        <w:rPr>
          <w:rFonts w:ascii="Source Sans Pro" w:hAnsi="Source Sans Pro" w:cs="Arial"/>
          <w:sz w:val="18"/>
          <w:szCs w:val="18"/>
        </w:rPr>
        <w:lastRenderedPageBreak/>
        <w:t xml:space="preserve">Should your city or </w:t>
      </w:r>
      <w:proofErr w:type="spellStart"/>
      <w:r w:rsidRPr="00AC5519">
        <w:rPr>
          <w:rFonts w:ascii="Source Sans Pro" w:hAnsi="Source Sans Pro" w:cs="Arial"/>
          <w:sz w:val="18"/>
          <w:szCs w:val="18"/>
        </w:rPr>
        <w:t>organisation</w:t>
      </w:r>
      <w:proofErr w:type="spellEnd"/>
      <w:r w:rsidRPr="00AC5519">
        <w:rPr>
          <w:rFonts w:ascii="Source Sans Pro" w:hAnsi="Source Sans Pro" w:cs="Arial"/>
          <w:sz w:val="18"/>
          <w:szCs w:val="18"/>
        </w:rPr>
        <w:t xml:space="preserve"> wish</w:t>
      </w:r>
      <w:r w:rsidR="00A67A3A" w:rsidRPr="00AC5519">
        <w:rPr>
          <w:rFonts w:ascii="Source Sans Pro" w:hAnsi="Source Sans Pro" w:cs="Arial"/>
          <w:sz w:val="18"/>
          <w:szCs w:val="18"/>
        </w:rPr>
        <w:t>es</w:t>
      </w:r>
      <w:r w:rsidRPr="00AC5519">
        <w:rPr>
          <w:rFonts w:ascii="Source Sans Pro" w:hAnsi="Source Sans Pro" w:cs="Arial"/>
          <w:sz w:val="18"/>
          <w:szCs w:val="18"/>
        </w:rPr>
        <w:t xml:space="preserve"> to be involved with a dynamic, exciting and growing sport, please contact us to discuss </w:t>
      </w:r>
      <w:r w:rsidR="001F421F" w:rsidRPr="00AC5519">
        <w:rPr>
          <w:rFonts w:ascii="Source Sans Pro" w:hAnsi="Source Sans Pro" w:cs="Arial"/>
          <w:sz w:val="18"/>
          <w:szCs w:val="18"/>
        </w:rPr>
        <w:t>further</w:t>
      </w:r>
      <w:r w:rsidRPr="00AC5519">
        <w:rPr>
          <w:rFonts w:ascii="Source Sans Pro" w:hAnsi="Source Sans Pro" w:cs="Arial"/>
          <w:sz w:val="18"/>
          <w:szCs w:val="18"/>
        </w:rPr>
        <w:t>.</w:t>
      </w:r>
    </w:p>
    <w:p w14:paraId="12F5C244" w14:textId="77777777" w:rsidR="00EC5D25" w:rsidRPr="00AC5519" w:rsidRDefault="00EC5D25" w:rsidP="00874235">
      <w:pPr>
        <w:jc w:val="both"/>
        <w:rPr>
          <w:rFonts w:ascii="Source Sans Pro" w:hAnsi="Source Sans Pro" w:cs="Arial"/>
          <w:sz w:val="18"/>
          <w:szCs w:val="18"/>
        </w:rPr>
      </w:pPr>
    </w:p>
    <w:p w14:paraId="088816BC"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The Indoor World Series is a global collection of indoor events with dual purpose, offering a ranking race towards an elite final for world-class athletes and a participative ranking for all athletes</w:t>
      </w:r>
      <w:r>
        <w:rPr>
          <w:rFonts w:ascii="Source Sans Pro" w:hAnsi="Source Sans Pro"/>
          <w:lang w:val="en-GB"/>
        </w:rPr>
        <w:t>.</w:t>
      </w:r>
    </w:p>
    <w:p w14:paraId="67DCD202" w14:textId="77777777" w:rsidR="006D48DC" w:rsidRPr="002131C3" w:rsidRDefault="006D48DC" w:rsidP="006D48DC">
      <w:pPr>
        <w:pStyle w:val="Sansinterligne"/>
        <w:rPr>
          <w:rFonts w:ascii="Source Sans Pro" w:hAnsi="Source Sans Pro"/>
          <w:lang w:val="en-GB"/>
        </w:rPr>
      </w:pPr>
    </w:p>
    <w:p w14:paraId="1D7191E7" w14:textId="6683E5F4" w:rsidR="006D48DC" w:rsidRPr="002131C3" w:rsidRDefault="006D48DC" w:rsidP="006D48DC">
      <w:pPr>
        <w:pStyle w:val="Titre1"/>
        <w:rPr>
          <w:lang w:val="en-GB"/>
        </w:rPr>
      </w:pPr>
      <w:bookmarkStart w:id="1" w:name="_Toc114395222"/>
      <w:r>
        <w:rPr>
          <w:lang w:val="en-GB"/>
        </w:rPr>
        <w:t xml:space="preserve">2) </w:t>
      </w:r>
      <w:r w:rsidRPr="002131C3">
        <w:rPr>
          <w:lang w:val="en-GB"/>
        </w:rPr>
        <w:t>Aims:</w:t>
      </w:r>
      <w:bookmarkEnd w:id="1"/>
    </w:p>
    <w:p w14:paraId="28F706CA" w14:textId="77777777" w:rsidR="006D48DC" w:rsidRPr="002131C3" w:rsidRDefault="006D48DC" w:rsidP="006D48DC">
      <w:pPr>
        <w:pStyle w:val="Sansinterligne"/>
        <w:numPr>
          <w:ilvl w:val="0"/>
          <w:numId w:val="31"/>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Increase worldwide participation of archery for all levels and abilities</w:t>
      </w:r>
    </w:p>
    <w:p w14:paraId="27CC2BE1" w14:textId="77777777" w:rsidR="006D48DC" w:rsidRPr="002131C3" w:rsidRDefault="006D48DC" w:rsidP="006D48DC">
      <w:pPr>
        <w:pStyle w:val="Sansinterligne"/>
        <w:numPr>
          <w:ilvl w:val="0"/>
          <w:numId w:val="31"/>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Provide a mass-participation, international competition platform</w:t>
      </w:r>
    </w:p>
    <w:p w14:paraId="5EBC2EED" w14:textId="77777777" w:rsidR="006D48DC" w:rsidRPr="002131C3" w:rsidRDefault="006D48DC" w:rsidP="006D48DC">
      <w:pPr>
        <w:pStyle w:val="Sansinterligne"/>
        <w:numPr>
          <w:ilvl w:val="0"/>
          <w:numId w:val="31"/>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 xml:space="preserve">Extend geographical reach of archery in target markets </w:t>
      </w:r>
    </w:p>
    <w:p w14:paraId="74613248" w14:textId="77777777" w:rsidR="006D48DC" w:rsidRPr="002131C3" w:rsidRDefault="006D48DC" w:rsidP="006D48DC">
      <w:pPr>
        <w:pStyle w:val="Sansinterligne"/>
        <w:numPr>
          <w:ilvl w:val="0"/>
          <w:numId w:val="31"/>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Increase the development of indoor archery competition</w:t>
      </w:r>
    </w:p>
    <w:p w14:paraId="4FD2DB7B" w14:textId="77777777" w:rsidR="006D48DC" w:rsidRPr="002131C3" w:rsidRDefault="006D48DC" w:rsidP="006D48DC">
      <w:pPr>
        <w:pStyle w:val="Sansinterligne"/>
        <w:numPr>
          <w:ilvl w:val="0"/>
          <w:numId w:val="31"/>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Provide exposure of archery in a usual low-key period</w:t>
      </w:r>
    </w:p>
    <w:p w14:paraId="673AEA1A" w14:textId="77777777" w:rsidR="006D48DC" w:rsidRPr="002131C3" w:rsidRDefault="006D48DC" w:rsidP="006D48DC">
      <w:pPr>
        <w:pStyle w:val="Sansinterligne"/>
        <w:numPr>
          <w:ilvl w:val="0"/>
          <w:numId w:val="31"/>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Establish a successful and self-sustaining tournament system</w:t>
      </w:r>
    </w:p>
    <w:p w14:paraId="5A33E147" w14:textId="77777777" w:rsidR="006D48DC" w:rsidRPr="002131C3" w:rsidRDefault="006D48DC" w:rsidP="006D48DC">
      <w:pPr>
        <w:pStyle w:val="Sansinterligne"/>
        <w:rPr>
          <w:rFonts w:ascii="Source Sans Pro" w:hAnsi="Source Sans Pro"/>
          <w:lang w:val="en-GB"/>
        </w:rPr>
      </w:pPr>
    </w:p>
    <w:p w14:paraId="135647F9"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There are three event levels in the Indoor World Series:</w:t>
      </w:r>
    </w:p>
    <w:p w14:paraId="7013D380" w14:textId="77777777" w:rsidR="006D48DC" w:rsidRPr="002131C3" w:rsidRDefault="006D48DC" w:rsidP="006D48DC">
      <w:pPr>
        <w:pStyle w:val="Sansinterligne"/>
        <w:numPr>
          <w:ilvl w:val="0"/>
          <w:numId w:val="29"/>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1000</w:t>
      </w:r>
    </w:p>
    <w:p w14:paraId="43A5D09B" w14:textId="77777777" w:rsidR="006D48DC" w:rsidRPr="002131C3" w:rsidRDefault="006D48DC" w:rsidP="006D48DC">
      <w:pPr>
        <w:pStyle w:val="Sansinterligne"/>
        <w:numPr>
          <w:ilvl w:val="0"/>
          <w:numId w:val="29"/>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500</w:t>
      </w:r>
    </w:p>
    <w:p w14:paraId="4B40B4EE" w14:textId="77777777" w:rsidR="006D48DC" w:rsidRPr="002131C3" w:rsidRDefault="006D48DC" w:rsidP="006D48DC">
      <w:pPr>
        <w:pStyle w:val="Sansinterligne"/>
        <w:numPr>
          <w:ilvl w:val="0"/>
          <w:numId w:val="29"/>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250</w:t>
      </w:r>
    </w:p>
    <w:p w14:paraId="0C69FA83" w14:textId="77777777" w:rsidR="006D48DC" w:rsidRPr="002131C3" w:rsidRDefault="006D48DC" w:rsidP="006D48DC">
      <w:pPr>
        <w:pStyle w:val="Sansinterligne"/>
        <w:rPr>
          <w:rFonts w:ascii="Source Sans Pro" w:hAnsi="Source Sans Pro"/>
          <w:lang w:val="en-GB"/>
        </w:rPr>
      </w:pPr>
    </w:p>
    <w:p w14:paraId="58BC2438"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Each level determines the size of the event and represents a minimum level of service to be delivered, such as:</w:t>
      </w:r>
    </w:p>
    <w:p w14:paraId="44C64DC3" w14:textId="77777777" w:rsidR="006D48DC" w:rsidRPr="002131C3" w:rsidRDefault="006D48DC" w:rsidP="006D48DC">
      <w:pPr>
        <w:pStyle w:val="Sansinterligne"/>
        <w:numPr>
          <w:ilvl w:val="0"/>
          <w:numId w:val="30"/>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Number of participants</w:t>
      </w:r>
    </w:p>
    <w:p w14:paraId="06A20E61" w14:textId="77777777" w:rsidR="006D48DC" w:rsidRPr="002131C3" w:rsidRDefault="006D48DC" w:rsidP="006D48DC">
      <w:pPr>
        <w:pStyle w:val="Sansinterligne"/>
        <w:numPr>
          <w:ilvl w:val="0"/>
          <w:numId w:val="30"/>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Facilities on venue</w:t>
      </w:r>
    </w:p>
    <w:p w14:paraId="120E5F3B" w14:textId="77777777" w:rsidR="006D48DC" w:rsidRPr="002131C3" w:rsidRDefault="006D48DC" w:rsidP="006D48DC">
      <w:pPr>
        <w:pStyle w:val="Sansinterligne"/>
        <w:numPr>
          <w:ilvl w:val="0"/>
          <w:numId w:val="30"/>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Amount of prize money to be awarded</w:t>
      </w:r>
    </w:p>
    <w:p w14:paraId="4C68128E" w14:textId="77777777" w:rsidR="006D48DC" w:rsidRPr="002131C3" w:rsidRDefault="006D48DC" w:rsidP="006D48DC">
      <w:pPr>
        <w:pStyle w:val="Sansinterligne"/>
        <w:numPr>
          <w:ilvl w:val="0"/>
          <w:numId w:val="30"/>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Services to be delivered at the event</w:t>
      </w:r>
    </w:p>
    <w:p w14:paraId="4F9CAD4C" w14:textId="77777777" w:rsidR="006D48DC" w:rsidRPr="002131C3" w:rsidRDefault="006D48DC" w:rsidP="006D48DC">
      <w:pPr>
        <w:pStyle w:val="Sansinterligne"/>
        <w:rPr>
          <w:rFonts w:ascii="Source Sans Pro" w:hAnsi="Source Sans Pro"/>
          <w:lang w:val="en-GB"/>
        </w:rPr>
      </w:pPr>
    </w:p>
    <w:p w14:paraId="48B12309"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Organisers may bid to have their event sanctioned as a stage of the Indoor World Series. Events and the level of an event will be evaluated each year.</w:t>
      </w:r>
    </w:p>
    <w:p w14:paraId="4E99F5B9" w14:textId="77777777" w:rsidR="006D48DC" w:rsidRPr="002131C3" w:rsidRDefault="006D48DC" w:rsidP="006D48DC">
      <w:pPr>
        <w:pStyle w:val="Sansinterligne"/>
        <w:rPr>
          <w:rFonts w:ascii="Source Sans Pro" w:hAnsi="Source Sans Pro"/>
          <w:lang w:val="en-GB"/>
        </w:rPr>
      </w:pPr>
    </w:p>
    <w:p w14:paraId="037491CD" w14:textId="421C442F" w:rsidR="006D48DC" w:rsidRPr="002131C3" w:rsidRDefault="006D48DC" w:rsidP="006D48DC">
      <w:pPr>
        <w:pStyle w:val="Titre1"/>
        <w:rPr>
          <w:lang w:val="en-GB"/>
        </w:rPr>
      </w:pPr>
      <w:bookmarkStart w:id="2" w:name="_Toc114395223"/>
      <w:r>
        <w:rPr>
          <w:lang w:val="en-GB"/>
        </w:rPr>
        <w:t xml:space="preserve">3) </w:t>
      </w:r>
      <w:r w:rsidRPr="002131C3">
        <w:rPr>
          <w:lang w:val="en-GB"/>
        </w:rPr>
        <w:t>Staging fee:</w:t>
      </w:r>
      <w:bookmarkEnd w:id="2"/>
      <w:r w:rsidRPr="002131C3">
        <w:rPr>
          <w:lang w:val="en-GB"/>
        </w:rPr>
        <w:t xml:space="preserve"> </w:t>
      </w:r>
    </w:p>
    <w:p w14:paraId="2A0A25EA" w14:textId="77777777" w:rsidR="006D48DC" w:rsidRPr="002131C3" w:rsidRDefault="006D48DC" w:rsidP="006D48DC">
      <w:pPr>
        <w:pStyle w:val="Sansinterligne"/>
        <w:numPr>
          <w:ilvl w:val="0"/>
          <w:numId w:val="33"/>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Indoor World Series 1000 – 1</w:t>
      </w:r>
      <w:r>
        <w:rPr>
          <w:rFonts w:ascii="Source Sans Pro" w:hAnsi="Source Sans Pro"/>
          <w:lang w:val="en-GB"/>
        </w:rPr>
        <w:t>1</w:t>
      </w:r>
      <w:r w:rsidRPr="002131C3">
        <w:rPr>
          <w:rFonts w:ascii="Source Sans Pro" w:hAnsi="Source Sans Pro"/>
          <w:lang w:val="en-GB"/>
        </w:rPr>
        <w:t>’000 CHF</w:t>
      </w:r>
    </w:p>
    <w:p w14:paraId="625D3D93" w14:textId="77777777" w:rsidR="006D48DC" w:rsidRPr="002131C3" w:rsidRDefault="006D48DC" w:rsidP="006D48DC">
      <w:pPr>
        <w:pStyle w:val="Sansinterligne"/>
        <w:numPr>
          <w:ilvl w:val="0"/>
          <w:numId w:val="33"/>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Indoor World Series 500 – 8’000 CHF</w:t>
      </w:r>
    </w:p>
    <w:p w14:paraId="2E1019C1" w14:textId="77777777" w:rsidR="006D48DC" w:rsidRPr="002131C3" w:rsidRDefault="006D48DC" w:rsidP="006D48DC">
      <w:pPr>
        <w:pStyle w:val="Sansinterligne"/>
        <w:numPr>
          <w:ilvl w:val="0"/>
          <w:numId w:val="33"/>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Indoor World Series 250 – 5’000 CHF</w:t>
      </w:r>
    </w:p>
    <w:p w14:paraId="484CB8C9" w14:textId="77777777" w:rsidR="006D48DC" w:rsidRPr="002131C3" w:rsidRDefault="006D48DC" w:rsidP="006D48DC">
      <w:pPr>
        <w:pStyle w:val="Sansinterligne"/>
        <w:rPr>
          <w:rFonts w:ascii="Source Sans Pro" w:hAnsi="Source Sans Pro"/>
          <w:lang w:val="en-GB"/>
        </w:rPr>
      </w:pPr>
    </w:p>
    <w:p w14:paraId="4259C2B3"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Funds generated will be used to create the athlete prize fund.</w:t>
      </w:r>
    </w:p>
    <w:p w14:paraId="088F120A" w14:textId="77777777" w:rsidR="006D48DC" w:rsidRPr="002131C3" w:rsidRDefault="006D48DC" w:rsidP="006D48DC">
      <w:pPr>
        <w:pStyle w:val="Sansinterligne"/>
        <w:rPr>
          <w:rFonts w:ascii="Source Sans Pro" w:hAnsi="Source Sans Pro"/>
          <w:lang w:val="en-GB"/>
        </w:rPr>
      </w:pPr>
    </w:p>
    <w:p w14:paraId="73B3C845" w14:textId="7704E0E9" w:rsidR="006D48DC" w:rsidRPr="002131C3" w:rsidRDefault="006D48DC" w:rsidP="006D48DC">
      <w:pPr>
        <w:pStyle w:val="Titre1"/>
        <w:rPr>
          <w:lang w:val="en-GB"/>
        </w:rPr>
      </w:pPr>
      <w:bookmarkStart w:id="3" w:name="_Toc114395224"/>
      <w:r>
        <w:rPr>
          <w:lang w:val="en-GB"/>
        </w:rPr>
        <w:t xml:space="preserve">4) </w:t>
      </w:r>
      <w:r w:rsidRPr="002131C3">
        <w:rPr>
          <w:lang w:val="en-GB"/>
        </w:rPr>
        <w:t>Outcomes:</w:t>
      </w:r>
      <w:bookmarkEnd w:id="3"/>
      <w:r w:rsidRPr="002131C3">
        <w:rPr>
          <w:lang w:val="en-GB"/>
        </w:rPr>
        <w:t xml:space="preserve"> </w:t>
      </w:r>
    </w:p>
    <w:p w14:paraId="5316F993" w14:textId="77777777" w:rsidR="006D48DC" w:rsidRPr="002131C3" w:rsidRDefault="006D48DC" w:rsidP="006D48DC">
      <w:pPr>
        <w:pStyle w:val="Sansinterligne"/>
        <w:numPr>
          <w:ilvl w:val="0"/>
          <w:numId w:val="33"/>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Increased exposure for athletes within the archery community</w:t>
      </w:r>
    </w:p>
    <w:p w14:paraId="337155A5" w14:textId="77777777" w:rsidR="006D48DC" w:rsidRPr="002131C3" w:rsidRDefault="006D48DC" w:rsidP="006D48DC">
      <w:pPr>
        <w:pStyle w:val="Sansinterligne"/>
        <w:numPr>
          <w:ilvl w:val="0"/>
          <w:numId w:val="33"/>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Increased news exposure for athletes outside of the archery community</w:t>
      </w:r>
    </w:p>
    <w:p w14:paraId="1DEF5B3B" w14:textId="77777777" w:rsidR="006D48DC" w:rsidRPr="002131C3" w:rsidRDefault="006D48DC" w:rsidP="006D48DC">
      <w:pPr>
        <w:pStyle w:val="Sansinterligne"/>
        <w:numPr>
          <w:ilvl w:val="0"/>
          <w:numId w:val="33"/>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Increased opportunities to earn prize money for elite athletes</w:t>
      </w:r>
    </w:p>
    <w:p w14:paraId="028BBA6F" w14:textId="77777777" w:rsidR="006D48DC" w:rsidRPr="002131C3" w:rsidRDefault="006D48DC" w:rsidP="006D48DC">
      <w:pPr>
        <w:pStyle w:val="Sansinterligne"/>
        <w:numPr>
          <w:ilvl w:val="0"/>
          <w:numId w:val="33"/>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Increased exposure for archery brands within archery community</w:t>
      </w:r>
    </w:p>
    <w:p w14:paraId="457BD930" w14:textId="77777777" w:rsidR="006D48DC" w:rsidRPr="002131C3" w:rsidRDefault="006D48DC" w:rsidP="006D48DC">
      <w:pPr>
        <w:pStyle w:val="Sansinterligne"/>
        <w:numPr>
          <w:ilvl w:val="0"/>
          <w:numId w:val="33"/>
        </w:numPr>
        <w:overflowPunct/>
        <w:autoSpaceDE/>
        <w:autoSpaceDN/>
        <w:adjustRightInd/>
        <w:spacing w:line="276" w:lineRule="auto"/>
        <w:textAlignment w:val="auto"/>
        <w:rPr>
          <w:rFonts w:ascii="Source Sans Pro" w:hAnsi="Source Sans Pro"/>
          <w:lang w:val="en-GB"/>
        </w:rPr>
      </w:pPr>
      <w:r w:rsidRPr="002131C3">
        <w:rPr>
          <w:rFonts w:ascii="Source Sans Pro" w:hAnsi="Source Sans Pro"/>
          <w:lang w:val="en-GB"/>
        </w:rPr>
        <w:t>Increased steps in international competition pathway (enabler for more international athletes to be created)</w:t>
      </w:r>
    </w:p>
    <w:p w14:paraId="3B47EE5E" w14:textId="77777777" w:rsidR="006D48DC" w:rsidRPr="002131C3" w:rsidRDefault="006D48DC" w:rsidP="006D48DC">
      <w:pPr>
        <w:rPr>
          <w:rFonts w:ascii="Source Sans Pro" w:hAnsi="Source Sans Pro"/>
          <w:lang w:val="en-GB"/>
        </w:rPr>
      </w:pPr>
    </w:p>
    <w:p w14:paraId="51905427" w14:textId="77777777" w:rsidR="006D48DC" w:rsidRPr="002131C3" w:rsidRDefault="006D48DC" w:rsidP="006D48DC">
      <w:pPr>
        <w:pStyle w:val="Sansinterligne"/>
        <w:rPr>
          <w:rFonts w:ascii="Source Sans Pro" w:hAnsi="Source Sans Pro"/>
          <w:b/>
          <w:color w:val="5B9BD5" w:themeColor="accent5"/>
          <w:sz w:val="28"/>
          <w:szCs w:val="28"/>
          <w:lang w:val="en-GB"/>
        </w:rPr>
        <w:sectPr w:rsidR="006D48DC" w:rsidRPr="002131C3" w:rsidSect="006D48DC">
          <w:headerReference w:type="default" r:id="rId11"/>
          <w:footerReference w:type="default" r:id="rId12"/>
          <w:type w:val="continuous"/>
          <w:pgSz w:w="12240" w:h="15840"/>
          <w:pgMar w:top="1418" w:right="1418" w:bottom="1418" w:left="1418" w:header="709" w:footer="709" w:gutter="0"/>
          <w:cols w:space="708"/>
          <w:docGrid w:linePitch="360"/>
        </w:sectPr>
      </w:pPr>
    </w:p>
    <w:tbl>
      <w:tblPr>
        <w:tblStyle w:val="Grilledutableau"/>
        <w:tblW w:w="0" w:type="auto"/>
        <w:tblLook w:val="04A0" w:firstRow="1" w:lastRow="0" w:firstColumn="1" w:lastColumn="0" w:noHBand="0" w:noVBand="1"/>
      </w:tblPr>
      <w:tblGrid>
        <w:gridCol w:w="3248"/>
        <w:gridCol w:w="3248"/>
        <w:gridCol w:w="3249"/>
        <w:gridCol w:w="3249"/>
      </w:tblGrid>
      <w:tr w:rsidR="006D48DC" w:rsidRPr="002131C3" w14:paraId="2AD9B83D" w14:textId="77777777" w:rsidTr="00BC46E5">
        <w:trPr>
          <w:trHeight w:val="397"/>
        </w:trPr>
        <w:tc>
          <w:tcPr>
            <w:tcW w:w="3248" w:type="dxa"/>
            <w:vAlign w:val="center"/>
          </w:tcPr>
          <w:p w14:paraId="28F94B5D" w14:textId="77777777" w:rsidR="006D48DC" w:rsidRPr="002131C3" w:rsidRDefault="006D48DC" w:rsidP="00BC46E5">
            <w:pPr>
              <w:pStyle w:val="Sansinterligne"/>
              <w:rPr>
                <w:rFonts w:ascii="Source Sans Pro" w:hAnsi="Source Sans Pro"/>
                <w:b/>
                <w:color w:val="5B9BD5" w:themeColor="accent5"/>
                <w:lang w:val="en-GB"/>
              </w:rPr>
            </w:pPr>
            <w:r w:rsidRPr="002131C3">
              <w:rPr>
                <w:rFonts w:ascii="Source Sans Pro" w:hAnsi="Source Sans Pro"/>
                <w:b/>
                <w:lang w:val="en-GB"/>
              </w:rPr>
              <w:lastRenderedPageBreak/>
              <w:t>Category</w:t>
            </w:r>
          </w:p>
        </w:tc>
        <w:tc>
          <w:tcPr>
            <w:tcW w:w="3248" w:type="dxa"/>
            <w:shd w:val="clear" w:color="auto" w:fill="FFC000" w:themeFill="accent4"/>
            <w:vAlign w:val="center"/>
          </w:tcPr>
          <w:p w14:paraId="7ECCF789"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World Series 1000</w:t>
            </w:r>
          </w:p>
        </w:tc>
        <w:tc>
          <w:tcPr>
            <w:tcW w:w="3249" w:type="dxa"/>
            <w:shd w:val="clear" w:color="auto" w:fill="D9D9D9" w:themeFill="background1" w:themeFillShade="D9"/>
            <w:vAlign w:val="center"/>
          </w:tcPr>
          <w:p w14:paraId="18415149"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World Series 500</w:t>
            </w:r>
          </w:p>
        </w:tc>
        <w:tc>
          <w:tcPr>
            <w:tcW w:w="3249" w:type="dxa"/>
            <w:shd w:val="clear" w:color="auto" w:fill="F4B083" w:themeFill="accent2" w:themeFillTint="99"/>
            <w:vAlign w:val="center"/>
          </w:tcPr>
          <w:p w14:paraId="1CD82394"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World Series 250</w:t>
            </w:r>
          </w:p>
        </w:tc>
      </w:tr>
      <w:tr w:rsidR="006D48DC" w:rsidRPr="002131C3" w14:paraId="4F510774" w14:textId="77777777" w:rsidTr="00BC46E5">
        <w:tc>
          <w:tcPr>
            <w:tcW w:w="3248" w:type="dxa"/>
          </w:tcPr>
          <w:p w14:paraId="7D7DBCF8"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Participation</w:t>
            </w:r>
          </w:p>
        </w:tc>
        <w:tc>
          <w:tcPr>
            <w:tcW w:w="3248" w:type="dxa"/>
          </w:tcPr>
          <w:p w14:paraId="5BC77ADE"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1000+ athletes</w:t>
            </w:r>
          </w:p>
        </w:tc>
        <w:tc>
          <w:tcPr>
            <w:tcW w:w="3249" w:type="dxa"/>
          </w:tcPr>
          <w:p w14:paraId="0EC16B65"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500+ athletes</w:t>
            </w:r>
          </w:p>
        </w:tc>
        <w:tc>
          <w:tcPr>
            <w:tcW w:w="3249" w:type="dxa"/>
          </w:tcPr>
          <w:p w14:paraId="2D41C5E1"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250+ athletes</w:t>
            </w:r>
          </w:p>
        </w:tc>
      </w:tr>
      <w:tr w:rsidR="006D48DC" w:rsidRPr="002131C3" w14:paraId="032175C9" w14:textId="77777777" w:rsidTr="00BC46E5">
        <w:tc>
          <w:tcPr>
            <w:tcW w:w="3248" w:type="dxa"/>
          </w:tcPr>
          <w:p w14:paraId="7297C840"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Targets (minimum)</w:t>
            </w:r>
          </w:p>
        </w:tc>
        <w:tc>
          <w:tcPr>
            <w:tcW w:w="3248" w:type="dxa"/>
          </w:tcPr>
          <w:p w14:paraId="43EA3AA8"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64</w:t>
            </w:r>
          </w:p>
        </w:tc>
        <w:tc>
          <w:tcPr>
            <w:tcW w:w="3249" w:type="dxa"/>
          </w:tcPr>
          <w:p w14:paraId="0BD91F2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48</w:t>
            </w:r>
          </w:p>
        </w:tc>
        <w:tc>
          <w:tcPr>
            <w:tcW w:w="3249" w:type="dxa"/>
          </w:tcPr>
          <w:p w14:paraId="238D69D2"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32</w:t>
            </w:r>
          </w:p>
        </w:tc>
      </w:tr>
      <w:tr w:rsidR="006D48DC" w:rsidRPr="002131C3" w14:paraId="5781C2AC" w14:textId="77777777" w:rsidTr="00BC46E5">
        <w:tc>
          <w:tcPr>
            <w:tcW w:w="3248" w:type="dxa"/>
          </w:tcPr>
          <w:p w14:paraId="35B040FD"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Staging fee</w:t>
            </w:r>
          </w:p>
        </w:tc>
        <w:tc>
          <w:tcPr>
            <w:tcW w:w="3248" w:type="dxa"/>
          </w:tcPr>
          <w:p w14:paraId="45BA00C1"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11,000 CHF</w:t>
            </w:r>
          </w:p>
        </w:tc>
        <w:tc>
          <w:tcPr>
            <w:tcW w:w="3249" w:type="dxa"/>
          </w:tcPr>
          <w:p w14:paraId="0BBBCA9A"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8’000 CHF</w:t>
            </w:r>
          </w:p>
        </w:tc>
        <w:tc>
          <w:tcPr>
            <w:tcW w:w="3249" w:type="dxa"/>
          </w:tcPr>
          <w:p w14:paraId="3E582B4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5’000 CHF</w:t>
            </w:r>
          </w:p>
        </w:tc>
      </w:tr>
      <w:tr w:rsidR="006D48DC" w:rsidRPr="002131C3" w14:paraId="7E3997A7" w14:textId="77777777" w:rsidTr="00BC46E5">
        <w:tc>
          <w:tcPr>
            <w:tcW w:w="3248" w:type="dxa"/>
          </w:tcPr>
          <w:p w14:paraId="281625F0"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Tournament name required*</w:t>
            </w:r>
          </w:p>
        </w:tc>
        <w:tc>
          <w:tcPr>
            <w:tcW w:w="3248" w:type="dxa"/>
          </w:tcPr>
          <w:p w14:paraId="74BA3FC7"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c>
          <w:tcPr>
            <w:tcW w:w="3249" w:type="dxa"/>
          </w:tcPr>
          <w:p w14:paraId="282D9C1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c>
          <w:tcPr>
            <w:tcW w:w="3249" w:type="dxa"/>
          </w:tcPr>
          <w:p w14:paraId="78CA26A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r>
      <w:tr w:rsidR="006D48DC" w:rsidRPr="002131C3" w14:paraId="0570BC22" w14:textId="77777777" w:rsidTr="00BC46E5">
        <w:tc>
          <w:tcPr>
            <w:tcW w:w="3248" w:type="dxa"/>
          </w:tcPr>
          <w:p w14:paraId="027BCA7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Original logo required*</w:t>
            </w:r>
          </w:p>
        </w:tc>
        <w:tc>
          <w:tcPr>
            <w:tcW w:w="3248" w:type="dxa"/>
          </w:tcPr>
          <w:p w14:paraId="6214221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c>
          <w:tcPr>
            <w:tcW w:w="3249" w:type="dxa"/>
          </w:tcPr>
          <w:p w14:paraId="396D59F3"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c>
          <w:tcPr>
            <w:tcW w:w="3249" w:type="dxa"/>
          </w:tcPr>
          <w:p w14:paraId="33209E9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Optional</w:t>
            </w:r>
          </w:p>
        </w:tc>
      </w:tr>
      <w:tr w:rsidR="006D48DC" w:rsidRPr="002131C3" w14:paraId="33EB2774" w14:textId="77777777" w:rsidTr="00BC46E5">
        <w:tc>
          <w:tcPr>
            <w:tcW w:w="3248" w:type="dxa"/>
          </w:tcPr>
          <w:p w14:paraId="50EE1D72"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Competition categories</w:t>
            </w:r>
          </w:p>
        </w:tc>
        <w:tc>
          <w:tcPr>
            <w:tcW w:w="3248" w:type="dxa"/>
          </w:tcPr>
          <w:p w14:paraId="59EC87FD"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 xml:space="preserve">Compound and recurve, </w:t>
            </w:r>
            <w:proofErr w:type="gramStart"/>
            <w:r w:rsidRPr="002131C3">
              <w:rPr>
                <w:rFonts w:ascii="Source Sans Pro" w:hAnsi="Source Sans Pro"/>
                <w:lang w:val="en-GB"/>
              </w:rPr>
              <w:t>men</w:t>
            </w:r>
            <w:proofErr w:type="gramEnd"/>
            <w:r w:rsidRPr="002131C3">
              <w:rPr>
                <w:rFonts w:ascii="Source Sans Pro" w:hAnsi="Source Sans Pro"/>
                <w:lang w:val="en-GB"/>
              </w:rPr>
              <w:t xml:space="preserve"> and women, junior and senior</w:t>
            </w:r>
          </w:p>
        </w:tc>
        <w:tc>
          <w:tcPr>
            <w:tcW w:w="3249" w:type="dxa"/>
          </w:tcPr>
          <w:p w14:paraId="6229CC20"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 xml:space="preserve">Compound and recurve, </w:t>
            </w:r>
            <w:proofErr w:type="gramStart"/>
            <w:r w:rsidRPr="002131C3">
              <w:rPr>
                <w:rFonts w:ascii="Source Sans Pro" w:hAnsi="Source Sans Pro"/>
                <w:lang w:val="en-GB"/>
              </w:rPr>
              <w:t>men</w:t>
            </w:r>
            <w:proofErr w:type="gramEnd"/>
            <w:r w:rsidRPr="002131C3">
              <w:rPr>
                <w:rFonts w:ascii="Source Sans Pro" w:hAnsi="Source Sans Pro"/>
                <w:lang w:val="en-GB"/>
              </w:rPr>
              <w:t xml:space="preserve"> and women, junior and senior</w:t>
            </w:r>
          </w:p>
        </w:tc>
        <w:tc>
          <w:tcPr>
            <w:tcW w:w="3249" w:type="dxa"/>
          </w:tcPr>
          <w:p w14:paraId="7888D1F2"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 xml:space="preserve">Compound and recurve, </w:t>
            </w:r>
            <w:proofErr w:type="gramStart"/>
            <w:r w:rsidRPr="002131C3">
              <w:rPr>
                <w:rFonts w:ascii="Source Sans Pro" w:hAnsi="Source Sans Pro"/>
                <w:lang w:val="en-GB"/>
              </w:rPr>
              <w:t>men</w:t>
            </w:r>
            <w:proofErr w:type="gramEnd"/>
            <w:r w:rsidRPr="002131C3">
              <w:rPr>
                <w:rFonts w:ascii="Source Sans Pro" w:hAnsi="Source Sans Pro"/>
                <w:lang w:val="en-GB"/>
              </w:rPr>
              <w:t xml:space="preserve"> and women, senior</w:t>
            </w:r>
          </w:p>
        </w:tc>
      </w:tr>
      <w:tr w:rsidR="006D48DC" w:rsidRPr="002131C3" w14:paraId="38486D96" w14:textId="77777777" w:rsidTr="00BC46E5">
        <w:tc>
          <w:tcPr>
            <w:tcW w:w="3248" w:type="dxa"/>
          </w:tcPr>
          <w:p w14:paraId="5F554E67"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Competition format</w:t>
            </w:r>
          </w:p>
        </w:tc>
        <w:tc>
          <w:tcPr>
            <w:tcW w:w="3248" w:type="dxa"/>
          </w:tcPr>
          <w:p w14:paraId="66ADA74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18 metres; 60+ arrow qualification; head-to-head or elimination phase**</w:t>
            </w:r>
          </w:p>
        </w:tc>
        <w:tc>
          <w:tcPr>
            <w:tcW w:w="3249" w:type="dxa"/>
          </w:tcPr>
          <w:p w14:paraId="2EF70AD0"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18 metres; 60+ arrow qualification; head-to-head or elimination phase**</w:t>
            </w:r>
          </w:p>
        </w:tc>
        <w:tc>
          <w:tcPr>
            <w:tcW w:w="3249" w:type="dxa"/>
          </w:tcPr>
          <w:p w14:paraId="566693FE"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18 metres; 60+ arrow qualification; head-to-head or elimination phase**</w:t>
            </w:r>
          </w:p>
        </w:tc>
      </w:tr>
      <w:tr w:rsidR="006D48DC" w:rsidRPr="002131C3" w14:paraId="0A61A94E" w14:textId="77777777" w:rsidTr="00BC46E5">
        <w:tc>
          <w:tcPr>
            <w:tcW w:w="3248" w:type="dxa"/>
          </w:tcPr>
          <w:p w14:paraId="4DA0E610"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Ranking points available</w:t>
            </w:r>
          </w:p>
        </w:tc>
        <w:tc>
          <w:tcPr>
            <w:tcW w:w="3248" w:type="dxa"/>
          </w:tcPr>
          <w:p w14:paraId="30A6D41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Until 64</w:t>
            </w:r>
            <w:r w:rsidRPr="002131C3">
              <w:rPr>
                <w:rFonts w:ascii="Source Sans Pro" w:hAnsi="Source Sans Pro"/>
                <w:vertAlign w:val="superscript"/>
                <w:lang w:val="en-GB"/>
              </w:rPr>
              <w:t>th</w:t>
            </w:r>
            <w:r w:rsidRPr="002131C3">
              <w:rPr>
                <w:rFonts w:ascii="Source Sans Pro" w:hAnsi="Source Sans Pro"/>
                <w:lang w:val="en-GB"/>
              </w:rPr>
              <w:t xml:space="preserve"> place</w:t>
            </w:r>
          </w:p>
        </w:tc>
        <w:tc>
          <w:tcPr>
            <w:tcW w:w="3249" w:type="dxa"/>
          </w:tcPr>
          <w:p w14:paraId="0B23863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Until 32</w:t>
            </w:r>
            <w:r w:rsidRPr="002131C3">
              <w:rPr>
                <w:rFonts w:ascii="Source Sans Pro" w:hAnsi="Source Sans Pro"/>
                <w:vertAlign w:val="superscript"/>
                <w:lang w:val="en-GB"/>
              </w:rPr>
              <w:t>nd</w:t>
            </w:r>
            <w:r w:rsidRPr="002131C3">
              <w:rPr>
                <w:rFonts w:ascii="Source Sans Pro" w:hAnsi="Source Sans Pro"/>
                <w:lang w:val="en-GB"/>
              </w:rPr>
              <w:t xml:space="preserve"> place</w:t>
            </w:r>
          </w:p>
        </w:tc>
        <w:tc>
          <w:tcPr>
            <w:tcW w:w="3249" w:type="dxa"/>
          </w:tcPr>
          <w:p w14:paraId="6CE0E297"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Until 16</w:t>
            </w:r>
            <w:r w:rsidRPr="002131C3">
              <w:rPr>
                <w:rFonts w:ascii="Source Sans Pro" w:hAnsi="Source Sans Pro"/>
                <w:vertAlign w:val="superscript"/>
                <w:lang w:val="en-GB"/>
              </w:rPr>
              <w:t>th</w:t>
            </w:r>
            <w:r w:rsidRPr="002131C3">
              <w:rPr>
                <w:rFonts w:ascii="Source Sans Pro" w:hAnsi="Source Sans Pro"/>
                <w:lang w:val="en-GB"/>
              </w:rPr>
              <w:t xml:space="preserve"> place</w:t>
            </w:r>
          </w:p>
        </w:tc>
      </w:tr>
      <w:tr w:rsidR="006D48DC" w:rsidRPr="002131C3" w14:paraId="38FCE3CE" w14:textId="77777777" w:rsidTr="00BC46E5">
        <w:tc>
          <w:tcPr>
            <w:tcW w:w="3248" w:type="dxa"/>
          </w:tcPr>
          <w:p w14:paraId="5FA8BEE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Venue</w:t>
            </w:r>
          </w:p>
        </w:tc>
        <w:tc>
          <w:tcPr>
            <w:tcW w:w="3248" w:type="dxa"/>
          </w:tcPr>
          <w:p w14:paraId="67B1364E"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Permanent exhibition or sports hall. Minimum six metres behind shooting line for athlete equipment and waiting, temperature control, lighting conforming to World Archery guidelines.</w:t>
            </w:r>
          </w:p>
        </w:tc>
        <w:tc>
          <w:tcPr>
            <w:tcW w:w="3249" w:type="dxa"/>
          </w:tcPr>
          <w:p w14:paraId="147D2E9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Permanent exhibition or sports hall. Minimum six metres behind shooting line for athlete equipment and waiting, temperature control, lighting conforming to World Archery guidelines.</w:t>
            </w:r>
          </w:p>
        </w:tc>
        <w:tc>
          <w:tcPr>
            <w:tcW w:w="3249" w:type="dxa"/>
          </w:tcPr>
          <w:p w14:paraId="21724CE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Permanent exhibition or sports hall. Minimum six metres behind shooting line for athlete equipment and waiting, sufficient lighting.</w:t>
            </w:r>
          </w:p>
        </w:tc>
      </w:tr>
      <w:tr w:rsidR="006D48DC" w:rsidRPr="002131C3" w14:paraId="2A5E737C" w14:textId="77777777" w:rsidTr="00BC46E5">
        <w:tc>
          <w:tcPr>
            <w:tcW w:w="3248" w:type="dxa"/>
          </w:tcPr>
          <w:p w14:paraId="58BC1DEA"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Prize money (minimum)</w:t>
            </w:r>
          </w:p>
        </w:tc>
        <w:tc>
          <w:tcPr>
            <w:tcW w:w="3248" w:type="dxa"/>
          </w:tcPr>
          <w:p w14:paraId="43D4902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5,000 USD for winner of four senior competition categories. Minimum total prize fund of 40,000 USD.</w:t>
            </w:r>
          </w:p>
        </w:tc>
        <w:tc>
          <w:tcPr>
            <w:tcW w:w="3249" w:type="dxa"/>
          </w:tcPr>
          <w:p w14:paraId="4CABAC9E"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2,000 USD for winner of four senior competition categories. Minimum total prize fund of 20,000 USD.</w:t>
            </w:r>
          </w:p>
        </w:tc>
        <w:tc>
          <w:tcPr>
            <w:tcW w:w="3249" w:type="dxa"/>
          </w:tcPr>
          <w:p w14:paraId="710A11EC"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1,000 USD for winner of four senior competition categories. Minimum total prize fund of 10,000 USD.</w:t>
            </w:r>
          </w:p>
        </w:tc>
      </w:tr>
      <w:tr w:rsidR="006D48DC" w:rsidRPr="002131C3" w14:paraId="6C479615" w14:textId="77777777" w:rsidTr="00BC46E5">
        <w:tc>
          <w:tcPr>
            <w:tcW w:w="3248" w:type="dxa"/>
          </w:tcPr>
          <w:p w14:paraId="0481337E"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Entries and results</w:t>
            </w:r>
          </w:p>
        </w:tc>
        <w:tc>
          <w:tcPr>
            <w:tcW w:w="3248" w:type="dxa"/>
          </w:tcPr>
          <w:p w14:paraId="6BA11B4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Collect entries using open WAREOS. Generate live results using World Archery Results System</w:t>
            </w:r>
          </w:p>
        </w:tc>
        <w:tc>
          <w:tcPr>
            <w:tcW w:w="3249" w:type="dxa"/>
          </w:tcPr>
          <w:p w14:paraId="1EA0369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Collect entries using open WAREOS. Generate live results using World Archery Results System</w:t>
            </w:r>
          </w:p>
        </w:tc>
        <w:tc>
          <w:tcPr>
            <w:tcW w:w="3249" w:type="dxa"/>
          </w:tcPr>
          <w:p w14:paraId="035B9AA0"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Collect entries using open WAREOS. Generate live results using World Archery Results System</w:t>
            </w:r>
          </w:p>
        </w:tc>
      </w:tr>
      <w:tr w:rsidR="006D48DC" w:rsidRPr="002131C3" w14:paraId="621CEDA8" w14:textId="77777777" w:rsidTr="00BC46E5">
        <w:tc>
          <w:tcPr>
            <w:tcW w:w="3248" w:type="dxa"/>
          </w:tcPr>
          <w:p w14:paraId="1155990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Practice range required</w:t>
            </w:r>
          </w:p>
        </w:tc>
        <w:tc>
          <w:tcPr>
            <w:tcW w:w="3248" w:type="dxa"/>
          </w:tcPr>
          <w:p w14:paraId="1BDD06C0"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 (20 targets minimum)</w:t>
            </w:r>
          </w:p>
        </w:tc>
        <w:tc>
          <w:tcPr>
            <w:tcW w:w="3249" w:type="dxa"/>
          </w:tcPr>
          <w:p w14:paraId="0958BFB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c>
          <w:tcPr>
            <w:tcW w:w="3249" w:type="dxa"/>
          </w:tcPr>
          <w:p w14:paraId="2CC02374"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Optional</w:t>
            </w:r>
          </w:p>
        </w:tc>
      </w:tr>
    </w:tbl>
    <w:p w14:paraId="0AD6420B" w14:textId="5146CC11" w:rsidR="006D48DC" w:rsidRPr="002131C3" w:rsidRDefault="006D48DC" w:rsidP="006D48DC">
      <w:pPr>
        <w:pStyle w:val="Sansinterligne"/>
        <w:rPr>
          <w:rFonts w:ascii="Source Sans Pro" w:hAnsi="Source Sans Pro"/>
          <w:lang w:val="en-GB"/>
        </w:rPr>
      </w:pPr>
    </w:p>
    <w:p w14:paraId="58B044B6"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 xml:space="preserve">*Minimum requirement for name is “Location + Open”; minimum requirement for logo is stylised tournament name. </w:t>
      </w:r>
    </w:p>
    <w:p w14:paraId="7D48D41A"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 xml:space="preserve">**Alternative competition formats reviewed on a case-by-case basis. </w:t>
      </w:r>
    </w:p>
    <w:p w14:paraId="6DFDEF6A"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***Participation numbers would be based on the categories of the Indoor World Series,</w:t>
      </w:r>
    </w:p>
    <w:p w14:paraId="41D6AD05" w14:textId="77777777" w:rsidR="006D48DC" w:rsidRPr="002131C3" w:rsidRDefault="006D48DC" w:rsidP="006D48DC">
      <w:pPr>
        <w:pStyle w:val="Sansinterligne"/>
        <w:rPr>
          <w:rFonts w:ascii="Source Sans Pro" w:hAnsi="Source Sans Pro"/>
          <w:lang w:val="en-GB"/>
        </w:rPr>
      </w:pPr>
    </w:p>
    <w:p w14:paraId="63B867DD" w14:textId="77777777" w:rsidR="006D48DC" w:rsidRPr="002131C3" w:rsidRDefault="006D48DC" w:rsidP="006D48DC">
      <w:pPr>
        <w:pStyle w:val="Sansinterligne"/>
        <w:rPr>
          <w:rFonts w:ascii="Source Sans Pro" w:hAnsi="Source Sans Pro"/>
          <w:i/>
          <w:lang w:val="en-GB"/>
        </w:rPr>
      </w:pPr>
      <w:r w:rsidRPr="002131C3">
        <w:rPr>
          <w:rFonts w:ascii="Source Sans Pro" w:hAnsi="Source Sans Pro"/>
          <w:i/>
          <w:lang w:val="en-GB"/>
        </w:rPr>
        <w:t>An event may exceed these requirements at any level. All requirements should be met at the assigned level.</w:t>
      </w:r>
    </w:p>
    <w:p w14:paraId="34757B54" w14:textId="77777777" w:rsidR="006D48DC" w:rsidRDefault="006D48DC" w:rsidP="006D48DC">
      <w:pPr>
        <w:rPr>
          <w:rFonts w:ascii="Source Sans Pro" w:hAnsi="Source Sans Pro"/>
          <w:b/>
          <w:lang w:val="en-GB"/>
        </w:rPr>
      </w:pPr>
    </w:p>
    <w:p w14:paraId="3ABCD513" w14:textId="77777777" w:rsidR="006D48DC" w:rsidRDefault="006D48DC" w:rsidP="006D48DC">
      <w:pPr>
        <w:rPr>
          <w:rFonts w:ascii="Source Sans Pro" w:hAnsi="Source Sans Pro"/>
          <w:b/>
          <w:lang w:val="en-GB"/>
        </w:rPr>
      </w:pPr>
    </w:p>
    <w:p w14:paraId="35ADBEA1" w14:textId="77777777" w:rsidR="006D48DC" w:rsidRPr="002131C3" w:rsidRDefault="006D48DC" w:rsidP="006D48DC">
      <w:pPr>
        <w:rPr>
          <w:rFonts w:ascii="Source Sans Pro" w:hAnsi="Source Sans Pro"/>
          <w:b/>
          <w:lang w:val="en-GB"/>
        </w:rPr>
      </w:pPr>
    </w:p>
    <w:p w14:paraId="1A090A87" w14:textId="77777777" w:rsidR="006D48DC" w:rsidRPr="002131C3" w:rsidRDefault="006D48DC" w:rsidP="006D48DC">
      <w:pPr>
        <w:rPr>
          <w:rFonts w:ascii="Source Sans Pro" w:hAnsi="Source Sans Pro"/>
          <w:b/>
          <w:lang w:val="en-GB"/>
        </w:rPr>
      </w:pPr>
    </w:p>
    <w:tbl>
      <w:tblPr>
        <w:tblStyle w:val="Grilledutableau"/>
        <w:tblW w:w="0" w:type="auto"/>
        <w:tblLook w:val="04A0" w:firstRow="1" w:lastRow="0" w:firstColumn="1" w:lastColumn="0" w:noHBand="0" w:noVBand="1"/>
      </w:tblPr>
      <w:tblGrid>
        <w:gridCol w:w="3248"/>
        <w:gridCol w:w="3248"/>
        <w:gridCol w:w="3249"/>
        <w:gridCol w:w="3249"/>
      </w:tblGrid>
      <w:tr w:rsidR="006D48DC" w:rsidRPr="002131C3" w14:paraId="76A7E813" w14:textId="77777777" w:rsidTr="00BC46E5">
        <w:trPr>
          <w:trHeight w:val="397"/>
        </w:trPr>
        <w:tc>
          <w:tcPr>
            <w:tcW w:w="3248" w:type="dxa"/>
            <w:vAlign w:val="center"/>
          </w:tcPr>
          <w:p w14:paraId="67E59BAE" w14:textId="77777777" w:rsidR="006D48DC" w:rsidRPr="002131C3" w:rsidRDefault="006D48DC" w:rsidP="00BC46E5">
            <w:pPr>
              <w:pStyle w:val="Sansinterligne"/>
              <w:rPr>
                <w:rFonts w:ascii="Source Sans Pro" w:hAnsi="Source Sans Pro"/>
                <w:b/>
                <w:lang w:val="en-GB"/>
              </w:rPr>
            </w:pPr>
            <w:r w:rsidRPr="002131C3">
              <w:rPr>
                <w:rFonts w:ascii="Source Sans Pro" w:hAnsi="Source Sans Pro"/>
                <w:b/>
                <w:lang w:val="en-GB"/>
              </w:rPr>
              <w:lastRenderedPageBreak/>
              <w:t>Category</w:t>
            </w:r>
          </w:p>
        </w:tc>
        <w:tc>
          <w:tcPr>
            <w:tcW w:w="3248" w:type="dxa"/>
            <w:shd w:val="clear" w:color="auto" w:fill="FFC000" w:themeFill="accent4"/>
            <w:vAlign w:val="center"/>
          </w:tcPr>
          <w:p w14:paraId="6E925CB7"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World Series 1000</w:t>
            </w:r>
          </w:p>
        </w:tc>
        <w:tc>
          <w:tcPr>
            <w:tcW w:w="3249" w:type="dxa"/>
            <w:shd w:val="clear" w:color="auto" w:fill="DBDBDB" w:themeFill="accent3" w:themeFillTint="66"/>
            <w:vAlign w:val="center"/>
          </w:tcPr>
          <w:p w14:paraId="7FFBD801"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World Series 500</w:t>
            </w:r>
          </w:p>
        </w:tc>
        <w:tc>
          <w:tcPr>
            <w:tcW w:w="3249" w:type="dxa"/>
            <w:shd w:val="clear" w:color="auto" w:fill="F4B083" w:themeFill="accent2" w:themeFillTint="99"/>
            <w:vAlign w:val="center"/>
          </w:tcPr>
          <w:p w14:paraId="7B9AA48E" w14:textId="594BF019"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World Series 250</w:t>
            </w:r>
          </w:p>
        </w:tc>
      </w:tr>
      <w:tr w:rsidR="006D48DC" w:rsidRPr="002131C3" w14:paraId="519F863B" w14:textId="77777777" w:rsidTr="00BC46E5">
        <w:tc>
          <w:tcPr>
            <w:tcW w:w="3248" w:type="dxa"/>
          </w:tcPr>
          <w:p w14:paraId="227F10EC"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Finals field of play</w:t>
            </w:r>
          </w:p>
        </w:tc>
        <w:tc>
          <w:tcPr>
            <w:tcW w:w="3248" w:type="dxa"/>
          </w:tcPr>
          <w:p w14:paraId="7FB8F67C"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Custom built and well-branded arena. Full sports presentation, music, on-venue announcing and video wall or projection (16:9, 3m shortest side minimum), showcasing at least gold medal matches one at a time.</w:t>
            </w:r>
          </w:p>
        </w:tc>
        <w:tc>
          <w:tcPr>
            <w:tcW w:w="3249" w:type="dxa"/>
          </w:tcPr>
          <w:p w14:paraId="75D5018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Arranged and branded arena. Sports presentation, music, on-venue announcing showcasing at least gold medal matches one at a time.</w:t>
            </w:r>
          </w:p>
          <w:p w14:paraId="07A9B760" w14:textId="77777777" w:rsidR="006D48DC" w:rsidRPr="002131C3" w:rsidRDefault="006D48DC" w:rsidP="00BC46E5">
            <w:pPr>
              <w:jc w:val="center"/>
              <w:rPr>
                <w:rFonts w:ascii="Source Sans Pro" w:hAnsi="Source Sans Pro"/>
                <w:lang w:val="en-GB"/>
              </w:rPr>
            </w:pPr>
          </w:p>
        </w:tc>
        <w:tc>
          <w:tcPr>
            <w:tcW w:w="3249" w:type="dxa"/>
          </w:tcPr>
          <w:p w14:paraId="14EC8B0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Defined competition area. Basic music and announcements showcasing at least gold medal matches one at a time.</w:t>
            </w:r>
          </w:p>
        </w:tc>
      </w:tr>
      <w:tr w:rsidR="006D48DC" w:rsidRPr="002131C3" w14:paraId="45F95899" w14:textId="77777777" w:rsidTr="00BC46E5">
        <w:tc>
          <w:tcPr>
            <w:tcW w:w="3248" w:type="dxa"/>
          </w:tcPr>
          <w:p w14:paraId="6FED5FB8"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Spectator seating required</w:t>
            </w:r>
          </w:p>
        </w:tc>
        <w:tc>
          <w:tcPr>
            <w:tcW w:w="3248" w:type="dxa"/>
          </w:tcPr>
          <w:p w14:paraId="007E1154"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 (2000 seats minimum)</w:t>
            </w:r>
          </w:p>
        </w:tc>
        <w:tc>
          <w:tcPr>
            <w:tcW w:w="3249" w:type="dxa"/>
          </w:tcPr>
          <w:p w14:paraId="7F6B842D"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 (500 seats minimum)</w:t>
            </w:r>
          </w:p>
        </w:tc>
        <w:tc>
          <w:tcPr>
            <w:tcW w:w="3249" w:type="dxa"/>
          </w:tcPr>
          <w:p w14:paraId="5ABAA92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Optional</w:t>
            </w:r>
          </w:p>
        </w:tc>
      </w:tr>
      <w:tr w:rsidR="006D48DC" w:rsidRPr="002131C3" w14:paraId="4CC4744D" w14:textId="77777777" w:rsidTr="00BC46E5">
        <w:tc>
          <w:tcPr>
            <w:tcW w:w="3248" w:type="dxa"/>
          </w:tcPr>
          <w:p w14:paraId="09C8CE5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Video production</w:t>
            </w:r>
          </w:p>
        </w:tc>
        <w:tc>
          <w:tcPr>
            <w:tcW w:w="3248" w:type="dxa"/>
          </w:tcPr>
          <w:p w14:paraId="77A06A2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Minimum six-camera broadcast-quality production in 1080i50/60 format with graphics and live commentary.</w:t>
            </w:r>
          </w:p>
        </w:tc>
        <w:tc>
          <w:tcPr>
            <w:tcW w:w="3249" w:type="dxa"/>
          </w:tcPr>
          <w:p w14:paraId="6015E4E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Minimum five-camera production in 1080i50/60 streaming in 720p with graphics.</w:t>
            </w:r>
          </w:p>
        </w:tc>
        <w:tc>
          <w:tcPr>
            <w:tcW w:w="3249" w:type="dxa"/>
          </w:tcPr>
          <w:p w14:paraId="42FBB10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News footage in 1080i50/60. (One camera minimum.)</w:t>
            </w:r>
          </w:p>
        </w:tc>
      </w:tr>
      <w:tr w:rsidR="006D48DC" w:rsidRPr="002131C3" w14:paraId="47608CBB" w14:textId="77777777" w:rsidTr="00BC46E5">
        <w:tc>
          <w:tcPr>
            <w:tcW w:w="3248" w:type="dxa"/>
          </w:tcPr>
          <w:p w14:paraId="27AE7E5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Anti-doping facility</w:t>
            </w:r>
          </w:p>
        </w:tc>
        <w:tc>
          <w:tcPr>
            <w:tcW w:w="3248" w:type="dxa"/>
          </w:tcPr>
          <w:p w14:paraId="6C32D887"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Minimum eight tests</w:t>
            </w:r>
          </w:p>
          <w:p w14:paraId="75A9A0F6" w14:textId="77777777" w:rsidR="006D48DC" w:rsidRPr="002131C3" w:rsidRDefault="006D48DC" w:rsidP="00BC46E5">
            <w:pPr>
              <w:pStyle w:val="Sansinterligne"/>
              <w:rPr>
                <w:rFonts w:ascii="Source Sans Pro" w:hAnsi="Source Sans Pro"/>
                <w:sz w:val="18"/>
                <w:szCs w:val="18"/>
                <w:lang w:val="en-GB"/>
              </w:rPr>
            </w:pPr>
            <w:r w:rsidRPr="002131C3">
              <w:rPr>
                <w:rFonts w:ascii="Source Sans Pro" w:hAnsi="Source Sans Pro"/>
                <w:sz w:val="18"/>
                <w:szCs w:val="18"/>
                <w:lang w:val="en-GB"/>
              </w:rPr>
              <w:t>Participation to testing – 4’000 CHF</w:t>
            </w:r>
          </w:p>
        </w:tc>
        <w:tc>
          <w:tcPr>
            <w:tcW w:w="3249" w:type="dxa"/>
          </w:tcPr>
          <w:p w14:paraId="0790E931"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Minimum six tests</w:t>
            </w:r>
          </w:p>
          <w:p w14:paraId="5D4EBEF6" w14:textId="77777777" w:rsidR="006D48DC" w:rsidRPr="002131C3" w:rsidRDefault="006D48DC" w:rsidP="00BC46E5">
            <w:pPr>
              <w:pStyle w:val="Sansinterligne"/>
              <w:rPr>
                <w:rFonts w:ascii="Source Sans Pro" w:hAnsi="Source Sans Pro"/>
                <w:sz w:val="18"/>
                <w:szCs w:val="18"/>
                <w:lang w:val="en-GB"/>
              </w:rPr>
            </w:pPr>
            <w:r w:rsidRPr="002131C3">
              <w:rPr>
                <w:rFonts w:ascii="Source Sans Pro" w:hAnsi="Source Sans Pro"/>
                <w:sz w:val="18"/>
                <w:szCs w:val="18"/>
                <w:lang w:val="en-GB"/>
              </w:rPr>
              <w:t>Participation to testing – 3’200 CHF</w:t>
            </w:r>
          </w:p>
        </w:tc>
        <w:tc>
          <w:tcPr>
            <w:tcW w:w="3249" w:type="dxa"/>
          </w:tcPr>
          <w:p w14:paraId="3100CC1E"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Minimum four tests</w:t>
            </w:r>
          </w:p>
          <w:p w14:paraId="06A37232" w14:textId="77777777" w:rsidR="006D48DC" w:rsidRPr="002131C3" w:rsidRDefault="006D48DC" w:rsidP="00BC46E5">
            <w:pPr>
              <w:pStyle w:val="Sansinterligne"/>
              <w:rPr>
                <w:rFonts w:ascii="Source Sans Pro" w:hAnsi="Source Sans Pro"/>
                <w:sz w:val="18"/>
                <w:szCs w:val="18"/>
                <w:lang w:val="en-GB"/>
              </w:rPr>
            </w:pPr>
            <w:r w:rsidRPr="002131C3">
              <w:rPr>
                <w:rFonts w:ascii="Source Sans Pro" w:hAnsi="Source Sans Pro"/>
                <w:sz w:val="18"/>
                <w:szCs w:val="18"/>
                <w:lang w:val="en-GB"/>
              </w:rPr>
              <w:t>Participation to testing – 2’400 CHF</w:t>
            </w:r>
          </w:p>
        </w:tc>
      </w:tr>
      <w:tr w:rsidR="006D48DC" w:rsidRPr="002131C3" w14:paraId="0A127974" w14:textId="77777777" w:rsidTr="00BC46E5">
        <w:tc>
          <w:tcPr>
            <w:tcW w:w="3248" w:type="dxa"/>
          </w:tcPr>
          <w:p w14:paraId="5E03ADFC"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Photography</w:t>
            </w:r>
          </w:p>
        </w:tc>
        <w:tc>
          <w:tcPr>
            <w:tcW w:w="3248" w:type="dxa"/>
          </w:tcPr>
          <w:p w14:paraId="4E36846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Official photographer providing minimum 60 rights-free high-resolution images per day within 60 minutes of close of each day of competition</w:t>
            </w:r>
          </w:p>
        </w:tc>
        <w:tc>
          <w:tcPr>
            <w:tcW w:w="3249" w:type="dxa"/>
          </w:tcPr>
          <w:p w14:paraId="1C820D75"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Official photographer providing minimum 60 rights-free high-resolution images per day within 60 minutes of close of each day of competition</w:t>
            </w:r>
          </w:p>
        </w:tc>
        <w:tc>
          <w:tcPr>
            <w:tcW w:w="3249" w:type="dxa"/>
          </w:tcPr>
          <w:p w14:paraId="444AF12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 xml:space="preserve">Official photographer providing minimum 100 rights-free </w:t>
            </w:r>
            <w:proofErr w:type="gramStart"/>
            <w:r w:rsidRPr="002131C3">
              <w:rPr>
                <w:rFonts w:ascii="Source Sans Pro" w:hAnsi="Source Sans Pro"/>
                <w:lang w:val="en-GB"/>
              </w:rPr>
              <w:t>high resolution</w:t>
            </w:r>
            <w:proofErr w:type="gramEnd"/>
            <w:r w:rsidRPr="002131C3">
              <w:rPr>
                <w:rFonts w:ascii="Source Sans Pro" w:hAnsi="Source Sans Pro"/>
                <w:lang w:val="en-GB"/>
              </w:rPr>
              <w:t xml:space="preserve"> images with 60 minutes of close of competition </w:t>
            </w:r>
          </w:p>
        </w:tc>
      </w:tr>
      <w:tr w:rsidR="006D48DC" w:rsidRPr="002131C3" w14:paraId="06E8152E" w14:textId="77777777" w:rsidTr="00BC46E5">
        <w:tc>
          <w:tcPr>
            <w:tcW w:w="3248" w:type="dxa"/>
          </w:tcPr>
          <w:p w14:paraId="01CA1C87"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News service</w:t>
            </w:r>
          </w:p>
        </w:tc>
        <w:tc>
          <w:tcPr>
            <w:tcW w:w="3248" w:type="dxa"/>
          </w:tcPr>
          <w:p w14:paraId="41B5222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Quotes from top qualifiers and gold medallists, distributed via email within 60 minutes of close of competition stage</w:t>
            </w:r>
          </w:p>
        </w:tc>
        <w:tc>
          <w:tcPr>
            <w:tcW w:w="3249" w:type="dxa"/>
          </w:tcPr>
          <w:p w14:paraId="5CEC64CC"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Quotes from top qualifiers and gold medallists, distributed via email within 60 minutes of close of competition stage</w:t>
            </w:r>
          </w:p>
        </w:tc>
        <w:tc>
          <w:tcPr>
            <w:tcW w:w="3249" w:type="dxa"/>
          </w:tcPr>
          <w:p w14:paraId="73E3D82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Quotes gold medallists, distributed via email within 60 minutes of close of competition stage</w:t>
            </w:r>
          </w:p>
        </w:tc>
      </w:tr>
      <w:tr w:rsidR="006D48DC" w:rsidRPr="002131C3" w14:paraId="3814803C" w14:textId="77777777" w:rsidTr="00BC46E5">
        <w:tc>
          <w:tcPr>
            <w:tcW w:w="3248" w:type="dxa"/>
          </w:tcPr>
          <w:p w14:paraId="1081446E"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Exhibition area required</w:t>
            </w:r>
          </w:p>
        </w:tc>
        <w:tc>
          <w:tcPr>
            <w:tcW w:w="3248" w:type="dxa"/>
          </w:tcPr>
          <w:p w14:paraId="4A2AE4B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c>
          <w:tcPr>
            <w:tcW w:w="3249" w:type="dxa"/>
          </w:tcPr>
          <w:p w14:paraId="6A94EF2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Optional</w:t>
            </w:r>
          </w:p>
        </w:tc>
        <w:tc>
          <w:tcPr>
            <w:tcW w:w="3249" w:type="dxa"/>
          </w:tcPr>
          <w:p w14:paraId="6EA7D7F3" w14:textId="77777777" w:rsidR="006D48DC" w:rsidRPr="002131C3" w:rsidRDefault="006D48DC" w:rsidP="00BC46E5">
            <w:pPr>
              <w:pStyle w:val="Sansinterligne"/>
              <w:rPr>
                <w:rFonts w:ascii="Source Sans Pro" w:hAnsi="Source Sans Pro"/>
                <w:lang w:val="en-GB"/>
              </w:rPr>
            </w:pPr>
          </w:p>
        </w:tc>
      </w:tr>
      <w:tr w:rsidR="006D48DC" w:rsidRPr="002131C3" w14:paraId="09A667CC" w14:textId="77777777" w:rsidTr="00BC46E5">
        <w:tc>
          <w:tcPr>
            <w:tcW w:w="3248" w:type="dxa"/>
          </w:tcPr>
          <w:p w14:paraId="05885A7D"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Try archery required</w:t>
            </w:r>
          </w:p>
        </w:tc>
        <w:tc>
          <w:tcPr>
            <w:tcW w:w="3248" w:type="dxa"/>
          </w:tcPr>
          <w:p w14:paraId="5B0414F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c>
          <w:tcPr>
            <w:tcW w:w="3249" w:type="dxa"/>
          </w:tcPr>
          <w:p w14:paraId="46A56AB3"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Optional</w:t>
            </w:r>
          </w:p>
        </w:tc>
        <w:tc>
          <w:tcPr>
            <w:tcW w:w="3249" w:type="dxa"/>
          </w:tcPr>
          <w:p w14:paraId="52FB317D" w14:textId="77777777" w:rsidR="006D48DC" w:rsidRPr="002131C3" w:rsidRDefault="006D48DC" w:rsidP="00BC46E5">
            <w:pPr>
              <w:pStyle w:val="Sansinterligne"/>
              <w:rPr>
                <w:rFonts w:ascii="Source Sans Pro" w:hAnsi="Source Sans Pro"/>
                <w:lang w:val="en-GB"/>
              </w:rPr>
            </w:pPr>
          </w:p>
        </w:tc>
      </w:tr>
      <w:tr w:rsidR="006D48DC" w:rsidRPr="002131C3" w14:paraId="719B4167" w14:textId="77777777" w:rsidTr="00BC46E5">
        <w:tc>
          <w:tcPr>
            <w:tcW w:w="3248" w:type="dxa"/>
          </w:tcPr>
          <w:p w14:paraId="4FE8B95A"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Second chance tournament</w:t>
            </w:r>
          </w:p>
        </w:tc>
        <w:tc>
          <w:tcPr>
            <w:tcW w:w="3248" w:type="dxa"/>
          </w:tcPr>
          <w:p w14:paraId="2E1B8D0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c>
          <w:tcPr>
            <w:tcW w:w="3249" w:type="dxa"/>
          </w:tcPr>
          <w:p w14:paraId="71FE55DA"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Optional</w:t>
            </w:r>
          </w:p>
        </w:tc>
        <w:tc>
          <w:tcPr>
            <w:tcW w:w="3249" w:type="dxa"/>
          </w:tcPr>
          <w:p w14:paraId="45308641" w14:textId="77777777" w:rsidR="006D48DC" w:rsidRPr="002131C3" w:rsidRDefault="006D48DC" w:rsidP="00BC46E5">
            <w:pPr>
              <w:pStyle w:val="Sansinterligne"/>
              <w:rPr>
                <w:rFonts w:ascii="Source Sans Pro" w:hAnsi="Source Sans Pro"/>
                <w:lang w:val="en-GB"/>
              </w:rPr>
            </w:pPr>
          </w:p>
        </w:tc>
      </w:tr>
      <w:tr w:rsidR="006D48DC" w:rsidRPr="002131C3" w14:paraId="62AB9E35" w14:textId="77777777" w:rsidTr="00BC46E5">
        <w:tc>
          <w:tcPr>
            <w:tcW w:w="3248" w:type="dxa"/>
          </w:tcPr>
          <w:p w14:paraId="6C290BC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World Archery technical delegate/designated supervisor</w:t>
            </w:r>
          </w:p>
        </w:tc>
        <w:tc>
          <w:tcPr>
            <w:tcW w:w="3248" w:type="dxa"/>
          </w:tcPr>
          <w:p w14:paraId="7DB662DA"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c>
          <w:tcPr>
            <w:tcW w:w="3249" w:type="dxa"/>
          </w:tcPr>
          <w:p w14:paraId="58FB4BFD"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c>
          <w:tcPr>
            <w:tcW w:w="3249" w:type="dxa"/>
          </w:tcPr>
          <w:p w14:paraId="3B9F206C"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Yes</w:t>
            </w:r>
          </w:p>
        </w:tc>
      </w:tr>
      <w:tr w:rsidR="006D48DC" w:rsidRPr="002131C3" w14:paraId="026F8A2A" w14:textId="77777777" w:rsidTr="00BC46E5">
        <w:tc>
          <w:tcPr>
            <w:tcW w:w="3248" w:type="dxa"/>
          </w:tcPr>
          <w:p w14:paraId="6CE14253"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International judges (appointed by World Archery)</w:t>
            </w:r>
          </w:p>
        </w:tc>
        <w:tc>
          <w:tcPr>
            <w:tcW w:w="3248" w:type="dxa"/>
          </w:tcPr>
          <w:p w14:paraId="18BA59A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3+ (dependent on entries)</w:t>
            </w:r>
          </w:p>
        </w:tc>
        <w:tc>
          <w:tcPr>
            <w:tcW w:w="3249" w:type="dxa"/>
          </w:tcPr>
          <w:p w14:paraId="400DF392"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2</w:t>
            </w:r>
          </w:p>
        </w:tc>
        <w:tc>
          <w:tcPr>
            <w:tcW w:w="3249" w:type="dxa"/>
          </w:tcPr>
          <w:p w14:paraId="7245FFB4"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w:t>
            </w:r>
          </w:p>
        </w:tc>
      </w:tr>
      <w:tr w:rsidR="006D48DC" w:rsidRPr="002131C3" w14:paraId="4208F518" w14:textId="77777777" w:rsidTr="00BC46E5">
        <w:tc>
          <w:tcPr>
            <w:tcW w:w="3248" w:type="dxa"/>
          </w:tcPr>
          <w:p w14:paraId="0C1424C8"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Local/regional judges</w:t>
            </w:r>
          </w:p>
        </w:tc>
        <w:tc>
          <w:tcPr>
            <w:tcW w:w="3248" w:type="dxa"/>
          </w:tcPr>
          <w:p w14:paraId="7BD3D6FC"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6+ (dependent on entries)</w:t>
            </w:r>
          </w:p>
        </w:tc>
        <w:tc>
          <w:tcPr>
            <w:tcW w:w="3249" w:type="dxa"/>
          </w:tcPr>
          <w:p w14:paraId="08EB7994"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4+ (dependent on entries)</w:t>
            </w:r>
          </w:p>
        </w:tc>
        <w:tc>
          <w:tcPr>
            <w:tcW w:w="3249" w:type="dxa"/>
          </w:tcPr>
          <w:p w14:paraId="4CA3C6A8"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3+ (dependent on entries)</w:t>
            </w:r>
          </w:p>
        </w:tc>
      </w:tr>
    </w:tbl>
    <w:p w14:paraId="6CAF804B" w14:textId="77777777" w:rsidR="006D48DC" w:rsidRPr="002131C3" w:rsidRDefault="006D48DC" w:rsidP="006D48DC">
      <w:pPr>
        <w:pStyle w:val="Sansinterligne"/>
        <w:rPr>
          <w:rFonts w:ascii="Source Sans Pro" w:hAnsi="Source Sans Pro"/>
          <w:b/>
          <w:color w:val="5B9BD5" w:themeColor="accent5"/>
          <w:sz w:val="28"/>
          <w:szCs w:val="28"/>
          <w:lang w:val="en-GB"/>
        </w:rPr>
        <w:sectPr w:rsidR="006D48DC" w:rsidRPr="002131C3" w:rsidSect="00F711B2">
          <w:pgSz w:w="15840" w:h="12240" w:orient="landscape"/>
          <w:pgMar w:top="1418" w:right="1418" w:bottom="1418" w:left="1418" w:header="709" w:footer="709" w:gutter="0"/>
          <w:cols w:space="708"/>
          <w:docGrid w:linePitch="360"/>
        </w:sectPr>
      </w:pPr>
    </w:p>
    <w:p w14:paraId="23D9B0A3" w14:textId="6DE0849A" w:rsidR="006D48DC" w:rsidRPr="002131C3" w:rsidRDefault="006D48DC" w:rsidP="006D48DC">
      <w:pPr>
        <w:pStyle w:val="Titre1"/>
        <w:rPr>
          <w:lang w:val="en-GB"/>
        </w:rPr>
      </w:pPr>
      <w:bookmarkStart w:id="4" w:name="_Toc114395225"/>
      <w:r>
        <w:rPr>
          <w:lang w:val="en-GB"/>
        </w:rPr>
        <w:lastRenderedPageBreak/>
        <w:t xml:space="preserve">5) </w:t>
      </w:r>
      <w:r w:rsidRPr="002131C3">
        <w:rPr>
          <w:lang w:val="en-GB"/>
        </w:rPr>
        <w:t>Formats:</w:t>
      </w:r>
      <w:bookmarkEnd w:id="4"/>
      <w:r w:rsidRPr="002131C3">
        <w:rPr>
          <w:noProof/>
          <w:sz w:val="20"/>
          <w:szCs w:val="20"/>
          <w:lang w:val="en-GB"/>
        </w:rPr>
        <w:t xml:space="preserve"> </w:t>
      </w:r>
    </w:p>
    <w:p w14:paraId="715A2C90"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Recommended competition format.</w:t>
      </w:r>
    </w:p>
    <w:p w14:paraId="2B6C77DD" w14:textId="77777777" w:rsidR="006D48DC" w:rsidRPr="002131C3" w:rsidRDefault="006D48DC" w:rsidP="006D48DC">
      <w:pPr>
        <w:pStyle w:val="Sansinterligne"/>
        <w:rPr>
          <w:rFonts w:ascii="Source Sans Pro" w:hAnsi="Source Sans Pro"/>
          <w:lang w:val="en-GB"/>
        </w:rPr>
      </w:pPr>
    </w:p>
    <w:p w14:paraId="7B3F3452" w14:textId="77777777" w:rsidR="006D48DC" w:rsidRPr="002131C3" w:rsidRDefault="006D48DC" w:rsidP="006D48DC">
      <w:pPr>
        <w:pStyle w:val="Sansinterligne"/>
        <w:numPr>
          <w:ilvl w:val="0"/>
          <w:numId w:val="35"/>
        </w:numPr>
        <w:overflowPunct/>
        <w:autoSpaceDE/>
        <w:autoSpaceDN/>
        <w:adjustRightInd/>
        <w:textAlignment w:val="auto"/>
        <w:rPr>
          <w:rFonts w:ascii="Source Sans Pro" w:hAnsi="Source Sans Pro"/>
          <w:lang w:val="en-GB"/>
        </w:rPr>
      </w:pPr>
      <w:r w:rsidRPr="002131C3">
        <w:rPr>
          <w:rFonts w:ascii="Source Sans Pro" w:hAnsi="Source Sans Pro"/>
          <w:lang w:val="en-GB"/>
        </w:rPr>
        <w:t xml:space="preserve">Qualification – 60 arrows at 18 meters </w:t>
      </w:r>
    </w:p>
    <w:p w14:paraId="42C7223A" w14:textId="77777777" w:rsidR="006D48DC" w:rsidRPr="002131C3" w:rsidRDefault="006D48DC" w:rsidP="006D48DC">
      <w:pPr>
        <w:pStyle w:val="Sansinterligne"/>
        <w:numPr>
          <w:ilvl w:val="0"/>
          <w:numId w:val="35"/>
        </w:numPr>
        <w:overflowPunct/>
        <w:autoSpaceDE/>
        <w:autoSpaceDN/>
        <w:adjustRightInd/>
        <w:textAlignment w:val="auto"/>
        <w:rPr>
          <w:rFonts w:ascii="Source Sans Pro" w:hAnsi="Source Sans Pro"/>
          <w:lang w:val="en-GB"/>
        </w:rPr>
      </w:pPr>
      <w:r w:rsidRPr="002131C3">
        <w:rPr>
          <w:rFonts w:ascii="Source Sans Pro" w:hAnsi="Source Sans Pro"/>
          <w:lang w:val="en-GB"/>
        </w:rPr>
        <w:t xml:space="preserve">Head-to-head elimination </w:t>
      </w:r>
    </w:p>
    <w:p w14:paraId="6C78EF66" w14:textId="77777777" w:rsidR="006D48DC" w:rsidRPr="002131C3" w:rsidRDefault="006D48DC" w:rsidP="006D48DC">
      <w:pPr>
        <w:pStyle w:val="Sansinterligne"/>
        <w:numPr>
          <w:ilvl w:val="0"/>
          <w:numId w:val="35"/>
        </w:numPr>
        <w:overflowPunct/>
        <w:autoSpaceDE/>
        <w:autoSpaceDN/>
        <w:adjustRightInd/>
        <w:textAlignment w:val="auto"/>
        <w:rPr>
          <w:rFonts w:ascii="Source Sans Pro" w:hAnsi="Source Sans Pro"/>
          <w:lang w:val="en-GB"/>
        </w:rPr>
      </w:pPr>
      <w:r w:rsidRPr="002131C3">
        <w:rPr>
          <w:rFonts w:ascii="Source Sans Pro" w:hAnsi="Source Sans Pro"/>
          <w:lang w:val="en-GB"/>
        </w:rPr>
        <w:t>Top 32 cut in each category</w:t>
      </w:r>
    </w:p>
    <w:p w14:paraId="7684FE35" w14:textId="77777777" w:rsidR="006D48DC" w:rsidRPr="002131C3" w:rsidRDefault="006D48DC" w:rsidP="006D48DC">
      <w:pPr>
        <w:pStyle w:val="Sansinterligne"/>
        <w:rPr>
          <w:rFonts w:ascii="Source Sans Pro" w:hAnsi="Source Sans Pro"/>
          <w:lang w:val="en-GB"/>
        </w:rPr>
      </w:pPr>
    </w:p>
    <w:p w14:paraId="671935A8"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 xml:space="preserve">For the “Second chance” tournament (optional for 250) available to those athletes not making the cut, a format of 15 arrows cumulative scoring is suggested. Depending on the number of participants, organising committees may divide athletes into divisions. Alternative suggestions competition formats are welcome. </w:t>
      </w:r>
    </w:p>
    <w:p w14:paraId="4D2C585B" w14:textId="77777777" w:rsidR="006D48DC" w:rsidRPr="002131C3" w:rsidRDefault="006D48DC" w:rsidP="006D48DC">
      <w:pPr>
        <w:pStyle w:val="Sansinterligne"/>
        <w:rPr>
          <w:rFonts w:ascii="Source Sans Pro" w:hAnsi="Source Sans Pro"/>
          <w:lang w:val="en-GB"/>
        </w:rPr>
      </w:pPr>
    </w:p>
    <w:p w14:paraId="39466B3C" w14:textId="3D9EAB84" w:rsidR="006D48DC" w:rsidRPr="002131C3" w:rsidRDefault="006D48DC" w:rsidP="006D48DC">
      <w:pPr>
        <w:pStyle w:val="Titre1"/>
        <w:rPr>
          <w:lang w:val="en-GB"/>
        </w:rPr>
      </w:pPr>
      <w:bookmarkStart w:id="5" w:name="_Toc114395226"/>
      <w:r>
        <w:rPr>
          <w:lang w:val="en-GB"/>
        </w:rPr>
        <w:t xml:space="preserve">6) </w:t>
      </w:r>
      <w:r w:rsidRPr="002131C3">
        <w:rPr>
          <w:lang w:val="en-GB"/>
        </w:rPr>
        <w:t>Entry requirements:</w:t>
      </w:r>
      <w:bookmarkEnd w:id="5"/>
    </w:p>
    <w:p w14:paraId="5D8C9DE8" w14:textId="77777777" w:rsidR="006D48DC" w:rsidRPr="002131C3" w:rsidRDefault="006D48DC" w:rsidP="006D48DC">
      <w:pPr>
        <w:pStyle w:val="Sansinterligne"/>
        <w:numPr>
          <w:ilvl w:val="0"/>
          <w:numId w:val="34"/>
        </w:numPr>
        <w:overflowPunct/>
        <w:autoSpaceDE/>
        <w:autoSpaceDN/>
        <w:adjustRightInd/>
        <w:textAlignment w:val="auto"/>
        <w:rPr>
          <w:rFonts w:ascii="Source Sans Pro" w:hAnsi="Source Sans Pro"/>
          <w:lang w:val="en-GB"/>
        </w:rPr>
      </w:pPr>
      <w:r w:rsidRPr="002131C3">
        <w:rPr>
          <w:rFonts w:ascii="Source Sans Pro" w:hAnsi="Source Sans Pro"/>
          <w:lang w:val="en-GB"/>
        </w:rPr>
        <w:t>Participants need to be a current and valid member of their national federation. No other minimal requirements exist to participate. National federations must be recognised by World Archery.</w:t>
      </w:r>
    </w:p>
    <w:p w14:paraId="7692C790" w14:textId="77777777" w:rsidR="006D48DC" w:rsidRPr="002131C3" w:rsidRDefault="006D48DC" w:rsidP="006D48DC">
      <w:pPr>
        <w:pStyle w:val="Sansinterligne"/>
        <w:rPr>
          <w:rFonts w:ascii="Source Sans Pro" w:hAnsi="Source Sans Pro"/>
          <w:lang w:val="en-GB"/>
        </w:rPr>
      </w:pPr>
    </w:p>
    <w:p w14:paraId="77FEC9EF" w14:textId="09A3F522" w:rsidR="006D48DC" w:rsidRPr="002131C3" w:rsidRDefault="006D48DC" w:rsidP="006D48DC">
      <w:pPr>
        <w:pStyle w:val="Titre1"/>
        <w:rPr>
          <w:lang w:val="en-GB"/>
        </w:rPr>
      </w:pPr>
      <w:bookmarkStart w:id="6" w:name="_Toc114395227"/>
      <w:r>
        <w:rPr>
          <w:lang w:val="en-GB"/>
        </w:rPr>
        <w:t xml:space="preserve">7) </w:t>
      </w:r>
      <w:r w:rsidRPr="002131C3">
        <w:rPr>
          <w:lang w:val="en-GB"/>
        </w:rPr>
        <w:t>Ranking:</w:t>
      </w:r>
      <w:bookmarkEnd w:id="6"/>
    </w:p>
    <w:p w14:paraId="0495C1F3"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There are t</w:t>
      </w:r>
      <w:r>
        <w:rPr>
          <w:rFonts w:ascii="Source Sans Pro" w:hAnsi="Source Sans Pro"/>
          <w:lang w:val="en-GB"/>
        </w:rPr>
        <w:t xml:space="preserve">hree </w:t>
      </w:r>
      <w:r w:rsidRPr="002131C3">
        <w:rPr>
          <w:rFonts w:ascii="Source Sans Pro" w:hAnsi="Source Sans Pro"/>
          <w:lang w:val="en-GB"/>
        </w:rPr>
        <w:t xml:space="preserve">ranking types. The first ranks athletes in the competition series with a view to qualification for the Indoor World Series final in Las Vegas and is temporarily known as the “elite ranking”. </w:t>
      </w:r>
      <w:r>
        <w:rPr>
          <w:rFonts w:ascii="Source Sans Pro" w:hAnsi="Source Sans Pro"/>
          <w:lang w:val="en-GB"/>
        </w:rPr>
        <w:t xml:space="preserve">The second </w:t>
      </w:r>
      <w:r w:rsidRPr="002131C3">
        <w:rPr>
          <w:rFonts w:ascii="Source Sans Pro" w:hAnsi="Source Sans Pro"/>
          <w:lang w:val="en-GB"/>
        </w:rPr>
        <w:t xml:space="preserve">ranks athletes in the competition series with a view to qualification for the Indoor World Series </w:t>
      </w:r>
      <w:r>
        <w:rPr>
          <w:rFonts w:ascii="Source Sans Pro" w:hAnsi="Source Sans Pro"/>
          <w:lang w:val="en-GB"/>
        </w:rPr>
        <w:t xml:space="preserve">youth </w:t>
      </w:r>
      <w:r w:rsidRPr="002131C3">
        <w:rPr>
          <w:rFonts w:ascii="Source Sans Pro" w:hAnsi="Source Sans Pro"/>
          <w:lang w:val="en-GB"/>
        </w:rPr>
        <w:t xml:space="preserve">final in </w:t>
      </w:r>
      <w:proofErr w:type="spellStart"/>
      <w:r>
        <w:rPr>
          <w:rFonts w:ascii="Source Sans Pro" w:hAnsi="Source Sans Pro"/>
          <w:lang w:val="en-GB"/>
        </w:rPr>
        <w:t>Nîmes</w:t>
      </w:r>
      <w:proofErr w:type="spellEnd"/>
      <w:r w:rsidRPr="002131C3">
        <w:rPr>
          <w:rFonts w:ascii="Source Sans Pro" w:hAnsi="Source Sans Pro"/>
          <w:lang w:val="en-GB"/>
        </w:rPr>
        <w:t xml:space="preserve"> and is temporarily known as the “</w:t>
      </w:r>
      <w:r>
        <w:rPr>
          <w:rFonts w:ascii="Source Sans Pro" w:hAnsi="Source Sans Pro"/>
          <w:lang w:val="en-GB"/>
        </w:rPr>
        <w:t>youth</w:t>
      </w:r>
      <w:r w:rsidRPr="002131C3">
        <w:rPr>
          <w:rFonts w:ascii="Source Sans Pro" w:hAnsi="Source Sans Pro"/>
          <w:lang w:val="en-GB"/>
        </w:rPr>
        <w:t xml:space="preserve"> ranking”. The </w:t>
      </w:r>
      <w:r>
        <w:rPr>
          <w:rFonts w:ascii="Source Sans Pro" w:hAnsi="Source Sans Pro"/>
          <w:lang w:val="en-GB"/>
        </w:rPr>
        <w:t>third</w:t>
      </w:r>
      <w:r w:rsidRPr="002131C3">
        <w:rPr>
          <w:rFonts w:ascii="Source Sans Pro" w:hAnsi="Source Sans Pro"/>
          <w:lang w:val="en-GB"/>
        </w:rPr>
        <w:t xml:space="preserve"> is the all-athlete ranking, for the overall season, temporarily known as the “</w:t>
      </w:r>
      <w:r>
        <w:rPr>
          <w:rFonts w:ascii="Source Sans Pro" w:hAnsi="Source Sans Pro"/>
          <w:lang w:val="en-GB"/>
        </w:rPr>
        <w:t>open</w:t>
      </w:r>
      <w:r w:rsidRPr="002131C3">
        <w:rPr>
          <w:rFonts w:ascii="Source Sans Pro" w:hAnsi="Source Sans Pro"/>
          <w:lang w:val="en-GB"/>
        </w:rPr>
        <w:t xml:space="preserve"> ranking”.</w:t>
      </w:r>
    </w:p>
    <w:p w14:paraId="003E3EF4" w14:textId="77777777" w:rsidR="006D48DC" w:rsidRPr="002131C3" w:rsidRDefault="006D48DC" w:rsidP="006D48DC">
      <w:pPr>
        <w:pStyle w:val="Sansinterligne"/>
        <w:rPr>
          <w:rFonts w:ascii="Source Sans Pro" w:hAnsi="Source Sans Pro"/>
          <w:lang w:val="en-GB"/>
        </w:rPr>
      </w:pPr>
    </w:p>
    <w:p w14:paraId="6F01C88A"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 xml:space="preserve">The following table illustrates the distribution of </w:t>
      </w:r>
      <w:r w:rsidRPr="002131C3">
        <w:rPr>
          <w:rFonts w:ascii="Source Sans Pro" w:hAnsi="Source Sans Pro"/>
          <w:u w:val="single"/>
          <w:lang w:val="en-GB"/>
        </w:rPr>
        <w:t xml:space="preserve">elite </w:t>
      </w:r>
      <w:r>
        <w:rPr>
          <w:rFonts w:ascii="Source Sans Pro" w:hAnsi="Source Sans Pro"/>
          <w:u w:val="single"/>
          <w:lang w:val="en-GB"/>
        </w:rPr>
        <w:t xml:space="preserve">and youth </w:t>
      </w:r>
      <w:r w:rsidRPr="002131C3">
        <w:rPr>
          <w:rFonts w:ascii="Source Sans Pro" w:hAnsi="Source Sans Pro"/>
          <w:u w:val="single"/>
          <w:lang w:val="en-GB"/>
        </w:rPr>
        <w:t>ranking points</w:t>
      </w:r>
      <w:r w:rsidRPr="002131C3">
        <w:rPr>
          <w:rFonts w:ascii="Source Sans Pro" w:hAnsi="Source Sans Pro"/>
          <w:lang w:val="en-GB"/>
        </w:rPr>
        <w:t>. Elite ranking points will be available to the following categories: recurve men, recurve women, compound men and compound women</w:t>
      </w:r>
      <w:r>
        <w:rPr>
          <w:rFonts w:ascii="Source Sans Pro" w:hAnsi="Source Sans Pro"/>
          <w:lang w:val="en-GB"/>
        </w:rPr>
        <w:t xml:space="preserve">. Youth ranking points will be available for U21 </w:t>
      </w:r>
      <w:r w:rsidRPr="002131C3">
        <w:rPr>
          <w:rFonts w:ascii="Source Sans Pro" w:hAnsi="Source Sans Pro"/>
          <w:lang w:val="en-GB"/>
        </w:rPr>
        <w:t xml:space="preserve">recurve men, </w:t>
      </w:r>
      <w:r>
        <w:rPr>
          <w:rFonts w:ascii="Source Sans Pro" w:hAnsi="Source Sans Pro"/>
          <w:lang w:val="en-GB"/>
        </w:rPr>
        <w:t xml:space="preserve">U21 </w:t>
      </w:r>
      <w:r w:rsidRPr="002131C3">
        <w:rPr>
          <w:rFonts w:ascii="Source Sans Pro" w:hAnsi="Source Sans Pro"/>
          <w:lang w:val="en-GB"/>
        </w:rPr>
        <w:t xml:space="preserve">recurve women, </w:t>
      </w:r>
      <w:r>
        <w:rPr>
          <w:rFonts w:ascii="Source Sans Pro" w:hAnsi="Source Sans Pro"/>
          <w:lang w:val="en-GB"/>
        </w:rPr>
        <w:t xml:space="preserve">U21 </w:t>
      </w:r>
      <w:r w:rsidRPr="002131C3">
        <w:rPr>
          <w:rFonts w:ascii="Source Sans Pro" w:hAnsi="Source Sans Pro"/>
          <w:lang w:val="en-GB"/>
        </w:rPr>
        <w:t xml:space="preserve">compound men and </w:t>
      </w:r>
      <w:r>
        <w:rPr>
          <w:rFonts w:ascii="Source Sans Pro" w:hAnsi="Source Sans Pro"/>
          <w:lang w:val="en-GB"/>
        </w:rPr>
        <w:t xml:space="preserve">U21 </w:t>
      </w:r>
      <w:r w:rsidRPr="002131C3">
        <w:rPr>
          <w:rFonts w:ascii="Source Sans Pro" w:hAnsi="Source Sans Pro"/>
          <w:lang w:val="en-GB"/>
        </w:rPr>
        <w:t>compound women</w:t>
      </w:r>
      <w:r>
        <w:rPr>
          <w:rFonts w:ascii="Source Sans Pro" w:hAnsi="Source Sans Pro"/>
          <w:lang w:val="en-GB"/>
        </w:rPr>
        <w:t>.</w:t>
      </w:r>
    </w:p>
    <w:p w14:paraId="3277554A" w14:textId="77777777" w:rsidR="006D48DC" w:rsidRPr="002131C3" w:rsidRDefault="006D48DC" w:rsidP="006D48DC">
      <w:pPr>
        <w:pStyle w:val="Sansinterligne"/>
        <w:rPr>
          <w:rFonts w:ascii="Source Sans Pro" w:hAnsi="Source Sans Pro"/>
          <w:lang w:val="en-GB"/>
        </w:rPr>
      </w:pPr>
    </w:p>
    <w:tbl>
      <w:tblPr>
        <w:tblStyle w:val="Grilledutableau"/>
        <w:tblW w:w="0" w:type="auto"/>
        <w:tblLook w:val="04A0" w:firstRow="1" w:lastRow="0" w:firstColumn="1" w:lastColumn="0" w:noHBand="0" w:noVBand="1"/>
      </w:tblPr>
      <w:tblGrid>
        <w:gridCol w:w="1129"/>
        <w:gridCol w:w="1843"/>
        <w:gridCol w:w="1701"/>
        <w:gridCol w:w="2126"/>
        <w:gridCol w:w="2595"/>
      </w:tblGrid>
      <w:tr w:rsidR="006D48DC" w:rsidRPr="002131C3" w14:paraId="4C444580" w14:textId="77777777" w:rsidTr="00BC46E5">
        <w:tc>
          <w:tcPr>
            <w:tcW w:w="1129" w:type="dxa"/>
          </w:tcPr>
          <w:p w14:paraId="270FC330"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Position</w:t>
            </w:r>
          </w:p>
        </w:tc>
        <w:tc>
          <w:tcPr>
            <w:tcW w:w="1843" w:type="dxa"/>
            <w:shd w:val="clear" w:color="auto" w:fill="FFC000" w:themeFill="accent4"/>
          </w:tcPr>
          <w:p w14:paraId="22BFD0F8"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World Series 1000</w:t>
            </w:r>
          </w:p>
        </w:tc>
        <w:tc>
          <w:tcPr>
            <w:tcW w:w="1701" w:type="dxa"/>
            <w:shd w:val="clear" w:color="auto" w:fill="D9D9D9" w:themeFill="background1" w:themeFillShade="D9"/>
          </w:tcPr>
          <w:p w14:paraId="33C08D57"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World Series 500</w:t>
            </w:r>
          </w:p>
        </w:tc>
        <w:tc>
          <w:tcPr>
            <w:tcW w:w="2126" w:type="dxa"/>
            <w:shd w:val="clear" w:color="auto" w:fill="F4B083" w:themeFill="accent2" w:themeFillTint="99"/>
          </w:tcPr>
          <w:p w14:paraId="7CFB14E0"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World Series 250</w:t>
            </w:r>
          </w:p>
        </w:tc>
        <w:tc>
          <w:tcPr>
            <w:tcW w:w="2595" w:type="dxa"/>
            <w:shd w:val="clear" w:color="auto" w:fill="70AD47" w:themeFill="accent6"/>
          </w:tcPr>
          <w:p w14:paraId="475CC026" w14:textId="77777777" w:rsidR="006D48DC" w:rsidRPr="00562168" w:rsidRDefault="006D48DC" w:rsidP="00BC46E5">
            <w:pPr>
              <w:pStyle w:val="Sansinterligne"/>
              <w:jc w:val="center"/>
              <w:rPr>
                <w:rFonts w:ascii="Source Sans Pro" w:hAnsi="Source Sans Pro"/>
                <w:b/>
                <w:color w:val="70AD47" w:themeColor="accent6"/>
                <w:lang w:val="en-GB"/>
              </w:rPr>
            </w:pPr>
            <w:r w:rsidRPr="00E62576">
              <w:rPr>
                <w:rFonts w:ascii="Source Sans Pro" w:hAnsi="Source Sans Pro"/>
                <w:b/>
                <w:color w:val="000000" w:themeColor="text1"/>
              </w:rPr>
              <w:t>World Series Open</w:t>
            </w:r>
          </w:p>
        </w:tc>
      </w:tr>
      <w:tr w:rsidR="006D48DC" w:rsidRPr="002131C3" w14:paraId="699AA8EF" w14:textId="77777777" w:rsidTr="00BC46E5">
        <w:tc>
          <w:tcPr>
            <w:tcW w:w="1129" w:type="dxa"/>
          </w:tcPr>
          <w:p w14:paraId="722B1537"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w:t>
            </w:r>
            <w:r w:rsidRPr="002131C3">
              <w:rPr>
                <w:rFonts w:ascii="Source Sans Pro" w:hAnsi="Source Sans Pro"/>
                <w:vertAlign w:val="superscript"/>
                <w:lang w:val="en-GB"/>
              </w:rPr>
              <w:t>st</w:t>
            </w:r>
            <w:r w:rsidRPr="002131C3">
              <w:rPr>
                <w:rFonts w:ascii="Source Sans Pro" w:hAnsi="Source Sans Pro"/>
                <w:lang w:val="en-GB"/>
              </w:rPr>
              <w:t xml:space="preserve"> </w:t>
            </w:r>
          </w:p>
        </w:tc>
        <w:tc>
          <w:tcPr>
            <w:tcW w:w="1843" w:type="dxa"/>
          </w:tcPr>
          <w:p w14:paraId="79D9D763"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1000 points</w:t>
            </w:r>
          </w:p>
        </w:tc>
        <w:tc>
          <w:tcPr>
            <w:tcW w:w="1701" w:type="dxa"/>
          </w:tcPr>
          <w:p w14:paraId="3528ED4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500 points</w:t>
            </w:r>
          </w:p>
        </w:tc>
        <w:tc>
          <w:tcPr>
            <w:tcW w:w="2126" w:type="dxa"/>
          </w:tcPr>
          <w:p w14:paraId="7E235717"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250 points</w:t>
            </w:r>
          </w:p>
        </w:tc>
        <w:tc>
          <w:tcPr>
            <w:tcW w:w="2595" w:type="dxa"/>
          </w:tcPr>
          <w:p w14:paraId="2CD10431" w14:textId="77777777" w:rsidR="006D48DC" w:rsidRPr="002131C3" w:rsidRDefault="006D48DC" w:rsidP="00BC46E5">
            <w:pPr>
              <w:pStyle w:val="Sansinterligne"/>
              <w:rPr>
                <w:rFonts w:ascii="Source Sans Pro" w:hAnsi="Source Sans Pro"/>
                <w:lang w:val="en-GB"/>
              </w:rPr>
            </w:pPr>
            <w:r w:rsidRPr="00E62576">
              <w:rPr>
                <w:rFonts w:ascii="Source Sans Pro" w:hAnsi="Source Sans Pro"/>
                <w:color w:val="000000" w:themeColor="text1"/>
              </w:rPr>
              <w:t>100 points</w:t>
            </w:r>
          </w:p>
        </w:tc>
      </w:tr>
      <w:tr w:rsidR="006D48DC" w:rsidRPr="002131C3" w14:paraId="0B93CC43" w14:textId="77777777" w:rsidTr="00BC46E5">
        <w:tc>
          <w:tcPr>
            <w:tcW w:w="1129" w:type="dxa"/>
          </w:tcPr>
          <w:p w14:paraId="6D4FD08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2</w:t>
            </w:r>
            <w:r w:rsidRPr="002131C3">
              <w:rPr>
                <w:rFonts w:ascii="Source Sans Pro" w:hAnsi="Source Sans Pro"/>
                <w:vertAlign w:val="superscript"/>
                <w:lang w:val="en-GB"/>
              </w:rPr>
              <w:t>nd</w:t>
            </w:r>
            <w:r w:rsidRPr="002131C3">
              <w:rPr>
                <w:rFonts w:ascii="Source Sans Pro" w:hAnsi="Source Sans Pro"/>
                <w:lang w:val="en-GB"/>
              </w:rPr>
              <w:t xml:space="preserve"> </w:t>
            </w:r>
          </w:p>
        </w:tc>
        <w:tc>
          <w:tcPr>
            <w:tcW w:w="1843" w:type="dxa"/>
          </w:tcPr>
          <w:p w14:paraId="2A00E1D5"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600 points</w:t>
            </w:r>
          </w:p>
        </w:tc>
        <w:tc>
          <w:tcPr>
            <w:tcW w:w="1701" w:type="dxa"/>
          </w:tcPr>
          <w:p w14:paraId="7EE460CC"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300 points</w:t>
            </w:r>
          </w:p>
        </w:tc>
        <w:tc>
          <w:tcPr>
            <w:tcW w:w="2126" w:type="dxa"/>
          </w:tcPr>
          <w:p w14:paraId="1A6269B3"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150 points</w:t>
            </w:r>
          </w:p>
        </w:tc>
        <w:tc>
          <w:tcPr>
            <w:tcW w:w="2595" w:type="dxa"/>
          </w:tcPr>
          <w:p w14:paraId="4C7DA79B" w14:textId="77777777" w:rsidR="006D48DC" w:rsidRPr="002131C3" w:rsidRDefault="006D48DC" w:rsidP="00BC46E5">
            <w:pPr>
              <w:pStyle w:val="Sansinterligne"/>
              <w:rPr>
                <w:rFonts w:ascii="Source Sans Pro" w:hAnsi="Source Sans Pro"/>
                <w:lang w:val="en-GB"/>
              </w:rPr>
            </w:pPr>
            <w:r w:rsidRPr="00E62576">
              <w:rPr>
                <w:rFonts w:ascii="Source Sans Pro" w:hAnsi="Source Sans Pro"/>
                <w:color w:val="000000" w:themeColor="text1"/>
              </w:rPr>
              <w:t>90 points</w:t>
            </w:r>
          </w:p>
        </w:tc>
      </w:tr>
      <w:tr w:rsidR="006D48DC" w:rsidRPr="002131C3" w14:paraId="127CEDFD" w14:textId="77777777" w:rsidTr="00BC46E5">
        <w:tc>
          <w:tcPr>
            <w:tcW w:w="1129" w:type="dxa"/>
          </w:tcPr>
          <w:p w14:paraId="400FEFD8"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3</w:t>
            </w:r>
            <w:r w:rsidRPr="002131C3">
              <w:rPr>
                <w:rFonts w:ascii="Source Sans Pro" w:hAnsi="Source Sans Pro"/>
                <w:vertAlign w:val="superscript"/>
                <w:lang w:val="en-GB"/>
              </w:rPr>
              <w:t>rd</w:t>
            </w:r>
          </w:p>
        </w:tc>
        <w:tc>
          <w:tcPr>
            <w:tcW w:w="1843" w:type="dxa"/>
          </w:tcPr>
          <w:p w14:paraId="3E711294"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500 points</w:t>
            </w:r>
          </w:p>
        </w:tc>
        <w:tc>
          <w:tcPr>
            <w:tcW w:w="1701" w:type="dxa"/>
          </w:tcPr>
          <w:p w14:paraId="12E27AD4"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250 points</w:t>
            </w:r>
          </w:p>
        </w:tc>
        <w:tc>
          <w:tcPr>
            <w:tcW w:w="2126" w:type="dxa"/>
          </w:tcPr>
          <w:p w14:paraId="158EE04C"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125 points</w:t>
            </w:r>
          </w:p>
        </w:tc>
        <w:tc>
          <w:tcPr>
            <w:tcW w:w="2595" w:type="dxa"/>
          </w:tcPr>
          <w:p w14:paraId="253F8FD0" w14:textId="77777777" w:rsidR="006D48DC" w:rsidRPr="002131C3" w:rsidRDefault="006D48DC" w:rsidP="00BC46E5">
            <w:pPr>
              <w:pStyle w:val="Sansinterligne"/>
              <w:rPr>
                <w:rFonts w:ascii="Source Sans Pro" w:hAnsi="Source Sans Pro"/>
                <w:lang w:val="en-GB"/>
              </w:rPr>
            </w:pPr>
            <w:r w:rsidRPr="00E62576">
              <w:rPr>
                <w:rFonts w:ascii="Source Sans Pro" w:hAnsi="Source Sans Pro"/>
                <w:color w:val="000000" w:themeColor="text1"/>
              </w:rPr>
              <w:t>80 points</w:t>
            </w:r>
          </w:p>
        </w:tc>
      </w:tr>
      <w:tr w:rsidR="006D48DC" w:rsidRPr="002131C3" w14:paraId="5119A4D5" w14:textId="77777777" w:rsidTr="00BC46E5">
        <w:tc>
          <w:tcPr>
            <w:tcW w:w="1129" w:type="dxa"/>
          </w:tcPr>
          <w:p w14:paraId="5DC2CB11"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4</w:t>
            </w:r>
            <w:r w:rsidRPr="002131C3">
              <w:rPr>
                <w:rFonts w:ascii="Source Sans Pro" w:hAnsi="Source Sans Pro"/>
                <w:vertAlign w:val="superscript"/>
                <w:lang w:val="en-GB"/>
              </w:rPr>
              <w:t>th</w:t>
            </w:r>
          </w:p>
        </w:tc>
        <w:tc>
          <w:tcPr>
            <w:tcW w:w="1843" w:type="dxa"/>
          </w:tcPr>
          <w:p w14:paraId="14F521F2"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300 points</w:t>
            </w:r>
          </w:p>
        </w:tc>
        <w:tc>
          <w:tcPr>
            <w:tcW w:w="1701" w:type="dxa"/>
          </w:tcPr>
          <w:p w14:paraId="1B24016E"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150 points</w:t>
            </w:r>
          </w:p>
        </w:tc>
        <w:tc>
          <w:tcPr>
            <w:tcW w:w="2126" w:type="dxa"/>
          </w:tcPr>
          <w:p w14:paraId="4F579B7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75 points</w:t>
            </w:r>
          </w:p>
        </w:tc>
        <w:tc>
          <w:tcPr>
            <w:tcW w:w="2595" w:type="dxa"/>
          </w:tcPr>
          <w:p w14:paraId="6EF53C5D" w14:textId="77777777" w:rsidR="006D48DC" w:rsidRPr="002131C3" w:rsidRDefault="006D48DC" w:rsidP="00BC46E5">
            <w:pPr>
              <w:pStyle w:val="Sansinterligne"/>
              <w:rPr>
                <w:rFonts w:ascii="Source Sans Pro" w:hAnsi="Source Sans Pro"/>
                <w:lang w:val="en-GB"/>
              </w:rPr>
            </w:pPr>
            <w:r w:rsidRPr="00E62576">
              <w:rPr>
                <w:rFonts w:ascii="Source Sans Pro" w:hAnsi="Source Sans Pro"/>
                <w:color w:val="000000" w:themeColor="text1"/>
              </w:rPr>
              <w:t>70 points</w:t>
            </w:r>
          </w:p>
        </w:tc>
      </w:tr>
      <w:tr w:rsidR="006D48DC" w:rsidRPr="002131C3" w14:paraId="47458A1D" w14:textId="77777777" w:rsidTr="00BC46E5">
        <w:tc>
          <w:tcPr>
            <w:tcW w:w="1129" w:type="dxa"/>
          </w:tcPr>
          <w:p w14:paraId="5FD572B1"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5</w:t>
            </w:r>
            <w:r w:rsidRPr="002131C3">
              <w:rPr>
                <w:rFonts w:ascii="Source Sans Pro" w:hAnsi="Source Sans Pro"/>
                <w:vertAlign w:val="superscript"/>
                <w:lang w:val="en-GB"/>
              </w:rPr>
              <w:t>th</w:t>
            </w:r>
            <w:r w:rsidRPr="002131C3">
              <w:rPr>
                <w:rFonts w:ascii="Source Sans Pro" w:hAnsi="Source Sans Pro"/>
                <w:lang w:val="en-GB"/>
              </w:rPr>
              <w:t xml:space="preserve"> </w:t>
            </w:r>
          </w:p>
        </w:tc>
        <w:tc>
          <w:tcPr>
            <w:tcW w:w="1843" w:type="dxa"/>
          </w:tcPr>
          <w:p w14:paraId="1A9DDF0C"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250 points</w:t>
            </w:r>
          </w:p>
        </w:tc>
        <w:tc>
          <w:tcPr>
            <w:tcW w:w="1701" w:type="dxa"/>
          </w:tcPr>
          <w:p w14:paraId="358294A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125 points</w:t>
            </w:r>
          </w:p>
        </w:tc>
        <w:tc>
          <w:tcPr>
            <w:tcW w:w="2126" w:type="dxa"/>
          </w:tcPr>
          <w:p w14:paraId="6D8E3EA2"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60 points</w:t>
            </w:r>
          </w:p>
        </w:tc>
        <w:tc>
          <w:tcPr>
            <w:tcW w:w="2595" w:type="dxa"/>
          </w:tcPr>
          <w:p w14:paraId="0505B6E1" w14:textId="77777777" w:rsidR="006D48DC" w:rsidRPr="002131C3" w:rsidRDefault="006D48DC" w:rsidP="00BC46E5">
            <w:pPr>
              <w:pStyle w:val="Sansinterligne"/>
              <w:rPr>
                <w:rFonts w:ascii="Source Sans Pro" w:hAnsi="Source Sans Pro"/>
                <w:lang w:val="en-GB"/>
              </w:rPr>
            </w:pPr>
            <w:r w:rsidRPr="00E62576">
              <w:rPr>
                <w:rFonts w:ascii="Source Sans Pro" w:hAnsi="Source Sans Pro"/>
                <w:color w:val="000000" w:themeColor="text1"/>
              </w:rPr>
              <w:t>60 points</w:t>
            </w:r>
          </w:p>
        </w:tc>
      </w:tr>
      <w:tr w:rsidR="006D48DC" w:rsidRPr="002131C3" w14:paraId="03A62079" w14:textId="77777777" w:rsidTr="00BC46E5">
        <w:tc>
          <w:tcPr>
            <w:tcW w:w="1129" w:type="dxa"/>
          </w:tcPr>
          <w:p w14:paraId="51D0531A"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6</w:t>
            </w:r>
            <w:r w:rsidRPr="002131C3">
              <w:rPr>
                <w:rFonts w:ascii="Source Sans Pro" w:hAnsi="Source Sans Pro"/>
                <w:vertAlign w:val="superscript"/>
                <w:lang w:val="en-GB"/>
              </w:rPr>
              <w:t>th</w:t>
            </w:r>
          </w:p>
        </w:tc>
        <w:tc>
          <w:tcPr>
            <w:tcW w:w="1843" w:type="dxa"/>
          </w:tcPr>
          <w:p w14:paraId="4010DAB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200 points</w:t>
            </w:r>
          </w:p>
        </w:tc>
        <w:tc>
          <w:tcPr>
            <w:tcW w:w="1701" w:type="dxa"/>
          </w:tcPr>
          <w:p w14:paraId="61A4A41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100 points</w:t>
            </w:r>
          </w:p>
        </w:tc>
        <w:tc>
          <w:tcPr>
            <w:tcW w:w="2126" w:type="dxa"/>
          </w:tcPr>
          <w:p w14:paraId="04388E08"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50 points</w:t>
            </w:r>
          </w:p>
        </w:tc>
        <w:tc>
          <w:tcPr>
            <w:tcW w:w="2595" w:type="dxa"/>
          </w:tcPr>
          <w:p w14:paraId="08AD83CE" w14:textId="77777777" w:rsidR="006D48DC" w:rsidRPr="002131C3" w:rsidRDefault="006D48DC" w:rsidP="00BC46E5">
            <w:pPr>
              <w:pStyle w:val="Sansinterligne"/>
              <w:rPr>
                <w:rFonts w:ascii="Source Sans Pro" w:hAnsi="Source Sans Pro"/>
                <w:lang w:val="en-GB"/>
              </w:rPr>
            </w:pPr>
            <w:r w:rsidRPr="00E62576">
              <w:rPr>
                <w:rFonts w:ascii="Source Sans Pro" w:hAnsi="Source Sans Pro"/>
                <w:color w:val="000000" w:themeColor="text1"/>
              </w:rPr>
              <w:t>50 points</w:t>
            </w:r>
          </w:p>
        </w:tc>
      </w:tr>
      <w:tr w:rsidR="006D48DC" w:rsidRPr="002131C3" w14:paraId="602A5E13" w14:textId="77777777" w:rsidTr="00BC46E5">
        <w:tc>
          <w:tcPr>
            <w:tcW w:w="1129" w:type="dxa"/>
          </w:tcPr>
          <w:p w14:paraId="173882F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7</w:t>
            </w:r>
            <w:r w:rsidRPr="002131C3">
              <w:rPr>
                <w:rFonts w:ascii="Source Sans Pro" w:hAnsi="Source Sans Pro"/>
                <w:vertAlign w:val="superscript"/>
                <w:lang w:val="en-GB"/>
              </w:rPr>
              <w:t>th</w:t>
            </w:r>
          </w:p>
        </w:tc>
        <w:tc>
          <w:tcPr>
            <w:tcW w:w="1843" w:type="dxa"/>
          </w:tcPr>
          <w:p w14:paraId="6E063D96"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190 points</w:t>
            </w:r>
          </w:p>
        </w:tc>
        <w:tc>
          <w:tcPr>
            <w:tcW w:w="1701" w:type="dxa"/>
          </w:tcPr>
          <w:p w14:paraId="0075923E"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95 points</w:t>
            </w:r>
          </w:p>
        </w:tc>
        <w:tc>
          <w:tcPr>
            <w:tcW w:w="2126" w:type="dxa"/>
          </w:tcPr>
          <w:p w14:paraId="3977F39F"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45 points</w:t>
            </w:r>
          </w:p>
        </w:tc>
        <w:tc>
          <w:tcPr>
            <w:tcW w:w="2595" w:type="dxa"/>
          </w:tcPr>
          <w:p w14:paraId="49C9DCD9" w14:textId="77777777" w:rsidR="006D48DC" w:rsidRPr="002131C3" w:rsidRDefault="006D48DC" w:rsidP="00BC46E5">
            <w:pPr>
              <w:pStyle w:val="Sansinterligne"/>
              <w:rPr>
                <w:rFonts w:ascii="Source Sans Pro" w:hAnsi="Source Sans Pro"/>
                <w:lang w:val="en-GB"/>
              </w:rPr>
            </w:pPr>
            <w:r w:rsidRPr="00E62576">
              <w:rPr>
                <w:rFonts w:ascii="Source Sans Pro" w:hAnsi="Source Sans Pro"/>
                <w:color w:val="000000" w:themeColor="text1"/>
              </w:rPr>
              <w:t>40 points</w:t>
            </w:r>
          </w:p>
        </w:tc>
      </w:tr>
      <w:tr w:rsidR="006D48DC" w:rsidRPr="002131C3" w14:paraId="4DFA7B0C" w14:textId="77777777" w:rsidTr="00BC46E5">
        <w:tc>
          <w:tcPr>
            <w:tcW w:w="1129" w:type="dxa"/>
          </w:tcPr>
          <w:p w14:paraId="5467F8A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8</w:t>
            </w:r>
            <w:r w:rsidRPr="002131C3">
              <w:rPr>
                <w:rFonts w:ascii="Source Sans Pro" w:hAnsi="Source Sans Pro"/>
                <w:vertAlign w:val="superscript"/>
                <w:lang w:val="en-GB"/>
              </w:rPr>
              <w:t>th</w:t>
            </w:r>
          </w:p>
        </w:tc>
        <w:tc>
          <w:tcPr>
            <w:tcW w:w="1843" w:type="dxa"/>
          </w:tcPr>
          <w:p w14:paraId="33BB4B9B"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180 points</w:t>
            </w:r>
          </w:p>
        </w:tc>
        <w:tc>
          <w:tcPr>
            <w:tcW w:w="1701" w:type="dxa"/>
          </w:tcPr>
          <w:p w14:paraId="3350357A"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90 points</w:t>
            </w:r>
          </w:p>
        </w:tc>
        <w:tc>
          <w:tcPr>
            <w:tcW w:w="2126" w:type="dxa"/>
          </w:tcPr>
          <w:p w14:paraId="27205DB1"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30 points</w:t>
            </w:r>
          </w:p>
        </w:tc>
        <w:tc>
          <w:tcPr>
            <w:tcW w:w="2595" w:type="dxa"/>
          </w:tcPr>
          <w:p w14:paraId="1FB71702" w14:textId="77777777" w:rsidR="006D48DC" w:rsidRPr="002131C3" w:rsidRDefault="006D48DC" w:rsidP="00BC46E5">
            <w:pPr>
              <w:pStyle w:val="Sansinterligne"/>
              <w:rPr>
                <w:rFonts w:ascii="Source Sans Pro" w:hAnsi="Source Sans Pro"/>
                <w:lang w:val="en-GB"/>
              </w:rPr>
            </w:pPr>
            <w:r w:rsidRPr="00E62576">
              <w:rPr>
                <w:rFonts w:ascii="Source Sans Pro" w:hAnsi="Source Sans Pro"/>
                <w:color w:val="000000" w:themeColor="text1"/>
              </w:rPr>
              <w:t>30 points</w:t>
            </w:r>
          </w:p>
        </w:tc>
      </w:tr>
      <w:tr w:rsidR="006D48DC" w:rsidRPr="002131C3" w14:paraId="5AD731F7" w14:textId="77777777" w:rsidTr="00BC46E5">
        <w:tc>
          <w:tcPr>
            <w:tcW w:w="1129" w:type="dxa"/>
          </w:tcPr>
          <w:p w14:paraId="1D4F549A"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9</w:t>
            </w:r>
            <w:r w:rsidRPr="002131C3">
              <w:rPr>
                <w:rFonts w:ascii="Source Sans Pro" w:hAnsi="Source Sans Pro"/>
                <w:vertAlign w:val="superscript"/>
                <w:lang w:val="en-GB"/>
              </w:rPr>
              <w:t>th</w:t>
            </w:r>
            <w:r w:rsidRPr="002131C3">
              <w:rPr>
                <w:rFonts w:ascii="Source Sans Pro" w:hAnsi="Source Sans Pro"/>
                <w:lang w:val="en-GB"/>
              </w:rPr>
              <w:t xml:space="preserve"> -16</w:t>
            </w:r>
            <w:r w:rsidRPr="002131C3">
              <w:rPr>
                <w:rFonts w:ascii="Source Sans Pro" w:hAnsi="Source Sans Pro"/>
                <w:vertAlign w:val="superscript"/>
                <w:lang w:val="en-GB"/>
              </w:rPr>
              <w:t>th</w:t>
            </w:r>
            <w:r w:rsidRPr="002131C3">
              <w:rPr>
                <w:rFonts w:ascii="Source Sans Pro" w:hAnsi="Source Sans Pro"/>
                <w:lang w:val="en-GB"/>
              </w:rPr>
              <w:t xml:space="preserve"> </w:t>
            </w:r>
          </w:p>
        </w:tc>
        <w:tc>
          <w:tcPr>
            <w:tcW w:w="1843" w:type="dxa"/>
          </w:tcPr>
          <w:p w14:paraId="076D583D"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90 points</w:t>
            </w:r>
          </w:p>
        </w:tc>
        <w:tc>
          <w:tcPr>
            <w:tcW w:w="1701" w:type="dxa"/>
          </w:tcPr>
          <w:p w14:paraId="08DEC9CC"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45 points</w:t>
            </w:r>
          </w:p>
        </w:tc>
        <w:tc>
          <w:tcPr>
            <w:tcW w:w="2126" w:type="dxa"/>
          </w:tcPr>
          <w:p w14:paraId="65F03BF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20 points</w:t>
            </w:r>
          </w:p>
        </w:tc>
        <w:tc>
          <w:tcPr>
            <w:tcW w:w="2595" w:type="dxa"/>
          </w:tcPr>
          <w:p w14:paraId="4C39A762" w14:textId="77777777" w:rsidR="006D48DC" w:rsidRPr="002131C3" w:rsidRDefault="006D48DC" w:rsidP="00BC46E5">
            <w:pPr>
              <w:pStyle w:val="Sansinterligne"/>
              <w:rPr>
                <w:rFonts w:ascii="Source Sans Pro" w:hAnsi="Source Sans Pro"/>
                <w:lang w:val="en-GB"/>
              </w:rPr>
            </w:pPr>
          </w:p>
        </w:tc>
      </w:tr>
      <w:tr w:rsidR="006D48DC" w:rsidRPr="002131C3" w14:paraId="527B322F" w14:textId="77777777" w:rsidTr="00BC46E5">
        <w:tc>
          <w:tcPr>
            <w:tcW w:w="1129" w:type="dxa"/>
          </w:tcPr>
          <w:p w14:paraId="0CA4C8FE"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17</w:t>
            </w:r>
            <w:r w:rsidRPr="002131C3">
              <w:rPr>
                <w:rFonts w:ascii="Source Sans Pro" w:hAnsi="Source Sans Pro"/>
                <w:vertAlign w:val="superscript"/>
                <w:lang w:val="en-GB"/>
              </w:rPr>
              <w:t>th</w:t>
            </w:r>
            <w:r w:rsidRPr="002131C3">
              <w:rPr>
                <w:rFonts w:ascii="Source Sans Pro" w:hAnsi="Source Sans Pro"/>
                <w:lang w:val="en-GB"/>
              </w:rPr>
              <w:t xml:space="preserve"> – 32</w:t>
            </w:r>
            <w:r w:rsidRPr="002131C3">
              <w:rPr>
                <w:rFonts w:ascii="Source Sans Pro" w:hAnsi="Source Sans Pro"/>
                <w:vertAlign w:val="superscript"/>
                <w:lang w:val="en-GB"/>
              </w:rPr>
              <w:t>nd</w:t>
            </w:r>
          </w:p>
        </w:tc>
        <w:tc>
          <w:tcPr>
            <w:tcW w:w="1843" w:type="dxa"/>
          </w:tcPr>
          <w:p w14:paraId="28BF8035"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45 points</w:t>
            </w:r>
          </w:p>
        </w:tc>
        <w:tc>
          <w:tcPr>
            <w:tcW w:w="1701" w:type="dxa"/>
          </w:tcPr>
          <w:p w14:paraId="55A6331D"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20 points</w:t>
            </w:r>
          </w:p>
        </w:tc>
        <w:tc>
          <w:tcPr>
            <w:tcW w:w="2126" w:type="dxa"/>
          </w:tcPr>
          <w:p w14:paraId="6403D2C6" w14:textId="77777777" w:rsidR="006D48DC" w:rsidRPr="002131C3" w:rsidRDefault="006D48DC" w:rsidP="00BC46E5">
            <w:pPr>
              <w:pStyle w:val="Sansinterligne"/>
              <w:rPr>
                <w:rFonts w:ascii="Source Sans Pro" w:hAnsi="Source Sans Pro"/>
                <w:lang w:val="en-GB"/>
              </w:rPr>
            </w:pPr>
          </w:p>
        </w:tc>
        <w:tc>
          <w:tcPr>
            <w:tcW w:w="2595" w:type="dxa"/>
          </w:tcPr>
          <w:p w14:paraId="01B9DDB6" w14:textId="77777777" w:rsidR="006D48DC" w:rsidRPr="002131C3" w:rsidRDefault="006D48DC" w:rsidP="00BC46E5">
            <w:pPr>
              <w:pStyle w:val="Sansinterligne"/>
              <w:rPr>
                <w:rFonts w:ascii="Source Sans Pro" w:hAnsi="Source Sans Pro"/>
                <w:lang w:val="en-GB"/>
              </w:rPr>
            </w:pPr>
          </w:p>
        </w:tc>
      </w:tr>
      <w:tr w:rsidR="006D48DC" w:rsidRPr="002131C3" w14:paraId="4114CD6B" w14:textId="77777777" w:rsidTr="00BC46E5">
        <w:tc>
          <w:tcPr>
            <w:tcW w:w="1129" w:type="dxa"/>
          </w:tcPr>
          <w:p w14:paraId="5B410F37"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33</w:t>
            </w:r>
            <w:r w:rsidRPr="002131C3">
              <w:rPr>
                <w:rFonts w:ascii="Source Sans Pro" w:hAnsi="Source Sans Pro"/>
                <w:vertAlign w:val="superscript"/>
                <w:lang w:val="en-GB"/>
              </w:rPr>
              <w:t>rd</w:t>
            </w:r>
            <w:r w:rsidRPr="002131C3">
              <w:rPr>
                <w:rFonts w:ascii="Source Sans Pro" w:hAnsi="Source Sans Pro"/>
                <w:lang w:val="en-GB"/>
              </w:rPr>
              <w:t xml:space="preserve"> – 64</w:t>
            </w:r>
            <w:r w:rsidRPr="002131C3">
              <w:rPr>
                <w:rFonts w:ascii="Source Sans Pro" w:hAnsi="Source Sans Pro"/>
                <w:vertAlign w:val="superscript"/>
                <w:lang w:val="en-GB"/>
              </w:rPr>
              <w:t>th</w:t>
            </w:r>
          </w:p>
        </w:tc>
        <w:tc>
          <w:tcPr>
            <w:tcW w:w="1843" w:type="dxa"/>
          </w:tcPr>
          <w:p w14:paraId="69F18F2A"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20 points</w:t>
            </w:r>
          </w:p>
        </w:tc>
        <w:tc>
          <w:tcPr>
            <w:tcW w:w="1701" w:type="dxa"/>
          </w:tcPr>
          <w:p w14:paraId="730E2475" w14:textId="77777777" w:rsidR="006D48DC" w:rsidRPr="002131C3" w:rsidRDefault="006D48DC" w:rsidP="00BC46E5">
            <w:pPr>
              <w:pStyle w:val="Sansinterligne"/>
              <w:rPr>
                <w:rFonts w:ascii="Source Sans Pro" w:hAnsi="Source Sans Pro"/>
                <w:lang w:val="en-GB"/>
              </w:rPr>
            </w:pPr>
          </w:p>
        </w:tc>
        <w:tc>
          <w:tcPr>
            <w:tcW w:w="2126" w:type="dxa"/>
          </w:tcPr>
          <w:p w14:paraId="0099936B" w14:textId="77777777" w:rsidR="006D48DC" w:rsidRPr="002131C3" w:rsidRDefault="006D48DC" w:rsidP="00BC46E5">
            <w:pPr>
              <w:pStyle w:val="Sansinterligne"/>
              <w:rPr>
                <w:rFonts w:ascii="Source Sans Pro" w:hAnsi="Source Sans Pro"/>
                <w:lang w:val="en-GB"/>
              </w:rPr>
            </w:pPr>
          </w:p>
        </w:tc>
        <w:tc>
          <w:tcPr>
            <w:tcW w:w="2595" w:type="dxa"/>
          </w:tcPr>
          <w:p w14:paraId="1EB92D8A" w14:textId="77777777" w:rsidR="006D48DC" w:rsidRPr="002131C3" w:rsidRDefault="006D48DC" w:rsidP="00BC46E5">
            <w:pPr>
              <w:pStyle w:val="Sansinterligne"/>
              <w:rPr>
                <w:rFonts w:ascii="Source Sans Pro" w:hAnsi="Source Sans Pro"/>
                <w:lang w:val="en-GB"/>
              </w:rPr>
            </w:pPr>
          </w:p>
        </w:tc>
      </w:tr>
    </w:tbl>
    <w:p w14:paraId="56194F62" w14:textId="77777777" w:rsidR="006D48DC" w:rsidRPr="002131C3" w:rsidRDefault="006D48DC" w:rsidP="006D48DC">
      <w:pPr>
        <w:pStyle w:val="Sansinterligne"/>
        <w:rPr>
          <w:rFonts w:ascii="Source Sans Pro" w:hAnsi="Source Sans Pro"/>
          <w:lang w:val="en-GB"/>
        </w:rPr>
      </w:pPr>
    </w:p>
    <w:p w14:paraId="24074C1A"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World Archery will produce the Indoor World Series ranking list from the points accumulated from the positional points based on final ranking achieved at each stage to identify who qualifies for the Indoor World Series Final</w:t>
      </w:r>
    </w:p>
    <w:p w14:paraId="46FF51B2" w14:textId="77777777" w:rsidR="006D48DC" w:rsidRPr="002131C3" w:rsidRDefault="006D48DC" w:rsidP="006D48DC">
      <w:pPr>
        <w:pStyle w:val="Sansinterligne"/>
        <w:rPr>
          <w:rFonts w:ascii="Source Sans Pro" w:hAnsi="Source Sans Pro"/>
          <w:lang w:val="en-GB"/>
        </w:rPr>
      </w:pPr>
    </w:p>
    <w:p w14:paraId="4BEDE1BF"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 xml:space="preserve">The </w:t>
      </w:r>
      <w:r w:rsidRPr="002131C3">
        <w:rPr>
          <w:rFonts w:ascii="Source Sans Pro" w:hAnsi="Source Sans Pro"/>
          <w:u w:val="single"/>
          <w:lang w:val="en-GB"/>
        </w:rPr>
        <w:t>participation ranking list</w:t>
      </w:r>
      <w:r w:rsidRPr="002131C3">
        <w:rPr>
          <w:rFonts w:ascii="Source Sans Pro" w:hAnsi="Source Sans Pro"/>
          <w:lang w:val="en-GB"/>
        </w:rPr>
        <w:t xml:space="preserve"> will assign the points scored by each athlete with the first 60 arrows shot in each qualification round. All rounds will be normalised to a World Archery 18m round with a maximum of 600 points.</w:t>
      </w:r>
    </w:p>
    <w:p w14:paraId="7FFA2C2F" w14:textId="77777777" w:rsidR="006D48DC" w:rsidRPr="002131C3" w:rsidRDefault="006D48DC" w:rsidP="006D48DC">
      <w:pPr>
        <w:pStyle w:val="Sansinterligne"/>
        <w:rPr>
          <w:rFonts w:ascii="Source Sans Pro" w:hAnsi="Source Sans Pro"/>
          <w:lang w:val="en-GB"/>
        </w:rPr>
      </w:pPr>
    </w:p>
    <w:p w14:paraId="3B7DF213" w14:textId="02861BAE"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 xml:space="preserve">World Archery will also produce an overall </w:t>
      </w:r>
      <w:r>
        <w:rPr>
          <w:rFonts w:ascii="Source Sans Pro" w:hAnsi="Source Sans Pro"/>
          <w:lang w:val="en-GB"/>
        </w:rPr>
        <w:t>open</w:t>
      </w:r>
      <w:r w:rsidRPr="002131C3">
        <w:rPr>
          <w:rFonts w:ascii="Source Sans Pro" w:hAnsi="Source Sans Pro"/>
          <w:lang w:val="en-GB"/>
        </w:rPr>
        <w:t xml:space="preserve"> ranking list, ranking all participants, that attended any stage</w:t>
      </w:r>
      <w:r>
        <w:rPr>
          <w:rFonts w:ascii="Source Sans Pro" w:hAnsi="Source Sans Pro"/>
          <w:lang w:val="en-GB"/>
        </w:rPr>
        <w:t xml:space="preserve"> or open events</w:t>
      </w:r>
      <w:r w:rsidRPr="002131C3">
        <w:rPr>
          <w:rFonts w:ascii="Source Sans Pro" w:hAnsi="Source Sans Pro"/>
          <w:lang w:val="en-GB"/>
        </w:rPr>
        <w:t>, by their highest three (3) qualification scores (first 60 arrows) achieved in the season. A season ranking list will be generated for each of the following categories, recurve men, recurve women, compound men, compound women, recurve junior men, recurve junior women, compound junior men</w:t>
      </w:r>
      <w:r>
        <w:rPr>
          <w:rFonts w:ascii="Source Sans Pro" w:hAnsi="Source Sans Pro"/>
          <w:lang w:val="en-GB"/>
        </w:rPr>
        <w:t>,</w:t>
      </w:r>
      <w:r w:rsidRPr="002131C3">
        <w:rPr>
          <w:rFonts w:ascii="Source Sans Pro" w:hAnsi="Source Sans Pro"/>
          <w:lang w:val="en-GB"/>
        </w:rPr>
        <w:t xml:space="preserve"> compound junior women</w:t>
      </w:r>
      <w:r>
        <w:rPr>
          <w:rFonts w:ascii="Source Sans Pro" w:hAnsi="Source Sans Pro"/>
          <w:lang w:val="en-GB"/>
        </w:rPr>
        <w:t>, barebow men and barebow women</w:t>
      </w:r>
      <w:r w:rsidRPr="002131C3">
        <w:rPr>
          <w:rFonts w:ascii="Source Sans Pro" w:hAnsi="Source Sans Pro"/>
          <w:lang w:val="en-GB"/>
        </w:rPr>
        <w:t xml:space="preserve"> from the Indoor World Series. </w:t>
      </w:r>
    </w:p>
    <w:p w14:paraId="69BC8510" w14:textId="77777777" w:rsidR="006D48DC" w:rsidRPr="002131C3" w:rsidRDefault="006D48DC" w:rsidP="006D48DC">
      <w:pPr>
        <w:pStyle w:val="Sansinterligne"/>
        <w:rPr>
          <w:rFonts w:ascii="Source Sans Pro" w:hAnsi="Source Sans Pro"/>
          <w:lang w:val="en-GB"/>
        </w:rPr>
      </w:pPr>
    </w:p>
    <w:p w14:paraId="00499F91"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For example, each athlete may have two finishing positions:</w:t>
      </w:r>
    </w:p>
    <w:p w14:paraId="237B2E9B" w14:textId="77777777" w:rsidR="006D48DC" w:rsidRPr="002131C3" w:rsidRDefault="006D48DC" w:rsidP="006D48DC">
      <w:pPr>
        <w:pStyle w:val="Sansinterligne"/>
        <w:rPr>
          <w:rFonts w:ascii="Source Sans Pro" w:hAnsi="Source Sans Pro"/>
          <w:lang w:val="en-GB"/>
        </w:rPr>
      </w:pPr>
    </w:p>
    <w:tbl>
      <w:tblPr>
        <w:tblStyle w:val="Grilledutableau"/>
        <w:tblW w:w="9533" w:type="dxa"/>
        <w:tblLook w:val="04A0" w:firstRow="1" w:lastRow="0" w:firstColumn="1" w:lastColumn="0" w:noHBand="0" w:noVBand="1"/>
      </w:tblPr>
      <w:tblGrid>
        <w:gridCol w:w="1588"/>
        <w:gridCol w:w="1589"/>
        <w:gridCol w:w="1589"/>
        <w:gridCol w:w="1589"/>
        <w:gridCol w:w="1589"/>
        <w:gridCol w:w="1589"/>
      </w:tblGrid>
      <w:tr w:rsidR="006D48DC" w:rsidRPr="002131C3" w14:paraId="74EC15A9" w14:textId="77777777" w:rsidTr="00BC46E5">
        <w:trPr>
          <w:trHeight w:val="164"/>
        </w:trPr>
        <w:tc>
          <w:tcPr>
            <w:tcW w:w="1588" w:type="dxa"/>
          </w:tcPr>
          <w:p w14:paraId="47B7BB3D"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Ranking</w:t>
            </w:r>
          </w:p>
        </w:tc>
        <w:tc>
          <w:tcPr>
            <w:tcW w:w="1589" w:type="dxa"/>
          </w:tcPr>
          <w:p w14:paraId="6E96ED99"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Event 1 (1000)</w:t>
            </w:r>
          </w:p>
        </w:tc>
        <w:tc>
          <w:tcPr>
            <w:tcW w:w="1589" w:type="dxa"/>
          </w:tcPr>
          <w:p w14:paraId="2F25E9A3"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Event 2 (500)</w:t>
            </w:r>
          </w:p>
        </w:tc>
        <w:tc>
          <w:tcPr>
            <w:tcW w:w="1589" w:type="dxa"/>
          </w:tcPr>
          <w:p w14:paraId="5C80F126"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Event 3 (250)</w:t>
            </w:r>
          </w:p>
        </w:tc>
        <w:tc>
          <w:tcPr>
            <w:tcW w:w="1589" w:type="dxa"/>
          </w:tcPr>
          <w:p w14:paraId="59B01DF6"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Total</w:t>
            </w:r>
          </w:p>
        </w:tc>
        <w:tc>
          <w:tcPr>
            <w:tcW w:w="1589" w:type="dxa"/>
          </w:tcPr>
          <w:p w14:paraId="547A5A6E" w14:textId="77777777" w:rsidR="006D48DC" w:rsidRPr="002131C3" w:rsidRDefault="006D48DC" w:rsidP="00BC46E5">
            <w:pPr>
              <w:pStyle w:val="Sansinterligne"/>
              <w:jc w:val="center"/>
              <w:rPr>
                <w:rFonts w:ascii="Source Sans Pro" w:hAnsi="Source Sans Pro"/>
                <w:b/>
                <w:lang w:val="en-GB"/>
              </w:rPr>
            </w:pPr>
            <w:r w:rsidRPr="002131C3">
              <w:rPr>
                <w:rFonts w:ascii="Source Sans Pro" w:hAnsi="Source Sans Pro"/>
                <w:b/>
                <w:lang w:val="en-GB"/>
              </w:rPr>
              <w:t>Series ranking</w:t>
            </w:r>
          </w:p>
        </w:tc>
      </w:tr>
      <w:tr w:rsidR="006D48DC" w:rsidRPr="002131C3" w14:paraId="7835B7CA" w14:textId="77777777" w:rsidTr="00BC46E5">
        <w:trPr>
          <w:trHeight w:val="164"/>
        </w:trPr>
        <w:tc>
          <w:tcPr>
            <w:tcW w:w="1588" w:type="dxa"/>
          </w:tcPr>
          <w:p w14:paraId="2007DD39"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Elite ranking</w:t>
            </w:r>
          </w:p>
        </w:tc>
        <w:tc>
          <w:tcPr>
            <w:tcW w:w="1589" w:type="dxa"/>
          </w:tcPr>
          <w:p w14:paraId="68BE8BAD" w14:textId="77777777" w:rsidR="006D48DC" w:rsidRPr="002131C3" w:rsidRDefault="006D48DC" w:rsidP="00BC46E5">
            <w:pPr>
              <w:pStyle w:val="Sansinterligne"/>
              <w:jc w:val="center"/>
              <w:rPr>
                <w:rFonts w:ascii="Source Sans Pro" w:hAnsi="Source Sans Pro"/>
                <w:lang w:val="en-GB"/>
              </w:rPr>
            </w:pPr>
            <w:r w:rsidRPr="002131C3">
              <w:rPr>
                <w:rFonts w:ascii="Source Sans Pro" w:hAnsi="Source Sans Pro"/>
                <w:lang w:val="en-GB"/>
              </w:rPr>
              <w:t>1</w:t>
            </w:r>
            <w:r w:rsidRPr="002131C3">
              <w:rPr>
                <w:rFonts w:ascii="Source Sans Pro" w:hAnsi="Source Sans Pro"/>
                <w:vertAlign w:val="superscript"/>
                <w:lang w:val="en-GB"/>
              </w:rPr>
              <w:t>st</w:t>
            </w:r>
            <w:r w:rsidRPr="002131C3">
              <w:rPr>
                <w:rFonts w:ascii="Source Sans Pro" w:hAnsi="Source Sans Pro"/>
                <w:lang w:val="en-GB"/>
              </w:rPr>
              <w:t xml:space="preserve"> – 1000 points</w:t>
            </w:r>
          </w:p>
        </w:tc>
        <w:tc>
          <w:tcPr>
            <w:tcW w:w="1589" w:type="dxa"/>
          </w:tcPr>
          <w:p w14:paraId="71015FFC" w14:textId="77777777" w:rsidR="006D48DC" w:rsidRPr="002131C3" w:rsidRDefault="006D48DC" w:rsidP="00BC46E5">
            <w:pPr>
              <w:pStyle w:val="Sansinterligne"/>
              <w:jc w:val="center"/>
              <w:rPr>
                <w:rFonts w:ascii="Source Sans Pro" w:hAnsi="Source Sans Pro"/>
                <w:lang w:val="en-GB"/>
              </w:rPr>
            </w:pPr>
            <w:r w:rsidRPr="002131C3">
              <w:rPr>
                <w:rFonts w:ascii="Source Sans Pro" w:hAnsi="Source Sans Pro"/>
                <w:lang w:val="en-GB"/>
              </w:rPr>
              <w:t>4</w:t>
            </w:r>
            <w:r w:rsidRPr="002131C3">
              <w:rPr>
                <w:rFonts w:ascii="Source Sans Pro" w:hAnsi="Source Sans Pro"/>
                <w:vertAlign w:val="superscript"/>
                <w:lang w:val="en-GB"/>
              </w:rPr>
              <w:t>th</w:t>
            </w:r>
            <w:r w:rsidRPr="002131C3">
              <w:rPr>
                <w:rFonts w:ascii="Source Sans Pro" w:hAnsi="Source Sans Pro"/>
                <w:lang w:val="en-GB"/>
              </w:rPr>
              <w:t xml:space="preserve"> – 150 points</w:t>
            </w:r>
          </w:p>
        </w:tc>
        <w:tc>
          <w:tcPr>
            <w:tcW w:w="1589" w:type="dxa"/>
          </w:tcPr>
          <w:p w14:paraId="5CCC3537" w14:textId="77777777" w:rsidR="006D48DC" w:rsidRPr="002131C3" w:rsidRDefault="006D48DC" w:rsidP="00BC46E5">
            <w:pPr>
              <w:pStyle w:val="Sansinterligne"/>
              <w:jc w:val="center"/>
              <w:rPr>
                <w:rFonts w:ascii="Source Sans Pro" w:hAnsi="Source Sans Pro"/>
                <w:lang w:val="en-GB"/>
              </w:rPr>
            </w:pPr>
            <w:r w:rsidRPr="002131C3">
              <w:rPr>
                <w:rFonts w:ascii="Source Sans Pro" w:hAnsi="Source Sans Pro"/>
                <w:lang w:val="en-GB"/>
              </w:rPr>
              <w:t>5</w:t>
            </w:r>
            <w:r w:rsidRPr="002131C3">
              <w:rPr>
                <w:rFonts w:ascii="Source Sans Pro" w:hAnsi="Source Sans Pro"/>
                <w:vertAlign w:val="superscript"/>
                <w:lang w:val="en-GB"/>
              </w:rPr>
              <w:t>th</w:t>
            </w:r>
            <w:r w:rsidRPr="002131C3">
              <w:rPr>
                <w:rFonts w:ascii="Source Sans Pro" w:hAnsi="Source Sans Pro"/>
                <w:lang w:val="en-GB"/>
              </w:rPr>
              <w:t xml:space="preserve"> – 60 points</w:t>
            </w:r>
          </w:p>
        </w:tc>
        <w:tc>
          <w:tcPr>
            <w:tcW w:w="1589" w:type="dxa"/>
          </w:tcPr>
          <w:p w14:paraId="212263C3" w14:textId="77777777" w:rsidR="006D48DC" w:rsidRPr="002131C3" w:rsidRDefault="006D48DC" w:rsidP="00BC46E5">
            <w:pPr>
              <w:pStyle w:val="Sansinterligne"/>
              <w:jc w:val="center"/>
              <w:rPr>
                <w:rFonts w:ascii="Source Sans Pro" w:hAnsi="Source Sans Pro"/>
                <w:lang w:val="en-GB"/>
              </w:rPr>
            </w:pPr>
            <w:r w:rsidRPr="002131C3">
              <w:rPr>
                <w:rFonts w:ascii="Source Sans Pro" w:hAnsi="Source Sans Pro"/>
                <w:lang w:val="en-GB"/>
              </w:rPr>
              <w:t>1210 points</w:t>
            </w:r>
          </w:p>
        </w:tc>
        <w:tc>
          <w:tcPr>
            <w:tcW w:w="1589" w:type="dxa"/>
          </w:tcPr>
          <w:p w14:paraId="3F59EF14" w14:textId="77777777" w:rsidR="006D48DC" w:rsidRPr="002131C3" w:rsidRDefault="006D48DC" w:rsidP="00BC46E5">
            <w:pPr>
              <w:pStyle w:val="Sansinterligne"/>
              <w:jc w:val="center"/>
              <w:rPr>
                <w:rFonts w:ascii="Source Sans Pro" w:hAnsi="Source Sans Pro"/>
                <w:lang w:val="en-GB"/>
              </w:rPr>
            </w:pPr>
            <w:r w:rsidRPr="002131C3">
              <w:rPr>
                <w:rFonts w:ascii="Source Sans Pro" w:hAnsi="Source Sans Pro"/>
                <w:lang w:val="en-GB"/>
              </w:rPr>
              <w:t>5</w:t>
            </w:r>
            <w:r w:rsidRPr="002131C3">
              <w:rPr>
                <w:rFonts w:ascii="Source Sans Pro" w:hAnsi="Source Sans Pro"/>
                <w:vertAlign w:val="superscript"/>
                <w:lang w:val="en-GB"/>
              </w:rPr>
              <w:t>th</w:t>
            </w:r>
            <w:r w:rsidRPr="002131C3">
              <w:rPr>
                <w:rFonts w:ascii="Source Sans Pro" w:hAnsi="Source Sans Pro"/>
                <w:lang w:val="en-GB"/>
              </w:rPr>
              <w:t xml:space="preserve"> (qualified)</w:t>
            </w:r>
          </w:p>
        </w:tc>
      </w:tr>
      <w:tr w:rsidR="006D48DC" w:rsidRPr="002131C3" w14:paraId="7BE626D7" w14:textId="77777777" w:rsidTr="00BC46E5">
        <w:trPr>
          <w:trHeight w:val="338"/>
        </w:trPr>
        <w:tc>
          <w:tcPr>
            <w:tcW w:w="1588" w:type="dxa"/>
          </w:tcPr>
          <w:p w14:paraId="3FD8C54E" w14:textId="77777777" w:rsidR="006D48DC" w:rsidRPr="002131C3" w:rsidRDefault="006D48DC" w:rsidP="00BC46E5">
            <w:pPr>
              <w:pStyle w:val="Sansinterligne"/>
              <w:rPr>
                <w:rFonts w:ascii="Source Sans Pro" w:hAnsi="Source Sans Pro"/>
                <w:lang w:val="en-GB"/>
              </w:rPr>
            </w:pPr>
            <w:r w:rsidRPr="002131C3">
              <w:rPr>
                <w:rFonts w:ascii="Source Sans Pro" w:hAnsi="Source Sans Pro"/>
                <w:lang w:val="en-GB"/>
              </w:rPr>
              <w:t>Amateur ranking</w:t>
            </w:r>
          </w:p>
        </w:tc>
        <w:tc>
          <w:tcPr>
            <w:tcW w:w="1589" w:type="dxa"/>
            <w:vAlign w:val="center"/>
          </w:tcPr>
          <w:p w14:paraId="7A16242A" w14:textId="77777777" w:rsidR="006D48DC" w:rsidRPr="002131C3" w:rsidRDefault="006D48DC" w:rsidP="00BC46E5">
            <w:pPr>
              <w:pStyle w:val="Sansinterligne"/>
              <w:jc w:val="center"/>
              <w:rPr>
                <w:rFonts w:ascii="Source Sans Pro" w:hAnsi="Source Sans Pro"/>
                <w:lang w:val="en-GB"/>
              </w:rPr>
            </w:pPr>
            <w:r w:rsidRPr="002131C3">
              <w:rPr>
                <w:rFonts w:ascii="Source Sans Pro" w:hAnsi="Source Sans Pro"/>
                <w:lang w:val="en-GB"/>
              </w:rPr>
              <w:t>570</w:t>
            </w:r>
          </w:p>
        </w:tc>
        <w:tc>
          <w:tcPr>
            <w:tcW w:w="1589" w:type="dxa"/>
            <w:vAlign w:val="center"/>
          </w:tcPr>
          <w:p w14:paraId="3E764F80" w14:textId="77777777" w:rsidR="006D48DC" w:rsidRPr="002131C3" w:rsidRDefault="006D48DC" w:rsidP="00BC46E5">
            <w:pPr>
              <w:pStyle w:val="Sansinterligne"/>
              <w:jc w:val="center"/>
              <w:rPr>
                <w:rFonts w:ascii="Source Sans Pro" w:hAnsi="Source Sans Pro"/>
                <w:sz w:val="16"/>
                <w:szCs w:val="16"/>
                <w:lang w:val="en-GB"/>
              </w:rPr>
            </w:pPr>
            <w:r w:rsidRPr="002131C3">
              <w:rPr>
                <w:rFonts w:ascii="Source Sans Pro" w:hAnsi="Source Sans Pro"/>
                <w:lang w:val="en-GB"/>
              </w:rPr>
              <w:t>582</w:t>
            </w:r>
          </w:p>
        </w:tc>
        <w:tc>
          <w:tcPr>
            <w:tcW w:w="1589" w:type="dxa"/>
            <w:vAlign w:val="center"/>
          </w:tcPr>
          <w:p w14:paraId="5BD4BF3C" w14:textId="77777777" w:rsidR="006D48DC" w:rsidRPr="002131C3" w:rsidRDefault="006D48DC" w:rsidP="00BC46E5">
            <w:pPr>
              <w:pStyle w:val="Sansinterligne"/>
              <w:jc w:val="center"/>
              <w:rPr>
                <w:rFonts w:ascii="Source Sans Pro" w:hAnsi="Source Sans Pro"/>
                <w:lang w:val="en-GB"/>
              </w:rPr>
            </w:pPr>
            <w:r w:rsidRPr="002131C3">
              <w:rPr>
                <w:rFonts w:ascii="Source Sans Pro" w:hAnsi="Source Sans Pro"/>
                <w:lang w:val="en-GB"/>
              </w:rPr>
              <w:t>568</w:t>
            </w:r>
          </w:p>
        </w:tc>
        <w:tc>
          <w:tcPr>
            <w:tcW w:w="1589" w:type="dxa"/>
            <w:vAlign w:val="center"/>
          </w:tcPr>
          <w:p w14:paraId="0BB9438E" w14:textId="77777777" w:rsidR="006D48DC" w:rsidRPr="002131C3" w:rsidRDefault="006D48DC" w:rsidP="00BC46E5">
            <w:pPr>
              <w:pStyle w:val="Sansinterligne"/>
              <w:jc w:val="center"/>
              <w:rPr>
                <w:rFonts w:ascii="Source Sans Pro" w:hAnsi="Source Sans Pro"/>
                <w:lang w:val="en-GB"/>
              </w:rPr>
            </w:pPr>
            <w:r w:rsidRPr="002131C3">
              <w:rPr>
                <w:rFonts w:ascii="Source Sans Pro" w:hAnsi="Source Sans Pro"/>
                <w:lang w:val="en-GB"/>
              </w:rPr>
              <w:t>1720 points</w:t>
            </w:r>
          </w:p>
        </w:tc>
        <w:tc>
          <w:tcPr>
            <w:tcW w:w="1589" w:type="dxa"/>
            <w:vAlign w:val="center"/>
          </w:tcPr>
          <w:p w14:paraId="5D61617F" w14:textId="77777777" w:rsidR="006D48DC" w:rsidRPr="002131C3" w:rsidRDefault="006D48DC" w:rsidP="00BC46E5">
            <w:pPr>
              <w:pStyle w:val="Sansinterligne"/>
              <w:jc w:val="center"/>
              <w:rPr>
                <w:rFonts w:ascii="Source Sans Pro" w:hAnsi="Source Sans Pro"/>
                <w:lang w:val="en-GB"/>
              </w:rPr>
            </w:pPr>
            <w:r w:rsidRPr="002131C3">
              <w:rPr>
                <w:rFonts w:ascii="Source Sans Pro" w:hAnsi="Source Sans Pro"/>
                <w:lang w:val="en-GB"/>
              </w:rPr>
              <w:t>28</w:t>
            </w:r>
            <w:r w:rsidRPr="002131C3">
              <w:rPr>
                <w:rFonts w:ascii="Source Sans Pro" w:hAnsi="Source Sans Pro"/>
                <w:vertAlign w:val="superscript"/>
                <w:lang w:val="en-GB"/>
              </w:rPr>
              <w:t>th</w:t>
            </w:r>
          </w:p>
        </w:tc>
      </w:tr>
    </w:tbl>
    <w:p w14:paraId="476D00EA" w14:textId="77777777" w:rsidR="006D48DC" w:rsidRPr="002131C3" w:rsidRDefault="006D48DC" w:rsidP="006D48DC">
      <w:pPr>
        <w:pStyle w:val="Sansinterligne"/>
        <w:rPr>
          <w:rFonts w:ascii="Source Sans Pro" w:hAnsi="Source Sans Pro"/>
          <w:lang w:val="en-GB"/>
        </w:rPr>
      </w:pPr>
    </w:p>
    <w:p w14:paraId="3BC8DFC2" w14:textId="199D20CB" w:rsidR="006D48DC" w:rsidRPr="002131C3" w:rsidRDefault="006D48DC" w:rsidP="006D48DC">
      <w:pPr>
        <w:pStyle w:val="Titre1"/>
        <w:rPr>
          <w:lang w:val="en-GB"/>
        </w:rPr>
      </w:pPr>
      <w:bookmarkStart w:id="7" w:name="_Toc114395228"/>
      <w:r>
        <w:rPr>
          <w:lang w:val="en-GB"/>
        </w:rPr>
        <w:t xml:space="preserve">8) </w:t>
      </w:r>
      <w:r w:rsidRPr="002131C3">
        <w:rPr>
          <w:lang w:val="en-GB"/>
        </w:rPr>
        <w:t>Personnel:</w:t>
      </w:r>
      <w:bookmarkEnd w:id="7"/>
    </w:p>
    <w:p w14:paraId="243CEBA5" w14:textId="77777777" w:rsidR="006D48DC" w:rsidRDefault="006D48DC" w:rsidP="006D48DC">
      <w:pPr>
        <w:pStyle w:val="Sansinterligne"/>
        <w:numPr>
          <w:ilvl w:val="0"/>
          <w:numId w:val="40"/>
        </w:numPr>
        <w:overflowPunct/>
        <w:autoSpaceDE/>
        <w:autoSpaceDN/>
        <w:adjustRightInd/>
        <w:textAlignment w:val="auto"/>
        <w:rPr>
          <w:rFonts w:ascii="Source Sans Pro" w:hAnsi="Source Sans Pro"/>
          <w:lang w:val="en-GB"/>
        </w:rPr>
      </w:pPr>
      <w:r w:rsidRPr="002131C3">
        <w:rPr>
          <w:rFonts w:ascii="Source Sans Pro" w:hAnsi="Source Sans Pro"/>
          <w:lang w:val="en-GB"/>
        </w:rPr>
        <w:t xml:space="preserve">One (1) World Archery representative will attend each event to act as a Technical Delegate/Supervisor. World Archery will pay for the flight, the organiser provides 4-star full board single room accommodation and local transport. </w:t>
      </w:r>
    </w:p>
    <w:p w14:paraId="5028EE6F" w14:textId="77777777" w:rsidR="006D48DC" w:rsidRPr="002131C3" w:rsidRDefault="006D48DC" w:rsidP="006D48DC">
      <w:pPr>
        <w:pStyle w:val="Sansinterligne"/>
        <w:numPr>
          <w:ilvl w:val="0"/>
          <w:numId w:val="40"/>
        </w:numPr>
        <w:overflowPunct/>
        <w:autoSpaceDE/>
        <w:autoSpaceDN/>
        <w:adjustRightInd/>
        <w:textAlignment w:val="auto"/>
        <w:rPr>
          <w:rFonts w:ascii="Source Sans Pro" w:hAnsi="Source Sans Pro"/>
          <w:lang w:val="en-GB"/>
        </w:rPr>
      </w:pPr>
      <w:r>
        <w:rPr>
          <w:rFonts w:ascii="Source Sans Pro" w:hAnsi="Source Sans Pro"/>
          <w:lang w:val="en-GB"/>
        </w:rPr>
        <w:t xml:space="preserve">One (1) World Archery results supervisor at each event </w:t>
      </w:r>
      <w:r w:rsidRPr="002131C3">
        <w:rPr>
          <w:rFonts w:ascii="Source Sans Pro" w:hAnsi="Source Sans Pro"/>
          <w:lang w:val="en-GB"/>
        </w:rPr>
        <w:t>World Archery will pay for the flight, the organiser provides 4-star single room accommodation with breakfast/lunch and local transport.</w:t>
      </w:r>
    </w:p>
    <w:p w14:paraId="4D4FFBD4" w14:textId="77777777" w:rsidR="006D48DC" w:rsidRPr="002131C3" w:rsidRDefault="006D48DC" w:rsidP="006D48DC">
      <w:pPr>
        <w:pStyle w:val="Sansinterligne"/>
        <w:numPr>
          <w:ilvl w:val="0"/>
          <w:numId w:val="40"/>
        </w:numPr>
        <w:overflowPunct/>
        <w:autoSpaceDE/>
        <w:autoSpaceDN/>
        <w:adjustRightInd/>
        <w:textAlignment w:val="auto"/>
        <w:rPr>
          <w:rFonts w:ascii="Source Sans Pro" w:hAnsi="Source Sans Pro"/>
          <w:lang w:val="en-GB"/>
        </w:rPr>
      </w:pPr>
      <w:r w:rsidRPr="002131C3">
        <w:rPr>
          <w:rFonts w:ascii="Source Sans Pro" w:hAnsi="Source Sans Pro"/>
          <w:lang w:val="en-GB"/>
        </w:rPr>
        <w:t xml:space="preserve">World Archery will appoint international accredited judges. World Archery will pay for the flights. The local organiser provides 4-star full board single room accommodation and local transport. </w:t>
      </w:r>
    </w:p>
    <w:p w14:paraId="107CD640" w14:textId="77777777" w:rsidR="006D48DC" w:rsidRPr="002131C3" w:rsidRDefault="006D48DC" w:rsidP="006D48DC">
      <w:pPr>
        <w:pStyle w:val="Sansinterligne"/>
        <w:numPr>
          <w:ilvl w:val="0"/>
          <w:numId w:val="40"/>
        </w:numPr>
        <w:overflowPunct/>
        <w:autoSpaceDE/>
        <w:autoSpaceDN/>
        <w:adjustRightInd/>
        <w:textAlignment w:val="auto"/>
        <w:rPr>
          <w:rFonts w:ascii="Source Sans Pro" w:hAnsi="Source Sans Pro"/>
          <w:lang w:val="en-GB"/>
        </w:rPr>
      </w:pPr>
      <w:r w:rsidRPr="002131C3">
        <w:rPr>
          <w:rFonts w:ascii="Source Sans Pro" w:hAnsi="Source Sans Pro"/>
          <w:lang w:val="en-GB"/>
        </w:rPr>
        <w:t>Organising committees will appoint and fund accredited national judges.</w:t>
      </w:r>
    </w:p>
    <w:p w14:paraId="20340DC0" w14:textId="77777777" w:rsidR="006D48DC" w:rsidRPr="002131C3" w:rsidRDefault="006D48DC" w:rsidP="006D48DC">
      <w:pPr>
        <w:pStyle w:val="Sansinterligne"/>
        <w:numPr>
          <w:ilvl w:val="0"/>
          <w:numId w:val="40"/>
        </w:numPr>
        <w:overflowPunct/>
        <w:autoSpaceDE/>
        <w:autoSpaceDN/>
        <w:adjustRightInd/>
        <w:textAlignment w:val="auto"/>
        <w:rPr>
          <w:rFonts w:ascii="Source Sans Pro" w:hAnsi="Source Sans Pro"/>
          <w:lang w:val="en-GB"/>
        </w:rPr>
      </w:pPr>
      <w:r w:rsidRPr="002131C3">
        <w:rPr>
          <w:rFonts w:ascii="Source Sans Pro" w:hAnsi="Source Sans Pro"/>
          <w:lang w:val="en-GB"/>
        </w:rPr>
        <w:t>The organising committee is obliged to appoint and fund an official photographer. World Archery can suggest personnel.</w:t>
      </w:r>
    </w:p>
    <w:p w14:paraId="08003095" w14:textId="77777777" w:rsidR="006D48DC" w:rsidRPr="002131C3" w:rsidRDefault="006D48DC" w:rsidP="006D48DC">
      <w:pPr>
        <w:pStyle w:val="Sansinterligne"/>
        <w:numPr>
          <w:ilvl w:val="0"/>
          <w:numId w:val="40"/>
        </w:numPr>
        <w:overflowPunct/>
        <w:autoSpaceDE/>
        <w:autoSpaceDN/>
        <w:adjustRightInd/>
        <w:textAlignment w:val="auto"/>
        <w:rPr>
          <w:rFonts w:ascii="Source Sans Pro" w:hAnsi="Source Sans Pro"/>
          <w:lang w:val="en-GB"/>
        </w:rPr>
      </w:pPr>
      <w:r w:rsidRPr="002131C3">
        <w:rPr>
          <w:rFonts w:ascii="Source Sans Pro" w:hAnsi="Source Sans Pro"/>
          <w:lang w:val="en-GB"/>
        </w:rPr>
        <w:t>Additional staff sent from World Archery but requested by the local organising committee (even if required to meet the minimum standards) will be at the sole cost of the organising committee.</w:t>
      </w:r>
      <w:r>
        <w:rPr>
          <w:rFonts w:ascii="Source Sans Pro" w:hAnsi="Source Sans Pro"/>
          <w:lang w:val="en-GB"/>
        </w:rPr>
        <w:t xml:space="preserve"> Contact World Archery to receive a proposal.</w:t>
      </w:r>
    </w:p>
    <w:p w14:paraId="0A546F97" w14:textId="77777777" w:rsidR="006D48DC" w:rsidRPr="002131C3" w:rsidRDefault="006D48DC" w:rsidP="006D48DC">
      <w:pPr>
        <w:pStyle w:val="Sansinterligne"/>
        <w:numPr>
          <w:ilvl w:val="0"/>
          <w:numId w:val="40"/>
        </w:numPr>
        <w:overflowPunct/>
        <w:autoSpaceDE/>
        <w:autoSpaceDN/>
        <w:adjustRightInd/>
        <w:textAlignment w:val="auto"/>
        <w:rPr>
          <w:rFonts w:ascii="Source Sans Pro" w:hAnsi="Source Sans Pro"/>
          <w:lang w:val="en-GB"/>
        </w:rPr>
      </w:pPr>
      <w:r w:rsidRPr="002131C3">
        <w:rPr>
          <w:rFonts w:ascii="Source Sans Pro" w:hAnsi="Source Sans Pro"/>
          <w:lang w:val="en-GB"/>
        </w:rPr>
        <w:t>Any additional staff sent from and by World Archery will be at the cost of World Archery.</w:t>
      </w:r>
    </w:p>
    <w:p w14:paraId="6449B4D1" w14:textId="77777777" w:rsidR="006D48DC" w:rsidRPr="002131C3" w:rsidRDefault="006D48DC" w:rsidP="006D48DC">
      <w:pPr>
        <w:pStyle w:val="Sansinterligne"/>
        <w:ind w:left="720"/>
        <w:rPr>
          <w:rFonts w:ascii="Source Sans Pro" w:hAnsi="Source Sans Pro"/>
          <w:lang w:val="en-GB"/>
        </w:rPr>
      </w:pPr>
    </w:p>
    <w:p w14:paraId="7AAAA245" w14:textId="3446E823" w:rsidR="006D48DC" w:rsidRPr="002131C3" w:rsidRDefault="006D48DC" w:rsidP="006D48DC">
      <w:pPr>
        <w:pStyle w:val="Titre1"/>
        <w:rPr>
          <w:lang w:val="en-GB"/>
        </w:rPr>
      </w:pPr>
      <w:bookmarkStart w:id="8" w:name="_Toc114395229"/>
      <w:r>
        <w:rPr>
          <w:lang w:val="en-GB"/>
        </w:rPr>
        <w:t xml:space="preserve">9) </w:t>
      </w:r>
      <w:r>
        <w:rPr>
          <w:lang w:val="en-GB"/>
        </w:rPr>
        <w:t>T</w:t>
      </w:r>
      <w:r w:rsidRPr="002131C3">
        <w:rPr>
          <w:lang w:val="en-GB"/>
        </w:rPr>
        <w:t>oilets:</w:t>
      </w:r>
      <w:bookmarkEnd w:id="8"/>
    </w:p>
    <w:p w14:paraId="7F2023EE" w14:textId="77777777" w:rsidR="006D48DC" w:rsidRPr="002131C3" w:rsidRDefault="006D48DC" w:rsidP="006D48DC">
      <w:pPr>
        <w:pStyle w:val="Sansinterligne"/>
        <w:numPr>
          <w:ilvl w:val="0"/>
          <w:numId w:val="39"/>
        </w:numPr>
        <w:overflowPunct/>
        <w:autoSpaceDE/>
        <w:autoSpaceDN/>
        <w:adjustRightInd/>
        <w:textAlignment w:val="auto"/>
        <w:rPr>
          <w:rFonts w:ascii="Source Sans Pro" w:hAnsi="Source Sans Pro"/>
          <w:lang w:val="en-GB"/>
        </w:rPr>
      </w:pPr>
      <w:r w:rsidRPr="002131C3">
        <w:rPr>
          <w:rFonts w:ascii="Source Sans Pro" w:hAnsi="Source Sans Pro"/>
          <w:lang w:val="en-GB"/>
        </w:rPr>
        <w:t>Separate toilets for male and female</w:t>
      </w:r>
    </w:p>
    <w:p w14:paraId="0F0F4CD6" w14:textId="77777777" w:rsidR="006D48DC" w:rsidRPr="002131C3" w:rsidRDefault="006D48DC" w:rsidP="006D48DC">
      <w:pPr>
        <w:pStyle w:val="Sansinterligne"/>
        <w:numPr>
          <w:ilvl w:val="0"/>
          <w:numId w:val="39"/>
        </w:numPr>
        <w:overflowPunct/>
        <w:autoSpaceDE/>
        <w:autoSpaceDN/>
        <w:adjustRightInd/>
        <w:textAlignment w:val="auto"/>
        <w:rPr>
          <w:rFonts w:ascii="Source Sans Pro" w:hAnsi="Source Sans Pro"/>
          <w:lang w:val="en-GB"/>
        </w:rPr>
      </w:pPr>
      <w:r w:rsidRPr="002131C3">
        <w:rPr>
          <w:rFonts w:ascii="Source Sans Pro" w:hAnsi="Source Sans Pro"/>
          <w:lang w:val="en-GB"/>
        </w:rPr>
        <w:t xml:space="preserve">Six (6) toilets for each gender for every 300 people </w:t>
      </w:r>
    </w:p>
    <w:p w14:paraId="59036C75" w14:textId="77777777" w:rsidR="006D48DC" w:rsidRPr="002131C3" w:rsidRDefault="006D48DC" w:rsidP="006D48DC">
      <w:pPr>
        <w:pStyle w:val="Sansinterligne"/>
        <w:numPr>
          <w:ilvl w:val="0"/>
          <w:numId w:val="39"/>
        </w:numPr>
        <w:overflowPunct/>
        <w:autoSpaceDE/>
        <w:autoSpaceDN/>
        <w:adjustRightInd/>
        <w:textAlignment w:val="auto"/>
        <w:rPr>
          <w:rFonts w:ascii="Source Sans Pro" w:hAnsi="Source Sans Pro"/>
          <w:lang w:val="en-GB"/>
        </w:rPr>
      </w:pPr>
      <w:r w:rsidRPr="002131C3">
        <w:rPr>
          <w:rFonts w:ascii="Source Sans Pro" w:hAnsi="Source Sans Pro"/>
          <w:lang w:val="en-GB"/>
        </w:rPr>
        <w:t>At least one (1) disabled toilet</w:t>
      </w:r>
    </w:p>
    <w:p w14:paraId="73649F9D" w14:textId="77777777" w:rsidR="006D48DC" w:rsidRPr="002131C3" w:rsidRDefault="006D48DC" w:rsidP="006D48DC">
      <w:pPr>
        <w:pStyle w:val="Sansinterligne"/>
        <w:rPr>
          <w:rFonts w:ascii="Source Sans Pro" w:hAnsi="Source Sans Pro"/>
          <w:lang w:val="en-GB"/>
        </w:rPr>
      </w:pPr>
    </w:p>
    <w:p w14:paraId="764C4570" w14:textId="55FB7E38" w:rsidR="006D48DC" w:rsidRPr="002131C3" w:rsidRDefault="006D48DC" w:rsidP="006D48DC">
      <w:pPr>
        <w:pStyle w:val="Titre1"/>
        <w:rPr>
          <w:lang w:val="en-GB"/>
        </w:rPr>
      </w:pPr>
      <w:bookmarkStart w:id="9" w:name="_Toc114395230"/>
      <w:r>
        <w:rPr>
          <w:lang w:val="en-GB"/>
        </w:rPr>
        <w:t xml:space="preserve">10) </w:t>
      </w:r>
      <w:r w:rsidRPr="002131C3">
        <w:rPr>
          <w:lang w:val="en-GB"/>
        </w:rPr>
        <w:t>Food and beverage:</w:t>
      </w:r>
      <w:bookmarkEnd w:id="9"/>
      <w:r w:rsidRPr="002131C3">
        <w:rPr>
          <w:lang w:val="en-GB"/>
        </w:rPr>
        <w:t xml:space="preserve"> </w:t>
      </w:r>
    </w:p>
    <w:p w14:paraId="6710E02F" w14:textId="77777777" w:rsidR="006D48DC" w:rsidRPr="002131C3" w:rsidRDefault="006D48DC" w:rsidP="006D48DC">
      <w:pPr>
        <w:pStyle w:val="Sansinterligne"/>
        <w:numPr>
          <w:ilvl w:val="0"/>
          <w:numId w:val="38"/>
        </w:numPr>
        <w:overflowPunct/>
        <w:autoSpaceDE/>
        <w:autoSpaceDN/>
        <w:adjustRightInd/>
        <w:textAlignment w:val="auto"/>
        <w:rPr>
          <w:rFonts w:ascii="Source Sans Pro" w:hAnsi="Source Sans Pro"/>
          <w:lang w:val="en-GB"/>
        </w:rPr>
      </w:pPr>
      <w:r w:rsidRPr="002131C3">
        <w:rPr>
          <w:rFonts w:ascii="Source Sans Pro" w:hAnsi="Source Sans Pro"/>
          <w:lang w:val="en-GB"/>
        </w:rPr>
        <w:t xml:space="preserve">For competing athletes, </w:t>
      </w:r>
      <w:proofErr w:type="gramStart"/>
      <w:r w:rsidRPr="002131C3">
        <w:rPr>
          <w:rFonts w:ascii="Source Sans Pro" w:hAnsi="Source Sans Pro"/>
          <w:lang w:val="en-GB"/>
        </w:rPr>
        <w:t>coaches</w:t>
      </w:r>
      <w:proofErr w:type="gramEnd"/>
      <w:r w:rsidRPr="002131C3">
        <w:rPr>
          <w:rFonts w:ascii="Source Sans Pro" w:hAnsi="Source Sans Pro"/>
          <w:lang w:val="en-GB"/>
        </w:rPr>
        <w:t xml:space="preserve"> and spectators to purchase</w:t>
      </w:r>
    </w:p>
    <w:p w14:paraId="0D7546B7" w14:textId="77777777" w:rsidR="006D48DC" w:rsidRPr="002131C3" w:rsidRDefault="006D48DC" w:rsidP="006D48DC">
      <w:pPr>
        <w:pStyle w:val="Sansinterligne"/>
        <w:numPr>
          <w:ilvl w:val="0"/>
          <w:numId w:val="38"/>
        </w:numPr>
        <w:overflowPunct/>
        <w:autoSpaceDE/>
        <w:autoSpaceDN/>
        <w:adjustRightInd/>
        <w:textAlignment w:val="auto"/>
        <w:rPr>
          <w:rFonts w:ascii="Source Sans Pro" w:hAnsi="Source Sans Pro"/>
          <w:lang w:val="en-GB"/>
        </w:rPr>
      </w:pPr>
      <w:r w:rsidRPr="002131C3">
        <w:rPr>
          <w:rFonts w:ascii="Source Sans Pro" w:hAnsi="Source Sans Pro"/>
          <w:lang w:val="en-GB"/>
        </w:rPr>
        <w:t>Must be safe, hygienic and of good quality</w:t>
      </w:r>
    </w:p>
    <w:p w14:paraId="67269393" w14:textId="77777777" w:rsidR="006D48DC" w:rsidRPr="002131C3" w:rsidRDefault="006D48DC" w:rsidP="006D48DC">
      <w:pPr>
        <w:pStyle w:val="Sansinterligne"/>
        <w:numPr>
          <w:ilvl w:val="0"/>
          <w:numId w:val="38"/>
        </w:numPr>
        <w:overflowPunct/>
        <w:autoSpaceDE/>
        <w:autoSpaceDN/>
        <w:adjustRightInd/>
        <w:textAlignment w:val="auto"/>
        <w:rPr>
          <w:rFonts w:ascii="Source Sans Pro" w:hAnsi="Source Sans Pro"/>
          <w:lang w:val="en-GB"/>
        </w:rPr>
      </w:pPr>
      <w:r w:rsidRPr="002131C3">
        <w:rPr>
          <w:rFonts w:ascii="Source Sans Pro" w:hAnsi="Source Sans Pro"/>
          <w:lang w:val="en-GB"/>
        </w:rPr>
        <w:t xml:space="preserve">Should be a variety of hot and cold affordable options catering for most diets </w:t>
      </w:r>
    </w:p>
    <w:p w14:paraId="4DF857FA" w14:textId="77777777" w:rsidR="006D48DC" w:rsidRPr="002131C3" w:rsidRDefault="006D48DC" w:rsidP="006D48DC">
      <w:pPr>
        <w:pStyle w:val="Sansinterligne"/>
        <w:rPr>
          <w:rFonts w:ascii="Source Sans Pro" w:hAnsi="Source Sans Pro"/>
          <w:lang w:val="en-GB"/>
        </w:rPr>
      </w:pPr>
    </w:p>
    <w:p w14:paraId="4B53E909" w14:textId="6C1A0029" w:rsidR="006D48DC" w:rsidRPr="002131C3" w:rsidRDefault="006D48DC" w:rsidP="006D48DC">
      <w:pPr>
        <w:pStyle w:val="Titre1"/>
        <w:rPr>
          <w:lang w:val="en-GB"/>
        </w:rPr>
      </w:pPr>
      <w:bookmarkStart w:id="10" w:name="_Toc114395231"/>
      <w:r>
        <w:rPr>
          <w:lang w:val="en-GB"/>
        </w:rPr>
        <w:t xml:space="preserve">11) </w:t>
      </w:r>
      <w:r w:rsidRPr="002131C3">
        <w:rPr>
          <w:lang w:val="en-GB"/>
        </w:rPr>
        <w:t>Promotional:</w:t>
      </w:r>
      <w:bookmarkEnd w:id="10"/>
    </w:p>
    <w:p w14:paraId="6D1FE897"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World Archery will assist an event organiser in promoting their event, however the promotional strategy of Indoor World Series events should be to develop individual and strong identities for each tournament.</w:t>
      </w:r>
    </w:p>
    <w:p w14:paraId="7C2ADF64" w14:textId="77777777" w:rsidR="006D48DC" w:rsidRPr="002131C3" w:rsidRDefault="006D48DC" w:rsidP="006D48DC">
      <w:pPr>
        <w:pStyle w:val="Sansinterligne"/>
        <w:rPr>
          <w:rFonts w:ascii="Source Sans Pro" w:hAnsi="Source Sans Pro"/>
          <w:lang w:val="en-GB"/>
        </w:rPr>
      </w:pPr>
    </w:p>
    <w:p w14:paraId="13C8E6F5" w14:textId="447D7653" w:rsidR="006D48DC" w:rsidRPr="002131C3" w:rsidRDefault="006D48DC" w:rsidP="006D48DC">
      <w:pPr>
        <w:pStyle w:val="Titre1"/>
        <w:rPr>
          <w:lang w:val="en-GB"/>
        </w:rPr>
      </w:pPr>
      <w:bookmarkStart w:id="11" w:name="_Toc114395232"/>
      <w:r>
        <w:rPr>
          <w:lang w:val="en-GB"/>
        </w:rPr>
        <w:t xml:space="preserve">12) </w:t>
      </w:r>
      <w:r w:rsidRPr="002131C3">
        <w:rPr>
          <w:lang w:val="en-GB"/>
        </w:rPr>
        <w:t>Rights:</w:t>
      </w:r>
      <w:bookmarkEnd w:id="11"/>
    </w:p>
    <w:p w14:paraId="1D510093"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 xml:space="preserve">Each event will own its television and media rights given that it gives World Archery full and unrestricted permission to use and distribute the footage in perpetuity. World Archery will stream the signal, providing technical materials and support, and distribute high-resolution footage to </w:t>
      </w:r>
      <w:proofErr w:type="gramStart"/>
      <w:r w:rsidRPr="002131C3">
        <w:rPr>
          <w:rFonts w:ascii="Source Sans Pro" w:hAnsi="Source Sans Pro"/>
          <w:lang w:val="en-GB"/>
        </w:rPr>
        <w:t>potentially-interested</w:t>
      </w:r>
      <w:proofErr w:type="gramEnd"/>
      <w:r w:rsidRPr="002131C3">
        <w:rPr>
          <w:rFonts w:ascii="Source Sans Pro" w:hAnsi="Source Sans Pro"/>
          <w:lang w:val="en-GB"/>
        </w:rPr>
        <w:t xml:space="preserve"> television channels.</w:t>
      </w:r>
    </w:p>
    <w:p w14:paraId="478FCA63" w14:textId="77777777" w:rsidR="006D48DC" w:rsidRPr="002131C3" w:rsidRDefault="006D48DC" w:rsidP="006D48DC">
      <w:pPr>
        <w:pStyle w:val="Sansinterligne"/>
        <w:rPr>
          <w:rFonts w:ascii="Source Sans Pro" w:hAnsi="Source Sans Pro"/>
          <w:lang w:val="en-GB"/>
        </w:rPr>
      </w:pPr>
    </w:p>
    <w:p w14:paraId="725420A3" w14:textId="77777777" w:rsidR="006D48DC" w:rsidRPr="002131C3" w:rsidRDefault="006D48DC" w:rsidP="006D48DC">
      <w:pPr>
        <w:pStyle w:val="Sansinterligne"/>
        <w:rPr>
          <w:rFonts w:ascii="Source Sans Pro" w:hAnsi="Source Sans Pro"/>
          <w:lang w:val="en-GB"/>
        </w:rPr>
      </w:pPr>
      <w:r w:rsidRPr="002131C3">
        <w:rPr>
          <w:rFonts w:ascii="Source Sans Pro" w:hAnsi="Source Sans Pro"/>
          <w:lang w:val="en-GB"/>
        </w:rPr>
        <w:t>World Archery will post produce footage and work to create the largest possible audience for each event.</w:t>
      </w:r>
    </w:p>
    <w:p w14:paraId="207503E7" w14:textId="77777777" w:rsidR="006D48DC" w:rsidRPr="002131C3" w:rsidRDefault="006D48DC" w:rsidP="006D48DC">
      <w:pPr>
        <w:pStyle w:val="Sansinterligne"/>
        <w:rPr>
          <w:rFonts w:ascii="Source Sans Pro" w:hAnsi="Source Sans Pro"/>
          <w:lang w:val="en-GB"/>
        </w:rPr>
      </w:pPr>
    </w:p>
    <w:p w14:paraId="442383F8" w14:textId="5903B674" w:rsidR="006D48DC" w:rsidRPr="002131C3" w:rsidRDefault="006D48DC" w:rsidP="006D48DC">
      <w:pPr>
        <w:pStyle w:val="Titre1"/>
        <w:rPr>
          <w:lang w:val="en-GB"/>
        </w:rPr>
      </w:pPr>
      <w:bookmarkStart w:id="12" w:name="_Toc114395233"/>
      <w:r>
        <w:rPr>
          <w:lang w:val="en-GB"/>
        </w:rPr>
        <w:t xml:space="preserve">13) </w:t>
      </w:r>
      <w:r w:rsidRPr="002131C3">
        <w:rPr>
          <w:lang w:val="en-GB"/>
        </w:rPr>
        <w:t>Lighting requirements:</w:t>
      </w:r>
      <w:bookmarkEnd w:id="12"/>
    </w:p>
    <w:p w14:paraId="218A8CC6" w14:textId="77777777" w:rsidR="006D48DC" w:rsidRPr="002131C3" w:rsidRDefault="006D48DC" w:rsidP="006D48DC">
      <w:pPr>
        <w:pStyle w:val="Sansinterligne"/>
        <w:numPr>
          <w:ilvl w:val="0"/>
          <w:numId w:val="36"/>
        </w:numPr>
        <w:overflowPunct/>
        <w:autoSpaceDE/>
        <w:autoSpaceDN/>
        <w:adjustRightInd/>
        <w:textAlignment w:val="auto"/>
        <w:rPr>
          <w:rFonts w:ascii="Source Sans Pro" w:hAnsi="Source Sans Pro"/>
          <w:lang w:val="en-GB"/>
        </w:rPr>
      </w:pPr>
      <w:r w:rsidRPr="002131C3">
        <w:rPr>
          <w:rFonts w:ascii="Source Sans Pro" w:hAnsi="Source Sans Pro"/>
          <w:noProof/>
          <w:lang w:val="en-GB"/>
        </w:rPr>
        <w:drawing>
          <wp:anchor distT="0" distB="0" distL="114300" distR="114300" simplePos="0" relativeHeight="251661312" behindDoc="0" locked="0" layoutInCell="1" allowOverlap="1" wp14:anchorId="0C501396" wp14:editId="770C1C02">
            <wp:simplePos x="0" y="0"/>
            <wp:positionH relativeFrom="column">
              <wp:posOffset>5980218</wp:posOffset>
            </wp:positionH>
            <wp:positionV relativeFrom="paragraph">
              <wp:posOffset>-733213</wp:posOffset>
            </wp:positionV>
            <wp:extent cx="708991" cy="738532"/>
            <wp:effectExtent l="0" t="0" r="0" b="4445"/>
            <wp:wrapNone/>
            <wp:docPr id="11" name="Pictur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ne image contenant text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991" cy="738532"/>
                    </a:xfrm>
                    <a:prstGeom prst="rect">
                      <a:avLst/>
                    </a:prstGeom>
                    <a:noFill/>
                  </pic:spPr>
                </pic:pic>
              </a:graphicData>
            </a:graphic>
            <wp14:sizeRelH relativeFrom="margin">
              <wp14:pctWidth>0</wp14:pctWidth>
            </wp14:sizeRelH>
            <wp14:sizeRelV relativeFrom="margin">
              <wp14:pctHeight>0</wp14:pctHeight>
            </wp14:sizeRelV>
          </wp:anchor>
        </w:drawing>
      </w:r>
      <w:r w:rsidRPr="002131C3">
        <w:rPr>
          <w:rFonts w:ascii="Source Sans Pro" w:hAnsi="Source Sans Pro"/>
          <w:lang w:val="en-GB"/>
        </w:rPr>
        <w:t>See World Archery lighting guidelines</w:t>
      </w:r>
    </w:p>
    <w:p w14:paraId="5B474CF0" w14:textId="77777777" w:rsidR="006D48DC" w:rsidRPr="002131C3" w:rsidRDefault="006D48DC" w:rsidP="006D48DC">
      <w:pPr>
        <w:pStyle w:val="Sansinterligne"/>
        <w:rPr>
          <w:rFonts w:ascii="Source Sans Pro" w:hAnsi="Source Sans Pro"/>
          <w:lang w:val="en-GB"/>
        </w:rPr>
      </w:pPr>
    </w:p>
    <w:p w14:paraId="595F7831" w14:textId="7ED3844A" w:rsidR="006D48DC" w:rsidRPr="002131C3" w:rsidRDefault="006D48DC" w:rsidP="006D48DC">
      <w:pPr>
        <w:pStyle w:val="Titre1"/>
        <w:rPr>
          <w:sz w:val="20"/>
          <w:szCs w:val="20"/>
          <w:lang w:val="en-GB"/>
        </w:rPr>
      </w:pPr>
      <w:bookmarkStart w:id="13" w:name="_Toc114395234"/>
      <w:r>
        <w:rPr>
          <w:lang w:val="en-GB"/>
        </w:rPr>
        <w:t xml:space="preserve">14) </w:t>
      </w:r>
      <w:r w:rsidRPr="002131C3">
        <w:rPr>
          <w:lang w:val="en-GB"/>
        </w:rPr>
        <w:t>Branding:</w:t>
      </w:r>
      <w:bookmarkEnd w:id="13"/>
      <w:r w:rsidRPr="002131C3">
        <w:rPr>
          <w:sz w:val="20"/>
          <w:szCs w:val="20"/>
          <w:lang w:val="en-GB"/>
        </w:rPr>
        <w:t xml:space="preserve"> </w:t>
      </w:r>
    </w:p>
    <w:p w14:paraId="3E92C3F2" w14:textId="77777777" w:rsidR="006D48DC" w:rsidRPr="002131C3" w:rsidRDefault="006D48DC" w:rsidP="006D48DC">
      <w:pPr>
        <w:pStyle w:val="Sansinterligne"/>
        <w:numPr>
          <w:ilvl w:val="0"/>
          <w:numId w:val="37"/>
        </w:numPr>
        <w:overflowPunct/>
        <w:autoSpaceDE/>
        <w:autoSpaceDN/>
        <w:adjustRightInd/>
        <w:textAlignment w:val="auto"/>
        <w:rPr>
          <w:rFonts w:ascii="Source Sans Pro" w:hAnsi="Source Sans Pro"/>
          <w:lang w:val="en-GB"/>
        </w:rPr>
      </w:pPr>
      <w:r w:rsidRPr="002131C3">
        <w:rPr>
          <w:rFonts w:ascii="Source Sans Pro" w:hAnsi="Source Sans Pro"/>
          <w:lang w:val="en-GB"/>
        </w:rPr>
        <w:t>World Archery logo must be visible on the main field of play (qualification and finals) and appear on all event publications</w:t>
      </w:r>
    </w:p>
    <w:p w14:paraId="1F73F415" w14:textId="77777777" w:rsidR="006D48DC" w:rsidRPr="002131C3" w:rsidRDefault="006D48DC" w:rsidP="006D48DC">
      <w:pPr>
        <w:pStyle w:val="Sansinterligne"/>
        <w:numPr>
          <w:ilvl w:val="0"/>
          <w:numId w:val="37"/>
        </w:numPr>
        <w:overflowPunct/>
        <w:autoSpaceDE/>
        <w:autoSpaceDN/>
        <w:adjustRightInd/>
        <w:textAlignment w:val="auto"/>
        <w:rPr>
          <w:rFonts w:ascii="Source Sans Pro" w:hAnsi="Source Sans Pro"/>
          <w:lang w:val="en-GB"/>
        </w:rPr>
      </w:pPr>
      <w:r w:rsidRPr="002131C3">
        <w:rPr>
          <w:rFonts w:ascii="Source Sans Pro" w:hAnsi="Source Sans Pro"/>
          <w:lang w:val="en-GB"/>
        </w:rPr>
        <w:t>Develop own branding and look styles are encouraged</w:t>
      </w:r>
    </w:p>
    <w:p w14:paraId="3E6782F3" w14:textId="77777777" w:rsidR="006D48DC" w:rsidRPr="002131C3" w:rsidRDefault="006D48DC" w:rsidP="006D48DC">
      <w:pPr>
        <w:pStyle w:val="Sansinterligne"/>
        <w:numPr>
          <w:ilvl w:val="0"/>
          <w:numId w:val="37"/>
        </w:numPr>
        <w:overflowPunct/>
        <w:autoSpaceDE/>
        <w:autoSpaceDN/>
        <w:adjustRightInd/>
        <w:textAlignment w:val="auto"/>
        <w:rPr>
          <w:rFonts w:ascii="Source Sans Pro" w:hAnsi="Source Sans Pro"/>
          <w:lang w:val="en-GB"/>
        </w:rPr>
      </w:pPr>
      <w:r w:rsidRPr="002131C3">
        <w:rPr>
          <w:rFonts w:ascii="Source Sans Pro" w:hAnsi="Source Sans Pro"/>
          <w:lang w:val="en-GB"/>
        </w:rPr>
        <w:t>If a 250 event does not wish to develop its own logo, one will be provided by World Archery. 1000 and 500 events are obliged to develop their own logos.</w:t>
      </w:r>
    </w:p>
    <w:p w14:paraId="24177C65" w14:textId="77777777" w:rsidR="006D48DC" w:rsidRPr="002131C3" w:rsidRDefault="006D48DC" w:rsidP="006D48DC">
      <w:pPr>
        <w:pStyle w:val="Sansinterligne"/>
        <w:numPr>
          <w:ilvl w:val="0"/>
          <w:numId w:val="37"/>
        </w:numPr>
        <w:overflowPunct/>
        <w:autoSpaceDE/>
        <w:autoSpaceDN/>
        <w:adjustRightInd/>
        <w:textAlignment w:val="auto"/>
        <w:rPr>
          <w:rFonts w:ascii="Source Sans Pro" w:hAnsi="Source Sans Pro"/>
          <w:lang w:val="en-GB"/>
        </w:rPr>
      </w:pPr>
      <w:r w:rsidRPr="002131C3">
        <w:rPr>
          <w:rFonts w:ascii="Source Sans Pro" w:hAnsi="Source Sans Pro"/>
          <w:lang w:val="en-GB"/>
        </w:rPr>
        <w:t>World Archery will provide a stamp logo with the competition level which should be visible on all field of plays.</w:t>
      </w:r>
    </w:p>
    <w:p w14:paraId="340BF98C" w14:textId="77777777" w:rsidR="006D48DC" w:rsidRPr="002131C3" w:rsidRDefault="006D48DC" w:rsidP="006D48DC">
      <w:pPr>
        <w:pStyle w:val="Sansinterligne"/>
        <w:rPr>
          <w:rFonts w:ascii="Source Sans Pro" w:hAnsi="Source Sans Pro"/>
          <w:lang w:val="en-GB"/>
        </w:rPr>
      </w:pPr>
    </w:p>
    <w:p w14:paraId="4A7134F1" w14:textId="393116DB" w:rsidR="006D48DC" w:rsidRPr="002131C3" w:rsidRDefault="006D48DC" w:rsidP="006D48DC">
      <w:pPr>
        <w:pStyle w:val="Titre1"/>
        <w:rPr>
          <w:lang w:val="en-GB"/>
        </w:rPr>
      </w:pPr>
      <w:bookmarkStart w:id="14" w:name="_Toc114395235"/>
      <w:r>
        <w:rPr>
          <w:lang w:val="en-GB"/>
        </w:rPr>
        <w:t xml:space="preserve">15) </w:t>
      </w:r>
      <w:r w:rsidRPr="002131C3">
        <w:rPr>
          <w:lang w:val="en-GB"/>
        </w:rPr>
        <w:t>Sponsorship:</w:t>
      </w:r>
      <w:bookmarkEnd w:id="14"/>
    </w:p>
    <w:p w14:paraId="7408ED85" w14:textId="77777777" w:rsidR="006D48DC" w:rsidRPr="002131C3" w:rsidRDefault="006D48DC" w:rsidP="006D48DC">
      <w:pPr>
        <w:pStyle w:val="Sansinterligne"/>
        <w:numPr>
          <w:ilvl w:val="0"/>
          <w:numId w:val="36"/>
        </w:numPr>
        <w:overflowPunct/>
        <w:autoSpaceDE/>
        <w:autoSpaceDN/>
        <w:adjustRightInd/>
        <w:textAlignment w:val="auto"/>
        <w:rPr>
          <w:rFonts w:ascii="Source Sans Pro" w:hAnsi="Source Sans Pro"/>
          <w:lang w:val="en-GB"/>
        </w:rPr>
      </w:pPr>
      <w:r w:rsidRPr="002131C3">
        <w:rPr>
          <w:rFonts w:ascii="Source Sans Pro" w:hAnsi="Source Sans Pro"/>
          <w:lang w:val="en-GB"/>
        </w:rPr>
        <w:t>Organising Committees are free to attract as many sponsors as they wish</w:t>
      </w:r>
    </w:p>
    <w:p w14:paraId="158CFDB5" w14:textId="77777777" w:rsidR="006D48DC" w:rsidRPr="002131C3" w:rsidRDefault="006D48DC" w:rsidP="006D48DC">
      <w:pPr>
        <w:pStyle w:val="Sansinterligne"/>
        <w:numPr>
          <w:ilvl w:val="0"/>
          <w:numId w:val="36"/>
        </w:numPr>
        <w:overflowPunct/>
        <w:autoSpaceDE/>
        <w:autoSpaceDN/>
        <w:adjustRightInd/>
        <w:textAlignment w:val="auto"/>
        <w:rPr>
          <w:rFonts w:ascii="Source Sans Pro" w:hAnsi="Source Sans Pro"/>
          <w:lang w:val="en-GB"/>
        </w:rPr>
      </w:pPr>
      <w:r w:rsidRPr="002131C3">
        <w:rPr>
          <w:rFonts w:ascii="Source Sans Pro" w:hAnsi="Source Sans Pro"/>
          <w:lang w:val="en-GB"/>
        </w:rPr>
        <w:t>Cannot seek sponsorship from alcohol or tobacco (including e-cigarettes) sectors</w:t>
      </w:r>
    </w:p>
    <w:p w14:paraId="5CEDBBEE" w14:textId="77777777" w:rsidR="006D48DC" w:rsidRPr="002131C3" w:rsidRDefault="006D48DC" w:rsidP="006D48DC">
      <w:pPr>
        <w:pStyle w:val="Sansinterligne"/>
        <w:numPr>
          <w:ilvl w:val="0"/>
          <w:numId w:val="36"/>
        </w:numPr>
        <w:overflowPunct/>
        <w:autoSpaceDE/>
        <w:autoSpaceDN/>
        <w:adjustRightInd/>
        <w:textAlignment w:val="auto"/>
        <w:rPr>
          <w:rFonts w:ascii="Source Sans Pro" w:hAnsi="Source Sans Pro"/>
          <w:lang w:val="en-GB"/>
        </w:rPr>
      </w:pPr>
      <w:r w:rsidRPr="002131C3">
        <w:rPr>
          <w:rFonts w:ascii="Source Sans Pro" w:hAnsi="Source Sans Pro"/>
          <w:lang w:val="en-GB"/>
        </w:rPr>
        <w:t>World Archery may purchase advertising rights to the organiser if a sponsor for the series is secured.</w:t>
      </w:r>
    </w:p>
    <w:p w14:paraId="2DB0D17A" w14:textId="77777777" w:rsidR="00EC5D25" w:rsidRPr="00AC5519" w:rsidRDefault="00EC5D25" w:rsidP="00874235">
      <w:pPr>
        <w:jc w:val="both"/>
        <w:rPr>
          <w:rFonts w:ascii="Source Sans Pro" w:hAnsi="Source Sans Pro" w:cs="Arial"/>
          <w:sz w:val="18"/>
          <w:szCs w:val="18"/>
        </w:rPr>
      </w:pPr>
    </w:p>
    <w:p w14:paraId="736107BD" w14:textId="7CA0660F" w:rsidR="00331774" w:rsidRPr="00AC5519" w:rsidRDefault="006D48DC" w:rsidP="00874235">
      <w:pPr>
        <w:pStyle w:val="Titre1"/>
        <w:jc w:val="both"/>
      </w:pPr>
      <w:bookmarkStart w:id="15" w:name="_Toc114395236"/>
      <w:r>
        <w:t>16</w:t>
      </w:r>
      <w:r w:rsidR="00331774" w:rsidRPr="00AC5519">
        <w:t xml:space="preserve">) </w:t>
      </w:r>
      <w:r w:rsidR="00EC5D25" w:rsidRPr="00AC5519">
        <w:t>Submission dates and timelines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C5D25" w:rsidRPr="00AC5519" w14:paraId="0F356B47" w14:textId="77777777" w:rsidTr="00EF179C">
        <w:trPr>
          <w:trHeight w:val="351"/>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D65E" w14:textId="77777777" w:rsidR="00EC5D25" w:rsidRPr="000146E9" w:rsidRDefault="00172BEB" w:rsidP="00EF179C">
            <w:pPr>
              <w:rPr>
                <w:rFonts w:ascii="Source Sans Pro" w:hAnsi="Source Sans Pro" w:cs="Arial"/>
                <w:sz w:val="18"/>
                <w:szCs w:val="18"/>
              </w:rPr>
            </w:pPr>
            <w:r w:rsidRPr="000146E9">
              <w:rPr>
                <w:rFonts w:ascii="Source Sans Pro" w:hAnsi="Source Sans Pro" w:cs="Arial"/>
                <w:sz w:val="18"/>
                <w:szCs w:val="18"/>
              </w:rPr>
              <w:t xml:space="preserve">January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14:paraId="0C96C5F8" w14:textId="77777777" w:rsidR="00EC5D25" w:rsidRPr="00AC5519" w:rsidRDefault="00EC5D25" w:rsidP="00EF179C">
            <w:pPr>
              <w:rPr>
                <w:rFonts w:ascii="Source Sans Pro" w:hAnsi="Source Sans Pro" w:cs="Arial"/>
                <w:sz w:val="18"/>
                <w:szCs w:val="18"/>
              </w:rPr>
            </w:pPr>
            <w:r w:rsidRPr="00AC5519">
              <w:rPr>
                <w:rFonts w:ascii="Source Sans Pro" w:hAnsi="Source Sans Pro" w:cs="Arial"/>
                <w:sz w:val="18"/>
                <w:szCs w:val="18"/>
              </w:rPr>
              <w:t>Opening of the bid process</w:t>
            </w:r>
          </w:p>
        </w:tc>
      </w:tr>
      <w:tr w:rsidR="00EC5D25" w:rsidRPr="00AC5519" w14:paraId="49D2AB88" w14:textId="77777777" w:rsidTr="00EF179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12E68" w14:textId="06813F8B" w:rsidR="00EC5D25" w:rsidRPr="000146E9" w:rsidRDefault="000146E9" w:rsidP="00EF179C">
            <w:pPr>
              <w:rPr>
                <w:rFonts w:ascii="Source Sans Pro" w:hAnsi="Source Sans Pro" w:cs="Arial"/>
                <w:sz w:val="18"/>
                <w:szCs w:val="18"/>
              </w:rPr>
            </w:pPr>
            <w:r w:rsidRPr="000146E9">
              <w:rPr>
                <w:rFonts w:ascii="Source Sans Pro" w:hAnsi="Source Sans Pro" w:cs="Arial"/>
                <w:sz w:val="18"/>
                <w:szCs w:val="18"/>
              </w:rPr>
              <w:t>30 September</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DF452" w14:textId="77777777" w:rsidR="00EC5D25" w:rsidRPr="00AC5519" w:rsidRDefault="00EC5D25" w:rsidP="00EF179C">
            <w:pPr>
              <w:rPr>
                <w:rFonts w:ascii="Source Sans Pro" w:hAnsi="Source Sans Pro" w:cs="Arial"/>
                <w:sz w:val="18"/>
                <w:szCs w:val="18"/>
              </w:rPr>
            </w:pPr>
            <w:r w:rsidRPr="00AC5519">
              <w:rPr>
                <w:rFonts w:ascii="Source Sans Pro" w:hAnsi="Source Sans Pro" w:cs="Arial"/>
                <w:sz w:val="18"/>
                <w:szCs w:val="18"/>
              </w:rPr>
              <w:t>Bids should be submitted for initial review by the World Archery Secretary General and Event Director</w:t>
            </w:r>
          </w:p>
        </w:tc>
      </w:tr>
      <w:tr w:rsidR="00EC5D25" w:rsidRPr="00AC5519" w14:paraId="342A6DB5" w14:textId="77777777" w:rsidTr="00EF179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B4DA9" w14:textId="6597775D" w:rsidR="00EC5D25" w:rsidRPr="000146E9" w:rsidRDefault="000146E9" w:rsidP="00EF179C">
            <w:pPr>
              <w:rPr>
                <w:rFonts w:ascii="Source Sans Pro" w:hAnsi="Source Sans Pro" w:cs="Arial"/>
                <w:sz w:val="18"/>
                <w:szCs w:val="18"/>
              </w:rPr>
            </w:pPr>
            <w:r w:rsidRPr="000146E9">
              <w:rPr>
                <w:rFonts w:ascii="Source Sans Pro" w:hAnsi="Source Sans Pro" w:cs="Arial"/>
                <w:sz w:val="18"/>
                <w:szCs w:val="18"/>
              </w:rPr>
              <w:t>30 November</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0A48" w14:textId="77777777" w:rsidR="00EC5D25" w:rsidRPr="00AC5519" w:rsidRDefault="00EC5D25" w:rsidP="00EF179C">
            <w:pPr>
              <w:rPr>
                <w:rFonts w:ascii="Source Sans Pro" w:hAnsi="Source Sans Pro" w:cs="Arial"/>
                <w:sz w:val="18"/>
                <w:szCs w:val="18"/>
              </w:rPr>
            </w:pPr>
            <w:r w:rsidRPr="00AC5519">
              <w:rPr>
                <w:rFonts w:ascii="Source Sans Pro" w:hAnsi="Source Sans Pro" w:cs="Arial"/>
                <w:sz w:val="18"/>
                <w:szCs w:val="18"/>
              </w:rPr>
              <w:t>Reviewed bids will be submitted to the World Archery Executive Board for review and evaluation</w:t>
            </w:r>
          </w:p>
        </w:tc>
      </w:tr>
      <w:tr w:rsidR="00EC5D25" w:rsidRPr="00AC5519" w14:paraId="492146F0" w14:textId="77777777" w:rsidTr="00EF179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F94D7" w14:textId="7A1247E3" w:rsidR="00EC5D25" w:rsidRPr="000146E9" w:rsidRDefault="00712C9E" w:rsidP="00EF179C">
            <w:pPr>
              <w:rPr>
                <w:rFonts w:ascii="Source Sans Pro" w:hAnsi="Source Sans Pro" w:cs="Arial"/>
                <w:sz w:val="18"/>
                <w:szCs w:val="18"/>
              </w:rPr>
            </w:pPr>
            <w:r w:rsidRPr="000146E9">
              <w:rPr>
                <w:rFonts w:ascii="Source Sans Pro" w:hAnsi="Source Sans Pro" w:cs="Arial"/>
                <w:sz w:val="18"/>
                <w:szCs w:val="18"/>
              </w:rPr>
              <w:t>Mid</w:t>
            </w:r>
            <w:r w:rsidR="000146E9" w:rsidRPr="000146E9">
              <w:rPr>
                <w:rFonts w:ascii="Source Sans Pro" w:hAnsi="Source Sans Pro" w:cs="Arial"/>
                <w:sz w:val="18"/>
                <w:szCs w:val="18"/>
              </w:rPr>
              <w:t>-December</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DF04" w14:textId="77777777" w:rsidR="00EC5D25" w:rsidRPr="00AC5519" w:rsidRDefault="00EC5D25" w:rsidP="00EF179C">
            <w:pPr>
              <w:rPr>
                <w:rFonts w:ascii="Source Sans Pro" w:hAnsi="Source Sans Pro" w:cs="Arial"/>
                <w:sz w:val="18"/>
                <w:szCs w:val="18"/>
              </w:rPr>
            </w:pPr>
            <w:r w:rsidRPr="00AC5519">
              <w:rPr>
                <w:rFonts w:ascii="Source Sans Pro" w:hAnsi="Source Sans Pro" w:cs="Arial"/>
                <w:sz w:val="18"/>
                <w:szCs w:val="18"/>
              </w:rPr>
              <w:t>All bidders are notified on the outcome on their bid and announcement of the host city</w:t>
            </w:r>
          </w:p>
        </w:tc>
      </w:tr>
    </w:tbl>
    <w:p w14:paraId="4B1C9B37" w14:textId="77777777" w:rsidR="00712C9E" w:rsidRDefault="00712C9E" w:rsidP="00712C9E"/>
    <w:p w14:paraId="237B5A3C" w14:textId="77777777" w:rsidR="00712C9E" w:rsidRPr="00712C9E" w:rsidRDefault="00712C9E" w:rsidP="00712C9E"/>
    <w:p w14:paraId="4E416DB0" w14:textId="0F96E174" w:rsidR="00EC5D25" w:rsidRPr="00AC5519" w:rsidRDefault="006D48DC" w:rsidP="00874235">
      <w:pPr>
        <w:pStyle w:val="Titre1"/>
        <w:jc w:val="both"/>
        <w:rPr>
          <w:rFonts w:cs="Arial"/>
        </w:rPr>
      </w:pPr>
      <w:bookmarkStart w:id="16" w:name="_Toc114395237"/>
      <w:r>
        <w:t>17</w:t>
      </w:r>
      <w:r w:rsidR="00331774" w:rsidRPr="00AC5519">
        <w:t xml:space="preserve">) </w:t>
      </w:r>
      <w:r w:rsidR="00EC5D25" w:rsidRPr="00AC5519">
        <w:t>Bid Evaluation</w:t>
      </w:r>
      <w:bookmarkEnd w:id="16"/>
    </w:p>
    <w:p w14:paraId="3F19D420" w14:textId="77777777" w:rsidR="00EC5D25" w:rsidRPr="00AC5519" w:rsidRDefault="00EC5D25" w:rsidP="00874235">
      <w:pPr>
        <w:jc w:val="both"/>
        <w:rPr>
          <w:rFonts w:ascii="Source Sans Pro" w:hAnsi="Source Sans Pro" w:cs="Arial"/>
          <w:sz w:val="18"/>
          <w:szCs w:val="18"/>
        </w:rPr>
      </w:pPr>
      <w:r w:rsidRPr="00AC5519">
        <w:rPr>
          <w:rFonts w:ascii="Source Sans Pro" w:hAnsi="Source Sans Pro" w:cs="Arial"/>
          <w:sz w:val="18"/>
          <w:szCs w:val="18"/>
        </w:rPr>
        <w:t>The bid evaluation committee consists of the World Archery Secretary General, World Archery Event Director and the World Archery Executive Board Members.</w:t>
      </w:r>
    </w:p>
    <w:p w14:paraId="5CEBABA3" w14:textId="77777777" w:rsidR="00EC5D25" w:rsidRPr="00AC5519" w:rsidRDefault="00EC5D25" w:rsidP="00874235">
      <w:pPr>
        <w:jc w:val="both"/>
        <w:rPr>
          <w:rFonts w:ascii="Source Sans Pro" w:hAnsi="Source Sans Pro" w:cs="Arial"/>
          <w:sz w:val="18"/>
          <w:szCs w:val="18"/>
        </w:rPr>
      </w:pPr>
    </w:p>
    <w:p w14:paraId="58246827" w14:textId="77777777" w:rsidR="00EC5D25" w:rsidRPr="00AC5519" w:rsidRDefault="00EC5D25" w:rsidP="00874235">
      <w:pPr>
        <w:jc w:val="both"/>
        <w:rPr>
          <w:rFonts w:ascii="Source Sans Pro" w:hAnsi="Source Sans Pro" w:cs="Arial"/>
          <w:sz w:val="18"/>
          <w:szCs w:val="18"/>
        </w:rPr>
      </w:pPr>
      <w:r w:rsidRPr="00AC5519">
        <w:rPr>
          <w:rFonts w:ascii="Source Sans Pro" w:hAnsi="Source Sans Pro" w:cs="Arial"/>
          <w:sz w:val="18"/>
          <w:szCs w:val="18"/>
        </w:rPr>
        <w:t>The World Archery Evaluation Committee will evaluate each bid with the following criteria:</w:t>
      </w:r>
    </w:p>
    <w:p w14:paraId="07BC7524" w14:textId="77777777" w:rsidR="003036A1" w:rsidRPr="00AC5519" w:rsidRDefault="003036A1" w:rsidP="00874235">
      <w:pPr>
        <w:jc w:val="both"/>
        <w:rPr>
          <w:rFonts w:ascii="Source Sans Pro" w:hAnsi="Source Sans Pro" w:cs="Arial"/>
          <w:sz w:val="18"/>
          <w:szCs w:val="18"/>
        </w:rPr>
      </w:pPr>
    </w:p>
    <w:p w14:paraId="63E698CD" w14:textId="77777777" w:rsidR="00EC5D25" w:rsidRPr="00AC5519" w:rsidRDefault="00EC5D25" w:rsidP="00943E6E">
      <w:pPr>
        <w:pStyle w:val="Paragraphedeliste"/>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Creativity and location of the event</w:t>
      </w:r>
    </w:p>
    <w:p w14:paraId="2080EF8E" w14:textId="77777777" w:rsidR="00EC5D25" w:rsidRPr="00AC5519" w:rsidRDefault="00EC5D25" w:rsidP="00943E6E">
      <w:pPr>
        <w:pStyle w:val="Paragraphedeliste"/>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 xml:space="preserve">Facilities, sports equipment and services that satisfy the World </w:t>
      </w:r>
      <w:r w:rsidR="00183D38" w:rsidRPr="00AC5519">
        <w:rPr>
          <w:rFonts w:ascii="Source Sans Pro" w:eastAsia="Times New Roman" w:hAnsi="Source Sans Pro" w:cs="Arial"/>
          <w:sz w:val="18"/>
          <w:szCs w:val="18"/>
        </w:rPr>
        <w:t xml:space="preserve">Archery </w:t>
      </w:r>
      <w:r w:rsidRPr="00AC5519">
        <w:rPr>
          <w:rFonts w:ascii="Source Sans Pro" w:eastAsia="Times New Roman" w:hAnsi="Source Sans Pro" w:cs="Arial"/>
          <w:sz w:val="18"/>
          <w:szCs w:val="18"/>
        </w:rPr>
        <w:t>Rules and Organiser Event Manual</w:t>
      </w:r>
    </w:p>
    <w:p w14:paraId="0D72D076" w14:textId="77777777" w:rsidR="00EC5D25" w:rsidRPr="00AC5519" w:rsidRDefault="00EC5D25" w:rsidP="00943E6E">
      <w:pPr>
        <w:pStyle w:val="Paragraphedeliste"/>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 xml:space="preserve">Accommodation facilities and operations such as catering, transportation and </w:t>
      </w:r>
      <w:r w:rsidR="00DD160B" w:rsidRPr="00AC5519">
        <w:rPr>
          <w:rFonts w:ascii="Source Sans Pro" w:eastAsia="Times New Roman" w:hAnsi="Source Sans Pro" w:cs="Arial"/>
          <w:sz w:val="18"/>
          <w:szCs w:val="18"/>
        </w:rPr>
        <w:t>practice</w:t>
      </w:r>
    </w:p>
    <w:p w14:paraId="08B4095A" w14:textId="77777777" w:rsidR="00EC5D25" w:rsidRPr="00AC5519" w:rsidRDefault="00EC5D25" w:rsidP="00943E6E">
      <w:pPr>
        <w:pStyle w:val="Paragraphedeliste"/>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Realistic budgeting and financial resources</w:t>
      </w:r>
    </w:p>
    <w:p w14:paraId="7DD763EF" w14:textId="77777777" w:rsidR="00EC5D25" w:rsidRPr="00AC5519" w:rsidRDefault="00EC5D25" w:rsidP="00943E6E">
      <w:pPr>
        <w:pStyle w:val="Paragraphedeliste"/>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Experience of Organising Committee</w:t>
      </w:r>
    </w:p>
    <w:p w14:paraId="4B21C867" w14:textId="77777777" w:rsidR="00EC5D25" w:rsidRPr="00AC5519" w:rsidRDefault="00EC5D25" w:rsidP="00943E6E">
      <w:pPr>
        <w:pStyle w:val="Paragraphedeliste"/>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Marketing, communications and promotional plan</w:t>
      </w:r>
    </w:p>
    <w:p w14:paraId="6A11E591" w14:textId="77777777" w:rsidR="00EC5D25" w:rsidRPr="00AC5519" w:rsidRDefault="00EC5D25" w:rsidP="00943E6E">
      <w:pPr>
        <w:pStyle w:val="Paragraphedeliste"/>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 xml:space="preserve">Evidence of engagement and support of the </w:t>
      </w:r>
      <w:r w:rsidR="00B30FD0" w:rsidRPr="00AC5519">
        <w:rPr>
          <w:rFonts w:ascii="Source Sans Pro" w:eastAsia="Times New Roman" w:hAnsi="Source Sans Pro" w:cs="Arial"/>
          <w:sz w:val="18"/>
          <w:szCs w:val="18"/>
        </w:rPr>
        <w:t>n</w:t>
      </w:r>
      <w:r w:rsidRPr="00AC5519">
        <w:rPr>
          <w:rFonts w:ascii="Source Sans Pro" w:eastAsia="Times New Roman" w:hAnsi="Source Sans Pro" w:cs="Arial"/>
          <w:sz w:val="18"/>
          <w:szCs w:val="18"/>
        </w:rPr>
        <w:t xml:space="preserve">ational </w:t>
      </w:r>
      <w:r w:rsidR="00B30FD0" w:rsidRPr="00AC5519">
        <w:rPr>
          <w:rFonts w:ascii="Source Sans Pro" w:eastAsia="Times New Roman" w:hAnsi="Source Sans Pro" w:cs="Arial"/>
          <w:sz w:val="18"/>
          <w:szCs w:val="18"/>
        </w:rPr>
        <w:t>f</w:t>
      </w:r>
      <w:r w:rsidRPr="00AC5519">
        <w:rPr>
          <w:rFonts w:ascii="Source Sans Pro" w:eastAsia="Times New Roman" w:hAnsi="Source Sans Pro" w:cs="Arial"/>
          <w:sz w:val="18"/>
          <w:szCs w:val="18"/>
        </w:rPr>
        <w:t xml:space="preserve">ederation, host city Ministry/Council/Mayor or Government </w:t>
      </w:r>
    </w:p>
    <w:p w14:paraId="4BA0D6D3" w14:textId="77777777" w:rsidR="00EC5D25" w:rsidRPr="00AC5519" w:rsidRDefault="00EC5D25" w:rsidP="00943E6E">
      <w:pPr>
        <w:pStyle w:val="Paragraphedeliste"/>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Sustainable legacy plan to introduce and develop archery nationally</w:t>
      </w:r>
    </w:p>
    <w:p w14:paraId="745E2CBF" w14:textId="77777777" w:rsidR="00EC5D25" w:rsidRPr="00AC5519" w:rsidRDefault="00EC5D25" w:rsidP="00874235">
      <w:pPr>
        <w:jc w:val="both"/>
        <w:rPr>
          <w:rFonts w:ascii="Source Sans Pro" w:hAnsi="Source Sans Pro" w:cs="Arial"/>
          <w:sz w:val="18"/>
          <w:szCs w:val="18"/>
        </w:rPr>
      </w:pPr>
    </w:p>
    <w:p w14:paraId="5BE7A242" w14:textId="6B4E19E1" w:rsidR="00EC5D25" w:rsidRPr="00AC5519" w:rsidRDefault="00331774" w:rsidP="00874235">
      <w:pPr>
        <w:pStyle w:val="Titre1"/>
        <w:jc w:val="both"/>
      </w:pPr>
      <w:bookmarkStart w:id="17" w:name="_Toc114395238"/>
      <w:r w:rsidRPr="00AC5519">
        <w:t>1</w:t>
      </w:r>
      <w:r w:rsidR="006D48DC">
        <w:t>8</w:t>
      </w:r>
      <w:r w:rsidRPr="00AC5519">
        <w:t xml:space="preserve">) </w:t>
      </w:r>
      <w:r w:rsidR="00EC5D25" w:rsidRPr="00AC5519">
        <w:t xml:space="preserve">Contact </w:t>
      </w:r>
      <w:r w:rsidRPr="00AC5519">
        <w:t>D</w:t>
      </w:r>
      <w:r w:rsidR="00EC5D25" w:rsidRPr="00AC5519">
        <w:t>etails</w:t>
      </w:r>
      <w:bookmarkEnd w:id="17"/>
    </w:p>
    <w:p w14:paraId="60489604" w14:textId="77777777" w:rsidR="00EC5D25" w:rsidRPr="00AC5519" w:rsidRDefault="00EC5D25" w:rsidP="00874235">
      <w:pPr>
        <w:ind w:left="720"/>
        <w:jc w:val="both"/>
        <w:rPr>
          <w:rFonts w:ascii="Source Sans Pro" w:hAnsi="Source Sans Pro" w:cs="Arial"/>
          <w:sz w:val="18"/>
          <w:szCs w:val="18"/>
        </w:rPr>
      </w:pPr>
      <w:r w:rsidRPr="00AC5519">
        <w:rPr>
          <w:rFonts w:ascii="Source Sans Pro" w:hAnsi="Source Sans Pro" w:cs="Arial"/>
          <w:sz w:val="18"/>
          <w:szCs w:val="18"/>
        </w:rPr>
        <w:t xml:space="preserve">Mr </w:t>
      </w:r>
      <w:r w:rsidR="00011EB0" w:rsidRPr="00AC5519">
        <w:rPr>
          <w:rFonts w:ascii="Source Sans Pro" w:hAnsi="Source Sans Pro" w:cs="Arial"/>
          <w:sz w:val="18"/>
          <w:szCs w:val="18"/>
        </w:rPr>
        <w:t>Thomas Aubert</w:t>
      </w:r>
    </w:p>
    <w:p w14:paraId="5BB001B3" w14:textId="77777777" w:rsidR="00EC5D25" w:rsidRPr="00AC5519" w:rsidRDefault="00EC5D25" w:rsidP="00874235">
      <w:pPr>
        <w:ind w:left="720"/>
        <w:jc w:val="both"/>
        <w:rPr>
          <w:rFonts w:ascii="Source Sans Pro" w:hAnsi="Source Sans Pro" w:cs="Arial"/>
          <w:sz w:val="18"/>
          <w:szCs w:val="18"/>
        </w:rPr>
      </w:pPr>
      <w:r w:rsidRPr="00AC5519">
        <w:rPr>
          <w:rFonts w:ascii="Source Sans Pro" w:hAnsi="Source Sans Pro" w:cs="Arial"/>
          <w:sz w:val="18"/>
          <w:szCs w:val="18"/>
        </w:rPr>
        <w:t xml:space="preserve">Email: </w:t>
      </w:r>
      <w:hyperlink r:id="rId14" w:history="1">
        <w:r w:rsidR="009C4814" w:rsidRPr="00AC5519">
          <w:rPr>
            <w:rStyle w:val="Lienhypertexte"/>
            <w:rFonts w:ascii="Source Sans Pro" w:hAnsi="Source Sans Pro" w:cs="Arial"/>
            <w:sz w:val="18"/>
            <w:szCs w:val="18"/>
          </w:rPr>
          <w:t>taubert@archery.sport</w:t>
        </w:r>
      </w:hyperlink>
    </w:p>
    <w:p w14:paraId="0A3E1F99" w14:textId="77777777" w:rsidR="00EC5D25" w:rsidRPr="00AC5519" w:rsidRDefault="00EC5D25" w:rsidP="00874235">
      <w:pPr>
        <w:ind w:left="720"/>
        <w:jc w:val="both"/>
        <w:rPr>
          <w:rFonts w:ascii="Source Sans Pro" w:hAnsi="Source Sans Pro" w:cs="Arial"/>
          <w:sz w:val="18"/>
          <w:szCs w:val="18"/>
        </w:rPr>
      </w:pPr>
      <w:r w:rsidRPr="00AC5519">
        <w:rPr>
          <w:rFonts w:ascii="Source Sans Pro" w:hAnsi="Source Sans Pro" w:cs="Arial"/>
          <w:sz w:val="18"/>
          <w:szCs w:val="18"/>
        </w:rPr>
        <w:t>Tel: +41 21 614 30 50</w:t>
      </w:r>
    </w:p>
    <w:p w14:paraId="0C4EF5D2" w14:textId="77777777" w:rsidR="004B1934" w:rsidRPr="00AC5519" w:rsidRDefault="00EC5D25" w:rsidP="00874235">
      <w:pPr>
        <w:ind w:left="720"/>
        <w:jc w:val="both"/>
        <w:rPr>
          <w:rFonts w:ascii="Source Sans Pro" w:hAnsi="Source Sans Pro" w:cs="Arial"/>
          <w:sz w:val="18"/>
          <w:szCs w:val="18"/>
        </w:rPr>
      </w:pPr>
      <w:r w:rsidRPr="00AC5519">
        <w:rPr>
          <w:rFonts w:ascii="Source Sans Pro" w:hAnsi="Source Sans Pro" w:cs="Arial"/>
          <w:sz w:val="18"/>
          <w:szCs w:val="18"/>
        </w:rPr>
        <w:t>World Archery: Avenue de Rhodanie 54, 1007 Lausanne, Switzerland</w:t>
      </w:r>
    </w:p>
    <w:p w14:paraId="4C392678" w14:textId="77777777" w:rsidR="004B1934" w:rsidRPr="00AC5519" w:rsidRDefault="004B1934" w:rsidP="00874235">
      <w:pPr>
        <w:jc w:val="both"/>
        <w:rPr>
          <w:rFonts w:ascii="Source Sans Pro" w:hAnsi="Source Sans Pro" w:cs="Arial"/>
          <w:sz w:val="18"/>
          <w:szCs w:val="18"/>
        </w:rPr>
      </w:pPr>
    </w:p>
    <w:p w14:paraId="4785B7BD" w14:textId="1309F163" w:rsidR="008070F4" w:rsidRPr="00AC5519" w:rsidRDefault="006A75F6" w:rsidP="008070F4">
      <w:pPr>
        <w:pStyle w:val="Titre1"/>
      </w:pPr>
      <w:r w:rsidRPr="00AC5519">
        <w:br w:type="page"/>
      </w:r>
      <w:bookmarkStart w:id="18" w:name="_Toc114395239"/>
      <w:r w:rsidR="008070F4" w:rsidRPr="00AC5519">
        <w:lastRenderedPageBreak/>
        <w:t>1</w:t>
      </w:r>
      <w:r w:rsidR="006D48DC">
        <w:t>9</w:t>
      </w:r>
      <w:r w:rsidR="008070F4" w:rsidRPr="00AC5519">
        <w:t>) Bid application</w:t>
      </w:r>
      <w:bookmarkEnd w:id="18"/>
      <w:r w:rsidR="008070F4" w:rsidRPr="00AC5519">
        <w:t xml:space="preserve"> </w:t>
      </w:r>
    </w:p>
    <w:p w14:paraId="6FE6A7F2" w14:textId="77777777" w:rsidR="00164CAE" w:rsidRPr="00AC5519" w:rsidRDefault="00164CAE" w:rsidP="00874235">
      <w:pPr>
        <w:jc w:val="both"/>
        <w:rPr>
          <w:rFonts w:ascii="Source Sans Pro" w:hAnsi="Source Sans Pro" w:cs="Arial"/>
          <w:sz w:val="18"/>
          <w:szCs w:val="18"/>
        </w:rPr>
      </w:pPr>
      <w:r w:rsidRPr="00AC5519">
        <w:rPr>
          <w:rFonts w:ascii="Source Sans Pro" w:hAnsi="Source Sans Pro" w:cs="Arial"/>
          <w:sz w:val="18"/>
          <w:szCs w:val="18"/>
        </w:rPr>
        <w:t xml:space="preserve">Please </w:t>
      </w:r>
      <w:r w:rsidR="00D30E5F" w:rsidRPr="00AC5519">
        <w:rPr>
          <w:rFonts w:ascii="Source Sans Pro" w:hAnsi="Source Sans Pro" w:cs="Arial"/>
          <w:sz w:val="18"/>
          <w:szCs w:val="18"/>
        </w:rPr>
        <w:t>complete</w:t>
      </w:r>
      <w:r w:rsidR="00E95B18" w:rsidRPr="00AC5519">
        <w:rPr>
          <w:rFonts w:ascii="Source Sans Pro" w:hAnsi="Source Sans Pro" w:cs="Arial"/>
          <w:sz w:val="18"/>
          <w:szCs w:val="18"/>
        </w:rPr>
        <w:t xml:space="preserve"> all </w:t>
      </w:r>
      <w:r w:rsidR="00D30E5F" w:rsidRPr="00AC5519">
        <w:rPr>
          <w:rFonts w:ascii="Source Sans Pro" w:hAnsi="Source Sans Pro" w:cs="Arial"/>
          <w:sz w:val="18"/>
          <w:szCs w:val="18"/>
        </w:rPr>
        <w:t>t</w:t>
      </w:r>
      <w:r w:rsidRPr="00AC5519">
        <w:rPr>
          <w:rFonts w:ascii="Source Sans Pro" w:hAnsi="Source Sans Pro" w:cs="Arial"/>
          <w:sz w:val="18"/>
          <w:szCs w:val="18"/>
        </w:rPr>
        <w:t>he information requested below:</w:t>
      </w:r>
    </w:p>
    <w:p w14:paraId="7EC5EA64" w14:textId="77777777" w:rsidR="00F94AF8" w:rsidRPr="00AC5519" w:rsidRDefault="00F94AF8" w:rsidP="00874235">
      <w:pPr>
        <w:jc w:val="both"/>
        <w:rPr>
          <w:rFonts w:ascii="Source Sans Pro" w:hAnsi="Source Sans Pro"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242"/>
        <w:gridCol w:w="1985"/>
        <w:gridCol w:w="6520"/>
      </w:tblGrid>
      <w:tr w:rsidR="00E95B18" w:rsidRPr="00AC5519" w14:paraId="529301D5" w14:textId="77777777" w:rsidTr="003F25C7">
        <w:tc>
          <w:tcPr>
            <w:tcW w:w="3227" w:type="dxa"/>
            <w:gridSpan w:val="2"/>
            <w:shd w:val="clear" w:color="auto" w:fill="DEEAF6"/>
            <w:vAlign w:val="center"/>
          </w:tcPr>
          <w:p w14:paraId="09BE0BB9" w14:textId="77777777" w:rsidR="00E95B18"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 xml:space="preserve">Name of bidding </w:t>
            </w:r>
            <w:proofErr w:type="spellStart"/>
            <w:r w:rsidR="00B30FD0" w:rsidRPr="00AC5519">
              <w:rPr>
                <w:rFonts w:ascii="Source Sans Pro" w:hAnsi="Source Sans Pro" w:cs="Arial"/>
                <w:sz w:val="18"/>
                <w:szCs w:val="18"/>
              </w:rPr>
              <w:t>o</w:t>
            </w:r>
            <w:r w:rsidR="009C4814" w:rsidRPr="00AC5519">
              <w:rPr>
                <w:rFonts w:ascii="Source Sans Pro" w:hAnsi="Source Sans Pro" w:cs="Arial"/>
                <w:sz w:val="18"/>
                <w:szCs w:val="18"/>
              </w:rPr>
              <w:t>rgani</w:t>
            </w:r>
            <w:r w:rsidR="00B30FD0" w:rsidRPr="00AC5519">
              <w:rPr>
                <w:rFonts w:ascii="Source Sans Pro" w:hAnsi="Source Sans Pro" w:cs="Arial"/>
                <w:sz w:val="18"/>
                <w:szCs w:val="18"/>
              </w:rPr>
              <w:t>satio</w:t>
            </w:r>
            <w:r w:rsidR="009C4814" w:rsidRPr="00AC5519">
              <w:rPr>
                <w:rFonts w:ascii="Source Sans Pro" w:hAnsi="Source Sans Pro" w:cs="Arial"/>
                <w:sz w:val="18"/>
                <w:szCs w:val="18"/>
              </w:rPr>
              <w:t>n</w:t>
            </w:r>
            <w:proofErr w:type="spellEnd"/>
          </w:p>
          <w:p w14:paraId="5AD46264" w14:textId="77777777" w:rsidR="00F76029" w:rsidRPr="00AC5519" w:rsidRDefault="00F76029" w:rsidP="00874235">
            <w:pPr>
              <w:jc w:val="both"/>
              <w:rPr>
                <w:rFonts w:ascii="Source Sans Pro" w:hAnsi="Source Sans Pro" w:cs="Arial"/>
                <w:sz w:val="18"/>
                <w:szCs w:val="18"/>
              </w:rPr>
            </w:pPr>
          </w:p>
        </w:tc>
        <w:tc>
          <w:tcPr>
            <w:tcW w:w="6520" w:type="dxa"/>
            <w:shd w:val="clear" w:color="auto" w:fill="DEEAF6"/>
          </w:tcPr>
          <w:p w14:paraId="20CF7A49" w14:textId="77777777" w:rsidR="00E95B18" w:rsidRPr="00AC5519" w:rsidRDefault="00E95B18" w:rsidP="00874235">
            <w:pPr>
              <w:jc w:val="both"/>
              <w:rPr>
                <w:rFonts w:ascii="Source Sans Pro" w:hAnsi="Source Sans Pro" w:cs="Arial"/>
                <w:sz w:val="18"/>
                <w:szCs w:val="18"/>
              </w:rPr>
            </w:pPr>
          </w:p>
        </w:tc>
      </w:tr>
      <w:tr w:rsidR="00E95B18" w:rsidRPr="00AC5519" w14:paraId="69F0890D" w14:textId="77777777" w:rsidTr="003F25C7">
        <w:tc>
          <w:tcPr>
            <w:tcW w:w="3227" w:type="dxa"/>
            <w:gridSpan w:val="2"/>
            <w:shd w:val="clear" w:color="auto" w:fill="DEEAF6"/>
            <w:vAlign w:val="center"/>
          </w:tcPr>
          <w:p w14:paraId="6CBA34DF" w14:textId="77777777" w:rsidR="00F76029"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 xml:space="preserve">Type of bidding </w:t>
            </w:r>
            <w:proofErr w:type="spellStart"/>
            <w:r w:rsidR="00B30FD0" w:rsidRPr="00AC5519">
              <w:rPr>
                <w:rFonts w:ascii="Source Sans Pro" w:hAnsi="Source Sans Pro" w:cs="Arial"/>
                <w:sz w:val="18"/>
                <w:szCs w:val="18"/>
              </w:rPr>
              <w:t>o</w:t>
            </w:r>
            <w:r w:rsidR="009C4814" w:rsidRPr="00AC5519">
              <w:rPr>
                <w:rFonts w:ascii="Source Sans Pro" w:hAnsi="Source Sans Pro" w:cs="Arial"/>
                <w:sz w:val="18"/>
                <w:szCs w:val="18"/>
              </w:rPr>
              <w:t>rgani</w:t>
            </w:r>
            <w:r w:rsidR="00B30FD0" w:rsidRPr="00AC5519">
              <w:rPr>
                <w:rFonts w:ascii="Source Sans Pro" w:hAnsi="Source Sans Pro" w:cs="Arial"/>
                <w:sz w:val="18"/>
                <w:szCs w:val="18"/>
              </w:rPr>
              <w:t>satio</w:t>
            </w:r>
            <w:r w:rsidR="009C4814" w:rsidRPr="00AC5519">
              <w:rPr>
                <w:rFonts w:ascii="Source Sans Pro" w:hAnsi="Source Sans Pro" w:cs="Arial"/>
                <w:sz w:val="18"/>
                <w:szCs w:val="18"/>
              </w:rPr>
              <w:t>n</w:t>
            </w:r>
            <w:proofErr w:type="spellEnd"/>
            <w:r w:rsidRPr="00AC5519">
              <w:rPr>
                <w:rFonts w:ascii="Source Sans Pro" w:hAnsi="Source Sans Pro" w:cs="Arial"/>
                <w:sz w:val="18"/>
                <w:szCs w:val="18"/>
              </w:rPr>
              <w:t xml:space="preserve"> </w:t>
            </w:r>
          </w:p>
          <w:p w14:paraId="3E8B4FD0" w14:textId="77777777" w:rsidR="00E95B18" w:rsidRPr="00AC5519" w:rsidRDefault="00F76029" w:rsidP="00712C9E">
            <w:pPr>
              <w:rPr>
                <w:rFonts w:ascii="Source Sans Pro" w:hAnsi="Source Sans Pro" w:cs="Arial"/>
                <w:sz w:val="18"/>
                <w:szCs w:val="18"/>
              </w:rPr>
            </w:pPr>
            <w:r w:rsidRPr="00AC5519">
              <w:rPr>
                <w:rFonts w:ascii="Source Sans Pro" w:hAnsi="Source Sans Pro" w:cs="Arial"/>
                <w:sz w:val="18"/>
                <w:szCs w:val="18"/>
              </w:rPr>
              <w:t>(</w:t>
            </w:r>
            <w:r w:rsidR="00E95B18" w:rsidRPr="00AC5519">
              <w:rPr>
                <w:rFonts w:ascii="Source Sans Pro" w:hAnsi="Source Sans Pro" w:cs="Arial"/>
                <w:sz w:val="18"/>
                <w:szCs w:val="18"/>
              </w:rPr>
              <w:t>i.e. Member Association, Event Company etc.</w:t>
            </w:r>
            <w:r w:rsidRPr="00AC5519">
              <w:rPr>
                <w:rFonts w:ascii="Source Sans Pro" w:hAnsi="Source Sans Pro" w:cs="Arial"/>
                <w:sz w:val="18"/>
                <w:szCs w:val="18"/>
              </w:rPr>
              <w:t>)</w:t>
            </w:r>
          </w:p>
        </w:tc>
        <w:tc>
          <w:tcPr>
            <w:tcW w:w="6520" w:type="dxa"/>
            <w:shd w:val="clear" w:color="auto" w:fill="DEEAF6"/>
          </w:tcPr>
          <w:p w14:paraId="0181C1B2" w14:textId="77777777" w:rsidR="00E95B18" w:rsidRPr="00AC5519" w:rsidRDefault="00E95B18" w:rsidP="00874235">
            <w:pPr>
              <w:jc w:val="both"/>
              <w:rPr>
                <w:rFonts w:ascii="Source Sans Pro" w:hAnsi="Source Sans Pro" w:cs="Arial"/>
                <w:sz w:val="18"/>
                <w:szCs w:val="18"/>
              </w:rPr>
            </w:pPr>
          </w:p>
        </w:tc>
      </w:tr>
      <w:tr w:rsidR="00E95B18" w:rsidRPr="00AC5519" w14:paraId="7C7F0207" w14:textId="77777777" w:rsidTr="003F25C7">
        <w:tc>
          <w:tcPr>
            <w:tcW w:w="3227" w:type="dxa"/>
            <w:gridSpan w:val="2"/>
            <w:shd w:val="clear" w:color="auto" w:fill="DEEAF6"/>
            <w:vAlign w:val="center"/>
          </w:tcPr>
          <w:p w14:paraId="4BC6AB30" w14:textId="77777777" w:rsidR="00F76029"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 xml:space="preserve">Function of bidding </w:t>
            </w:r>
            <w:proofErr w:type="spellStart"/>
            <w:r w:rsidR="00B30FD0" w:rsidRPr="00AC5519">
              <w:rPr>
                <w:rFonts w:ascii="Source Sans Pro" w:hAnsi="Source Sans Pro" w:cs="Arial"/>
                <w:sz w:val="18"/>
                <w:szCs w:val="18"/>
              </w:rPr>
              <w:t>organisation</w:t>
            </w:r>
            <w:proofErr w:type="spellEnd"/>
          </w:p>
          <w:p w14:paraId="1FA23239" w14:textId="77777777" w:rsidR="00E95B18" w:rsidRPr="00AC5519" w:rsidRDefault="00F76029" w:rsidP="00874235">
            <w:pPr>
              <w:jc w:val="both"/>
              <w:rPr>
                <w:rFonts w:ascii="Source Sans Pro" w:hAnsi="Source Sans Pro" w:cs="Arial"/>
                <w:sz w:val="18"/>
                <w:szCs w:val="18"/>
              </w:rPr>
            </w:pPr>
            <w:r w:rsidRPr="00AC5519">
              <w:rPr>
                <w:rFonts w:ascii="Source Sans Pro" w:hAnsi="Source Sans Pro" w:cs="Arial"/>
                <w:sz w:val="18"/>
                <w:szCs w:val="18"/>
              </w:rPr>
              <w:t>(</w:t>
            </w:r>
            <w:r w:rsidR="00E95B18" w:rsidRPr="00AC5519">
              <w:rPr>
                <w:rFonts w:ascii="Source Sans Pro" w:hAnsi="Source Sans Pro" w:cs="Arial"/>
                <w:sz w:val="18"/>
                <w:szCs w:val="18"/>
              </w:rPr>
              <w:t xml:space="preserve">i.e. event </w:t>
            </w:r>
            <w:r w:rsidR="00B30FD0" w:rsidRPr="00AC5519">
              <w:rPr>
                <w:rFonts w:ascii="Source Sans Pro" w:hAnsi="Source Sans Pro" w:cs="Arial"/>
                <w:sz w:val="18"/>
                <w:szCs w:val="18"/>
              </w:rPr>
              <w:t>o</w:t>
            </w:r>
            <w:r w:rsidR="009C4814" w:rsidRPr="00AC5519">
              <w:rPr>
                <w:rFonts w:ascii="Source Sans Pro" w:hAnsi="Source Sans Pro" w:cs="Arial"/>
                <w:sz w:val="18"/>
                <w:szCs w:val="18"/>
              </w:rPr>
              <w:t>rganiz</w:t>
            </w:r>
            <w:r w:rsidR="00B30FD0" w:rsidRPr="00AC5519">
              <w:rPr>
                <w:rFonts w:ascii="Source Sans Pro" w:hAnsi="Source Sans Pro" w:cs="Arial"/>
                <w:sz w:val="18"/>
                <w:szCs w:val="18"/>
              </w:rPr>
              <w:t>er</w:t>
            </w:r>
            <w:r w:rsidR="00E95B18" w:rsidRPr="00AC5519">
              <w:rPr>
                <w:rFonts w:ascii="Source Sans Pro" w:hAnsi="Source Sans Pro" w:cs="Arial"/>
                <w:sz w:val="18"/>
                <w:szCs w:val="18"/>
              </w:rPr>
              <w:t xml:space="preserve"> </w:t>
            </w:r>
            <w:r w:rsidR="001F421F" w:rsidRPr="00AC5519">
              <w:rPr>
                <w:rFonts w:ascii="Source Sans Pro" w:hAnsi="Source Sans Pro" w:cs="Arial"/>
                <w:sz w:val="18"/>
                <w:szCs w:val="18"/>
              </w:rPr>
              <w:t>etc.</w:t>
            </w:r>
            <w:r w:rsidRPr="00AC5519">
              <w:rPr>
                <w:rFonts w:ascii="Source Sans Pro" w:hAnsi="Source Sans Pro" w:cs="Arial"/>
                <w:sz w:val="18"/>
                <w:szCs w:val="18"/>
              </w:rPr>
              <w:t>)</w:t>
            </w:r>
          </w:p>
        </w:tc>
        <w:tc>
          <w:tcPr>
            <w:tcW w:w="6520" w:type="dxa"/>
            <w:shd w:val="clear" w:color="auto" w:fill="DEEAF6"/>
          </w:tcPr>
          <w:p w14:paraId="2C6D69C2" w14:textId="77777777" w:rsidR="00E95B18" w:rsidRPr="00AC5519" w:rsidRDefault="00E95B18" w:rsidP="00874235">
            <w:pPr>
              <w:jc w:val="both"/>
              <w:rPr>
                <w:rFonts w:ascii="Source Sans Pro" w:hAnsi="Source Sans Pro" w:cs="Arial"/>
                <w:sz w:val="18"/>
                <w:szCs w:val="18"/>
              </w:rPr>
            </w:pPr>
          </w:p>
        </w:tc>
      </w:tr>
      <w:tr w:rsidR="00F82E7C" w:rsidRPr="00AC5519" w14:paraId="1ADFC890" w14:textId="77777777" w:rsidTr="003F25C7">
        <w:trPr>
          <w:trHeight w:val="340"/>
        </w:trPr>
        <w:tc>
          <w:tcPr>
            <w:tcW w:w="1242" w:type="dxa"/>
            <w:vMerge w:val="restart"/>
            <w:shd w:val="clear" w:color="auto" w:fill="DEEAF6"/>
            <w:vAlign w:val="center"/>
          </w:tcPr>
          <w:p w14:paraId="2F7DBC7B" w14:textId="77777777" w:rsidR="00F76029"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 xml:space="preserve">Mailing </w:t>
            </w:r>
          </w:p>
          <w:p w14:paraId="05B490EE" w14:textId="77777777" w:rsidR="00F82E7C"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Address</w:t>
            </w:r>
          </w:p>
        </w:tc>
        <w:tc>
          <w:tcPr>
            <w:tcW w:w="1985" w:type="dxa"/>
            <w:shd w:val="clear" w:color="auto" w:fill="DEEAF6"/>
            <w:vAlign w:val="center"/>
          </w:tcPr>
          <w:p w14:paraId="7B28B08E" w14:textId="77777777" w:rsidR="00F82E7C"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Street Number</w:t>
            </w:r>
          </w:p>
        </w:tc>
        <w:tc>
          <w:tcPr>
            <w:tcW w:w="6520" w:type="dxa"/>
            <w:shd w:val="clear" w:color="auto" w:fill="DEEAF6"/>
          </w:tcPr>
          <w:p w14:paraId="630A3D55" w14:textId="77777777" w:rsidR="00F82E7C" w:rsidRPr="00AC5519" w:rsidRDefault="00F82E7C" w:rsidP="00874235">
            <w:pPr>
              <w:jc w:val="both"/>
              <w:rPr>
                <w:rFonts w:ascii="Source Sans Pro" w:hAnsi="Source Sans Pro" w:cs="Arial"/>
                <w:sz w:val="18"/>
                <w:szCs w:val="18"/>
              </w:rPr>
            </w:pPr>
          </w:p>
        </w:tc>
      </w:tr>
      <w:tr w:rsidR="00F82E7C" w:rsidRPr="00AC5519" w14:paraId="38462175" w14:textId="77777777" w:rsidTr="003F25C7">
        <w:trPr>
          <w:trHeight w:val="340"/>
        </w:trPr>
        <w:tc>
          <w:tcPr>
            <w:tcW w:w="1242" w:type="dxa"/>
            <w:vMerge/>
            <w:shd w:val="clear" w:color="auto" w:fill="DEEAF6"/>
            <w:vAlign w:val="center"/>
          </w:tcPr>
          <w:p w14:paraId="161DF842" w14:textId="77777777" w:rsidR="00F82E7C" w:rsidRPr="00AC5519" w:rsidRDefault="00F82E7C" w:rsidP="00874235">
            <w:pPr>
              <w:jc w:val="both"/>
              <w:rPr>
                <w:rFonts w:ascii="Source Sans Pro" w:hAnsi="Source Sans Pro" w:cs="Arial"/>
                <w:sz w:val="18"/>
                <w:szCs w:val="18"/>
              </w:rPr>
            </w:pPr>
          </w:p>
        </w:tc>
        <w:tc>
          <w:tcPr>
            <w:tcW w:w="1985" w:type="dxa"/>
            <w:shd w:val="clear" w:color="auto" w:fill="DEEAF6"/>
            <w:vAlign w:val="center"/>
          </w:tcPr>
          <w:p w14:paraId="16C9BB72" w14:textId="77777777" w:rsidR="00F82E7C"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City</w:t>
            </w:r>
          </w:p>
        </w:tc>
        <w:tc>
          <w:tcPr>
            <w:tcW w:w="6520" w:type="dxa"/>
            <w:shd w:val="clear" w:color="auto" w:fill="DEEAF6"/>
          </w:tcPr>
          <w:p w14:paraId="5428B21F" w14:textId="77777777" w:rsidR="00F82E7C" w:rsidRPr="00AC5519" w:rsidRDefault="00F82E7C" w:rsidP="00874235">
            <w:pPr>
              <w:jc w:val="both"/>
              <w:rPr>
                <w:rFonts w:ascii="Source Sans Pro" w:hAnsi="Source Sans Pro" w:cs="Arial"/>
                <w:sz w:val="18"/>
                <w:szCs w:val="18"/>
              </w:rPr>
            </w:pPr>
          </w:p>
        </w:tc>
      </w:tr>
      <w:tr w:rsidR="00F82E7C" w:rsidRPr="00AC5519" w14:paraId="48526328" w14:textId="77777777" w:rsidTr="003F25C7">
        <w:trPr>
          <w:trHeight w:val="340"/>
        </w:trPr>
        <w:tc>
          <w:tcPr>
            <w:tcW w:w="1242" w:type="dxa"/>
            <w:vMerge/>
            <w:shd w:val="clear" w:color="auto" w:fill="DEEAF6"/>
            <w:vAlign w:val="center"/>
          </w:tcPr>
          <w:p w14:paraId="757E694E" w14:textId="77777777" w:rsidR="00F82E7C" w:rsidRPr="00AC5519" w:rsidRDefault="00F82E7C" w:rsidP="00874235">
            <w:pPr>
              <w:jc w:val="both"/>
              <w:rPr>
                <w:rFonts w:ascii="Source Sans Pro" w:hAnsi="Source Sans Pro" w:cs="Arial"/>
                <w:sz w:val="18"/>
                <w:szCs w:val="18"/>
              </w:rPr>
            </w:pPr>
          </w:p>
        </w:tc>
        <w:tc>
          <w:tcPr>
            <w:tcW w:w="1985" w:type="dxa"/>
            <w:shd w:val="clear" w:color="auto" w:fill="DEEAF6"/>
            <w:vAlign w:val="center"/>
          </w:tcPr>
          <w:p w14:paraId="0D9AD372" w14:textId="77777777" w:rsidR="00F82E7C"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Postal/zip code</w:t>
            </w:r>
          </w:p>
        </w:tc>
        <w:tc>
          <w:tcPr>
            <w:tcW w:w="6520" w:type="dxa"/>
            <w:shd w:val="clear" w:color="auto" w:fill="DEEAF6"/>
          </w:tcPr>
          <w:p w14:paraId="07AE6481" w14:textId="77777777" w:rsidR="00F82E7C" w:rsidRPr="00AC5519" w:rsidRDefault="00F82E7C" w:rsidP="00874235">
            <w:pPr>
              <w:jc w:val="both"/>
              <w:rPr>
                <w:rFonts w:ascii="Source Sans Pro" w:hAnsi="Source Sans Pro" w:cs="Arial"/>
                <w:sz w:val="18"/>
                <w:szCs w:val="18"/>
              </w:rPr>
            </w:pPr>
          </w:p>
        </w:tc>
      </w:tr>
      <w:tr w:rsidR="00F82E7C" w:rsidRPr="00AC5519" w14:paraId="0845414F" w14:textId="77777777" w:rsidTr="003F25C7">
        <w:trPr>
          <w:trHeight w:val="340"/>
        </w:trPr>
        <w:tc>
          <w:tcPr>
            <w:tcW w:w="1242" w:type="dxa"/>
            <w:vMerge/>
            <w:shd w:val="clear" w:color="auto" w:fill="DEEAF6"/>
            <w:vAlign w:val="center"/>
          </w:tcPr>
          <w:p w14:paraId="1BB2DB83" w14:textId="77777777" w:rsidR="00F82E7C" w:rsidRPr="00AC5519" w:rsidRDefault="00F82E7C" w:rsidP="00874235">
            <w:pPr>
              <w:jc w:val="both"/>
              <w:rPr>
                <w:rFonts w:ascii="Source Sans Pro" w:hAnsi="Source Sans Pro" w:cs="Arial"/>
                <w:sz w:val="18"/>
                <w:szCs w:val="18"/>
              </w:rPr>
            </w:pPr>
          </w:p>
        </w:tc>
        <w:tc>
          <w:tcPr>
            <w:tcW w:w="1985" w:type="dxa"/>
            <w:shd w:val="clear" w:color="auto" w:fill="DEEAF6"/>
            <w:vAlign w:val="center"/>
          </w:tcPr>
          <w:p w14:paraId="379BEC3C" w14:textId="77777777" w:rsidR="00F82E7C"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Country</w:t>
            </w:r>
          </w:p>
        </w:tc>
        <w:tc>
          <w:tcPr>
            <w:tcW w:w="6520" w:type="dxa"/>
            <w:shd w:val="clear" w:color="auto" w:fill="DEEAF6"/>
          </w:tcPr>
          <w:p w14:paraId="73C283C0" w14:textId="77777777" w:rsidR="00F82E7C" w:rsidRPr="00AC5519" w:rsidRDefault="00F82E7C" w:rsidP="00874235">
            <w:pPr>
              <w:jc w:val="both"/>
              <w:rPr>
                <w:rFonts w:ascii="Source Sans Pro" w:hAnsi="Source Sans Pro" w:cs="Arial"/>
                <w:sz w:val="18"/>
                <w:szCs w:val="18"/>
              </w:rPr>
            </w:pPr>
          </w:p>
        </w:tc>
      </w:tr>
      <w:tr w:rsidR="00E95B18" w:rsidRPr="00AC5519" w14:paraId="58CFE553" w14:textId="77777777" w:rsidTr="003F25C7">
        <w:trPr>
          <w:trHeight w:val="340"/>
        </w:trPr>
        <w:tc>
          <w:tcPr>
            <w:tcW w:w="3227" w:type="dxa"/>
            <w:gridSpan w:val="2"/>
            <w:shd w:val="clear" w:color="auto" w:fill="DEEAF6"/>
            <w:vAlign w:val="center"/>
          </w:tcPr>
          <w:p w14:paraId="63E71E2F" w14:textId="77777777" w:rsidR="00E95B18"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Telephone Number</w:t>
            </w:r>
          </w:p>
        </w:tc>
        <w:tc>
          <w:tcPr>
            <w:tcW w:w="6520" w:type="dxa"/>
            <w:shd w:val="clear" w:color="auto" w:fill="DEEAF6"/>
          </w:tcPr>
          <w:p w14:paraId="347DCA8A" w14:textId="77777777" w:rsidR="00E95B18" w:rsidRPr="00AC5519" w:rsidRDefault="00E95B18" w:rsidP="00874235">
            <w:pPr>
              <w:jc w:val="both"/>
              <w:rPr>
                <w:rFonts w:ascii="Source Sans Pro" w:hAnsi="Source Sans Pro" w:cs="Arial"/>
                <w:sz w:val="18"/>
                <w:szCs w:val="18"/>
              </w:rPr>
            </w:pPr>
          </w:p>
        </w:tc>
      </w:tr>
      <w:tr w:rsidR="00E95B18" w:rsidRPr="00AC5519" w14:paraId="38C6E8E5" w14:textId="77777777" w:rsidTr="003F25C7">
        <w:trPr>
          <w:trHeight w:val="340"/>
        </w:trPr>
        <w:tc>
          <w:tcPr>
            <w:tcW w:w="3227" w:type="dxa"/>
            <w:gridSpan w:val="2"/>
            <w:shd w:val="clear" w:color="auto" w:fill="DEEAF6"/>
            <w:vAlign w:val="center"/>
          </w:tcPr>
          <w:p w14:paraId="3A9D8F26" w14:textId="77777777" w:rsidR="00E95B18"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E-Mail address</w:t>
            </w:r>
          </w:p>
        </w:tc>
        <w:tc>
          <w:tcPr>
            <w:tcW w:w="6520" w:type="dxa"/>
            <w:shd w:val="clear" w:color="auto" w:fill="DEEAF6"/>
          </w:tcPr>
          <w:p w14:paraId="49897128" w14:textId="77777777" w:rsidR="00E95B18" w:rsidRPr="00AC5519" w:rsidRDefault="00E95B18" w:rsidP="00874235">
            <w:pPr>
              <w:jc w:val="both"/>
              <w:rPr>
                <w:rFonts w:ascii="Source Sans Pro" w:hAnsi="Source Sans Pro" w:cs="Arial"/>
                <w:sz w:val="18"/>
                <w:szCs w:val="18"/>
              </w:rPr>
            </w:pPr>
          </w:p>
        </w:tc>
      </w:tr>
      <w:tr w:rsidR="00E95B18" w:rsidRPr="00AC5519" w14:paraId="7191A7FC" w14:textId="77777777" w:rsidTr="003F25C7">
        <w:trPr>
          <w:trHeight w:val="340"/>
        </w:trPr>
        <w:tc>
          <w:tcPr>
            <w:tcW w:w="3227" w:type="dxa"/>
            <w:gridSpan w:val="2"/>
            <w:shd w:val="clear" w:color="auto" w:fill="DEEAF6"/>
            <w:vAlign w:val="center"/>
          </w:tcPr>
          <w:p w14:paraId="41E1591B" w14:textId="77777777" w:rsidR="00E95B18"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Website address</w:t>
            </w:r>
          </w:p>
        </w:tc>
        <w:tc>
          <w:tcPr>
            <w:tcW w:w="6520" w:type="dxa"/>
            <w:shd w:val="clear" w:color="auto" w:fill="DEEAF6"/>
          </w:tcPr>
          <w:p w14:paraId="7D243852" w14:textId="77777777" w:rsidR="00E95B18" w:rsidRPr="00AC5519" w:rsidRDefault="00E95B18" w:rsidP="00874235">
            <w:pPr>
              <w:jc w:val="both"/>
              <w:rPr>
                <w:rFonts w:ascii="Source Sans Pro" w:hAnsi="Source Sans Pro" w:cs="Arial"/>
                <w:sz w:val="18"/>
                <w:szCs w:val="18"/>
              </w:rPr>
            </w:pPr>
          </w:p>
        </w:tc>
      </w:tr>
      <w:tr w:rsidR="00E95B18" w:rsidRPr="00AC5519" w14:paraId="37102F9F" w14:textId="77777777" w:rsidTr="003F25C7">
        <w:trPr>
          <w:trHeight w:val="340"/>
        </w:trPr>
        <w:tc>
          <w:tcPr>
            <w:tcW w:w="3227" w:type="dxa"/>
            <w:gridSpan w:val="2"/>
            <w:shd w:val="clear" w:color="auto" w:fill="DEEAF6"/>
            <w:vAlign w:val="center"/>
          </w:tcPr>
          <w:p w14:paraId="7BE654AC" w14:textId="77777777" w:rsidR="00E95B18"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 xml:space="preserve">Any other relevant information </w:t>
            </w:r>
          </w:p>
        </w:tc>
        <w:tc>
          <w:tcPr>
            <w:tcW w:w="6520" w:type="dxa"/>
            <w:shd w:val="clear" w:color="auto" w:fill="DEEAF6"/>
          </w:tcPr>
          <w:p w14:paraId="4E4B3A80" w14:textId="77777777" w:rsidR="00E95B18" w:rsidRPr="00AC5519" w:rsidRDefault="00E95B18" w:rsidP="00874235">
            <w:pPr>
              <w:jc w:val="both"/>
              <w:rPr>
                <w:rFonts w:ascii="Source Sans Pro" w:hAnsi="Source Sans Pro" w:cs="Arial"/>
                <w:sz w:val="18"/>
                <w:szCs w:val="18"/>
              </w:rPr>
            </w:pPr>
          </w:p>
        </w:tc>
      </w:tr>
    </w:tbl>
    <w:p w14:paraId="02FFA88E" w14:textId="77777777" w:rsidR="00164CAE" w:rsidRPr="00AC5519" w:rsidRDefault="00164CAE" w:rsidP="00874235">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4" w:hanging="314"/>
        <w:jc w:val="both"/>
        <w:rPr>
          <w:rFonts w:ascii="Source Sans Pro" w:hAnsi="Source Sans Pro" w:cs="Arial"/>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417"/>
      </w:tblGrid>
      <w:tr w:rsidR="00F94AF8" w:rsidRPr="00AC5519" w14:paraId="7DA2ED6C" w14:textId="77777777" w:rsidTr="00F94AF8">
        <w:trPr>
          <w:trHeight w:val="340"/>
        </w:trPr>
        <w:tc>
          <w:tcPr>
            <w:tcW w:w="7054" w:type="dxa"/>
            <w:shd w:val="clear" w:color="auto" w:fill="DEEAF6"/>
            <w:vAlign w:val="center"/>
          </w:tcPr>
          <w:p w14:paraId="24F1EF22"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Will the bidding association/</w:t>
            </w:r>
            <w:r w:rsidR="00B30FD0" w:rsidRPr="00AC5519">
              <w:rPr>
                <w:rFonts w:ascii="Source Sans Pro" w:hAnsi="Source Sans Pro" w:cs="Arial"/>
                <w:sz w:val="18"/>
                <w:szCs w:val="18"/>
              </w:rPr>
              <w:t xml:space="preserve"> </w:t>
            </w:r>
            <w:proofErr w:type="spellStart"/>
            <w:r w:rsidR="00B30FD0" w:rsidRPr="00AC5519">
              <w:rPr>
                <w:rFonts w:ascii="Source Sans Pro" w:hAnsi="Source Sans Pro" w:cs="Arial"/>
                <w:sz w:val="18"/>
                <w:szCs w:val="18"/>
              </w:rPr>
              <w:t>organisation</w:t>
            </w:r>
            <w:proofErr w:type="spellEnd"/>
            <w:r w:rsidR="00B30FD0" w:rsidRPr="00AC5519">
              <w:rPr>
                <w:rFonts w:ascii="Source Sans Pro" w:hAnsi="Source Sans Pro" w:cs="Arial"/>
                <w:sz w:val="18"/>
                <w:szCs w:val="18"/>
              </w:rPr>
              <w:t xml:space="preserve"> </w:t>
            </w:r>
            <w:r w:rsidRPr="00AC5519">
              <w:rPr>
                <w:rFonts w:ascii="Source Sans Pro" w:hAnsi="Source Sans Pro" w:cs="Arial"/>
                <w:sz w:val="18"/>
                <w:szCs w:val="18"/>
              </w:rPr>
              <w:t xml:space="preserve">be the </w:t>
            </w:r>
            <w:proofErr w:type="spellStart"/>
            <w:r w:rsidR="00B30FD0" w:rsidRPr="00AC5519">
              <w:rPr>
                <w:rFonts w:ascii="Source Sans Pro" w:hAnsi="Source Sans Pro" w:cs="Arial"/>
                <w:sz w:val="18"/>
                <w:szCs w:val="18"/>
              </w:rPr>
              <w:t>o</w:t>
            </w:r>
            <w:r w:rsidR="009C4814" w:rsidRPr="00AC5519">
              <w:rPr>
                <w:rFonts w:ascii="Source Sans Pro" w:hAnsi="Source Sans Pro" w:cs="Arial"/>
                <w:sz w:val="18"/>
                <w:szCs w:val="18"/>
              </w:rPr>
              <w:t>rgani</w:t>
            </w:r>
            <w:r w:rsidR="00B30FD0" w:rsidRPr="00AC5519">
              <w:rPr>
                <w:rFonts w:ascii="Source Sans Pro" w:hAnsi="Source Sans Pro" w:cs="Arial"/>
                <w:sz w:val="18"/>
                <w:szCs w:val="18"/>
              </w:rPr>
              <w:t>s</w:t>
            </w:r>
            <w:r w:rsidR="009C4814" w:rsidRPr="00AC5519">
              <w:rPr>
                <w:rFonts w:ascii="Source Sans Pro" w:hAnsi="Source Sans Pro" w:cs="Arial"/>
                <w:sz w:val="18"/>
                <w:szCs w:val="18"/>
              </w:rPr>
              <w:t>ing</w:t>
            </w:r>
            <w:proofErr w:type="spellEnd"/>
            <w:r w:rsidRPr="00AC5519">
              <w:rPr>
                <w:rFonts w:ascii="Source Sans Pro" w:hAnsi="Source Sans Pro" w:cs="Arial"/>
                <w:sz w:val="18"/>
                <w:szCs w:val="18"/>
              </w:rPr>
              <w:t xml:space="preserve"> committee?</w:t>
            </w:r>
          </w:p>
        </w:tc>
        <w:tc>
          <w:tcPr>
            <w:tcW w:w="1276" w:type="dxa"/>
            <w:shd w:val="clear" w:color="auto" w:fill="DEEAF6"/>
            <w:vAlign w:val="center"/>
          </w:tcPr>
          <w:p w14:paraId="706FB0E2"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417" w:type="dxa"/>
            <w:shd w:val="clear" w:color="auto" w:fill="DEEAF6"/>
            <w:vAlign w:val="center"/>
          </w:tcPr>
          <w:p w14:paraId="07E1D487"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F94AF8" w:rsidRPr="00AC5519" w14:paraId="66E64ED7" w14:textId="77777777" w:rsidTr="00B037BA">
        <w:trPr>
          <w:trHeight w:val="340"/>
        </w:trPr>
        <w:tc>
          <w:tcPr>
            <w:tcW w:w="9747" w:type="dxa"/>
            <w:gridSpan w:val="3"/>
            <w:shd w:val="clear" w:color="auto" w:fill="DEEAF6"/>
            <w:vAlign w:val="center"/>
          </w:tcPr>
          <w:p w14:paraId="6E7B32C8"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If no, who will be the </w:t>
            </w:r>
            <w:proofErr w:type="spellStart"/>
            <w:r w:rsidR="00B30FD0" w:rsidRPr="00AC5519">
              <w:rPr>
                <w:rFonts w:ascii="Source Sans Pro" w:hAnsi="Source Sans Pro" w:cs="Arial"/>
                <w:sz w:val="18"/>
                <w:szCs w:val="18"/>
              </w:rPr>
              <w:t>o</w:t>
            </w:r>
            <w:r w:rsidR="009C4814" w:rsidRPr="00AC5519">
              <w:rPr>
                <w:rFonts w:ascii="Source Sans Pro" w:hAnsi="Source Sans Pro" w:cs="Arial"/>
                <w:sz w:val="18"/>
                <w:szCs w:val="18"/>
              </w:rPr>
              <w:t>rgani</w:t>
            </w:r>
            <w:r w:rsidR="00B30FD0" w:rsidRPr="00AC5519">
              <w:rPr>
                <w:rFonts w:ascii="Source Sans Pro" w:hAnsi="Source Sans Pro" w:cs="Arial"/>
                <w:sz w:val="18"/>
                <w:szCs w:val="18"/>
              </w:rPr>
              <w:t>s</w:t>
            </w:r>
            <w:r w:rsidR="009C4814" w:rsidRPr="00AC5519">
              <w:rPr>
                <w:rFonts w:ascii="Source Sans Pro" w:hAnsi="Source Sans Pro" w:cs="Arial"/>
                <w:sz w:val="18"/>
                <w:szCs w:val="18"/>
              </w:rPr>
              <w:t>ing</w:t>
            </w:r>
            <w:proofErr w:type="spellEnd"/>
            <w:r w:rsidRPr="00AC5519">
              <w:rPr>
                <w:rFonts w:ascii="Source Sans Pro" w:hAnsi="Source Sans Pro" w:cs="Arial"/>
                <w:sz w:val="18"/>
                <w:szCs w:val="18"/>
              </w:rPr>
              <w:t xml:space="preserve"> committee?</w:t>
            </w:r>
          </w:p>
          <w:p w14:paraId="075807E3"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733523A"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94AF8" w:rsidRPr="00AC5519" w14:paraId="1F453B09" w14:textId="77777777" w:rsidTr="00F94AF8">
        <w:trPr>
          <w:trHeight w:val="340"/>
        </w:trPr>
        <w:tc>
          <w:tcPr>
            <w:tcW w:w="7054" w:type="dxa"/>
            <w:shd w:val="clear" w:color="auto" w:fill="DEEAF6"/>
            <w:vAlign w:val="center"/>
          </w:tcPr>
          <w:p w14:paraId="2C6B6ACB"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Is the </w:t>
            </w:r>
            <w:r w:rsidR="00B30FD0" w:rsidRPr="00AC5519">
              <w:rPr>
                <w:rFonts w:ascii="Source Sans Pro" w:hAnsi="Source Sans Pro" w:cs="Arial"/>
                <w:sz w:val="18"/>
                <w:szCs w:val="18"/>
              </w:rPr>
              <w:t>o</w:t>
            </w:r>
            <w:r w:rsidR="009C4814" w:rsidRPr="00AC5519">
              <w:rPr>
                <w:rFonts w:ascii="Source Sans Pro" w:hAnsi="Source Sans Pro" w:cs="Arial"/>
                <w:sz w:val="18"/>
                <w:szCs w:val="18"/>
              </w:rPr>
              <w:t>rganizing</w:t>
            </w:r>
            <w:r w:rsidRPr="00AC5519">
              <w:rPr>
                <w:rFonts w:ascii="Source Sans Pro" w:hAnsi="Source Sans Pro" w:cs="Arial"/>
                <w:sz w:val="18"/>
                <w:szCs w:val="18"/>
              </w:rPr>
              <w:t xml:space="preserve"> committee a current and valid World Archery Member Association?</w:t>
            </w:r>
          </w:p>
        </w:tc>
        <w:tc>
          <w:tcPr>
            <w:tcW w:w="1276" w:type="dxa"/>
            <w:shd w:val="clear" w:color="auto" w:fill="DEEAF6"/>
            <w:vAlign w:val="center"/>
          </w:tcPr>
          <w:p w14:paraId="2FECBBAC"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417" w:type="dxa"/>
            <w:shd w:val="clear" w:color="auto" w:fill="DEEAF6"/>
            <w:vAlign w:val="center"/>
          </w:tcPr>
          <w:p w14:paraId="27E88BBB"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F94AF8" w:rsidRPr="00AC5519" w14:paraId="03270D57" w14:textId="77777777" w:rsidTr="00B037BA">
        <w:trPr>
          <w:trHeight w:val="340"/>
        </w:trPr>
        <w:tc>
          <w:tcPr>
            <w:tcW w:w="9747" w:type="dxa"/>
            <w:gridSpan w:val="3"/>
            <w:shd w:val="clear" w:color="auto" w:fill="DEEAF6"/>
            <w:vAlign w:val="center"/>
          </w:tcPr>
          <w:p w14:paraId="3DF6814A"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Please list previous tournaments organized by the tournament organization/director.</w:t>
            </w:r>
          </w:p>
          <w:p w14:paraId="34CAD67D"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49354BF"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94AF8" w:rsidRPr="00AC5519" w14:paraId="2BD25DAC" w14:textId="77777777" w:rsidTr="00B037BA">
        <w:trPr>
          <w:trHeight w:val="340"/>
        </w:trPr>
        <w:tc>
          <w:tcPr>
            <w:tcW w:w="9747" w:type="dxa"/>
            <w:gridSpan w:val="3"/>
            <w:shd w:val="clear" w:color="auto" w:fill="DEEAF6"/>
            <w:vAlign w:val="center"/>
          </w:tcPr>
          <w:p w14:paraId="0C376FF1"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Who will be the Active Director or President of the Organising Committee?</w:t>
            </w:r>
          </w:p>
          <w:p w14:paraId="45CE1FE8"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FAAF053"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06047D5" w14:textId="77777777" w:rsidR="00B037BA" w:rsidRPr="00AC5519" w:rsidRDefault="00B037BA" w:rsidP="00874235">
      <w:pPr>
        <w:jc w:val="both"/>
        <w:rPr>
          <w:rFonts w:ascii="Source Sans Pro" w:hAnsi="Source Sans Pro"/>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3227"/>
        <w:gridCol w:w="6520"/>
      </w:tblGrid>
      <w:tr w:rsidR="00F94AF8" w:rsidRPr="00AC5519" w14:paraId="5B811795" w14:textId="77777777" w:rsidTr="00B037BA">
        <w:trPr>
          <w:trHeight w:val="340"/>
        </w:trPr>
        <w:tc>
          <w:tcPr>
            <w:tcW w:w="3227" w:type="dxa"/>
            <w:shd w:val="clear" w:color="auto" w:fill="DEEAF6"/>
            <w:vAlign w:val="center"/>
          </w:tcPr>
          <w:p w14:paraId="48B080A2" w14:textId="77777777" w:rsidR="00F94AF8" w:rsidRPr="00AC5519" w:rsidRDefault="00F94AF8" w:rsidP="00874235">
            <w:pPr>
              <w:jc w:val="both"/>
              <w:rPr>
                <w:rFonts w:ascii="Source Sans Pro" w:hAnsi="Source Sans Pro" w:cs="Arial"/>
                <w:sz w:val="18"/>
                <w:szCs w:val="18"/>
              </w:rPr>
            </w:pPr>
            <w:r w:rsidRPr="00AC5519">
              <w:rPr>
                <w:rFonts w:ascii="Source Sans Pro" w:hAnsi="Source Sans Pro" w:cs="Arial"/>
                <w:sz w:val="18"/>
                <w:szCs w:val="18"/>
              </w:rPr>
              <w:t>Telephone Number:</w:t>
            </w:r>
          </w:p>
        </w:tc>
        <w:tc>
          <w:tcPr>
            <w:tcW w:w="6520" w:type="dxa"/>
            <w:shd w:val="clear" w:color="auto" w:fill="DEEAF6"/>
          </w:tcPr>
          <w:p w14:paraId="3643A0EB" w14:textId="77777777" w:rsidR="00F94AF8" w:rsidRPr="00AC5519" w:rsidRDefault="00F94AF8" w:rsidP="00874235">
            <w:pPr>
              <w:jc w:val="both"/>
              <w:rPr>
                <w:rFonts w:ascii="Source Sans Pro" w:hAnsi="Source Sans Pro" w:cs="Arial"/>
                <w:sz w:val="18"/>
                <w:szCs w:val="18"/>
              </w:rPr>
            </w:pPr>
          </w:p>
        </w:tc>
      </w:tr>
      <w:tr w:rsidR="00F94AF8" w:rsidRPr="00AC5519" w14:paraId="3DB43C50" w14:textId="77777777" w:rsidTr="00B037BA">
        <w:trPr>
          <w:trHeight w:val="340"/>
        </w:trPr>
        <w:tc>
          <w:tcPr>
            <w:tcW w:w="3227" w:type="dxa"/>
            <w:shd w:val="clear" w:color="auto" w:fill="DEEAF6"/>
            <w:vAlign w:val="center"/>
          </w:tcPr>
          <w:p w14:paraId="0272A286" w14:textId="77777777" w:rsidR="00F94AF8" w:rsidRPr="00AC5519" w:rsidRDefault="00F94AF8" w:rsidP="00874235">
            <w:pPr>
              <w:jc w:val="both"/>
              <w:rPr>
                <w:rFonts w:ascii="Source Sans Pro" w:hAnsi="Source Sans Pro" w:cs="Arial"/>
                <w:sz w:val="18"/>
                <w:szCs w:val="18"/>
              </w:rPr>
            </w:pPr>
            <w:r w:rsidRPr="00AC5519">
              <w:rPr>
                <w:rFonts w:ascii="Source Sans Pro" w:hAnsi="Source Sans Pro" w:cs="Arial"/>
                <w:sz w:val="18"/>
                <w:szCs w:val="18"/>
              </w:rPr>
              <w:t>E-Mail address:</w:t>
            </w:r>
          </w:p>
        </w:tc>
        <w:tc>
          <w:tcPr>
            <w:tcW w:w="6520" w:type="dxa"/>
            <w:shd w:val="clear" w:color="auto" w:fill="DEEAF6"/>
          </w:tcPr>
          <w:p w14:paraId="02D197AB" w14:textId="77777777" w:rsidR="00F94AF8" w:rsidRPr="00AC5519" w:rsidRDefault="00F94AF8" w:rsidP="00874235">
            <w:pPr>
              <w:jc w:val="both"/>
              <w:rPr>
                <w:rFonts w:ascii="Source Sans Pro" w:hAnsi="Source Sans Pro" w:cs="Arial"/>
                <w:sz w:val="18"/>
                <w:szCs w:val="18"/>
              </w:rPr>
            </w:pPr>
          </w:p>
        </w:tc>
      </w:tr>
    </w:tbl>
    <w:p w14:paraId="467A9496" w14:textId="77777777" w:rsidR="00F94AF8" w:rsidRPr="00AC5519" w:rsidRDefault="00F94AF8" w:rsidP="00874235">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4" w:hanging="314"/>
        <w:jc w:val="both"/>
        <w:rPr>
          <w:rFonts w:ascii="Source Sans Pro" w:hAnsi="Source Sans Pro" w:cs="Arial"/>
          <w:sz w:val="18"/>
          <w:szCs w:val="18"/>
        </w:rPr>
      </w:pPr>
    </w:p>
    <w:p w14:paraId="6630005E" w14:textId="1D106955" w:rsidR="00290FED" w:rsidRPr="00290FED" w:rsidRDefault="00290FED" w:rsidP="00290FED">
      <w:pPr>
        <w:pStyle w:val="CategoryBid"/>
      </w:pPr>
      <w:bookmarkStart w:id="19" w:name="_Toc26266153"/>
      <w:bookmarkStart w:id="20" w:name="_Toc114395240"/>
      <w:r w:rsidRPr="00290FED">
        <w:t>CANDIDATE DETAILS</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361"/>
        <w:gridCol w:w="5386"/>
      </w:tblGrid>
      <w:tr w:rsidR="00290FED" w:rsidRPr="00AC5519" w14:paraId="5CB3E9D4" w14:textId="77777777" w:rsidTr="00F70FF2">
        <w:trPr>
          <w:trHeight w:val="340"/>
        </w:trPr>
        <w:tc>
          <w:tcPr>
            <w:tcW w:w="4361" w:type="dxa"/>
            <w:shd w:val="clear" w:color="auto" w:fill="DEEAF6"/>
            <w:vAlign w:val="center"/>
          </w:tcPr>
          <w:p w14:paraId="5A8B0B2F" w14:textId="43A37B5F" w:rsidR="00290FED" w:rsidRPr="00AC5519" w:rsidRDefault="00290FED" w:rsidP="00F70FF2">
            <w:pPr>
              <w:jc w:val="both"/>
              <w:rPr>
                <w:rFonts w:ascii="Source Sans Pro" w:hAnsi="Source Sans Pro" w:cs="Arial"/>
                <w:sz w:val="18"/>
                <w:szCs w:val="18"/>
              </w:rPr>
            </w:pPr>
            <w:r w:rsidRPr="00AC5519">
              <w:rPr>
                <w:rFonts w:ascii="Source Sans Pro" w:hAnsi="Source Sans Pro" w:cs="Arial"/>
                <w:sz w:val="18"/>
                <w:szCs w:val="18"/>
              </w:rPr>
              <w:t xml:space="preserve">Proposed City for the </w:t>
            </w:r>
            <w:r w:rsidR="000146E9">
              <w:rPr>
                <w:rFonts w:ascii="Source Sans Pro" w:hAnsi="Source Sans Pro" w:cs="Arial"/>
                <w:sz w:val="18"/>
                <w:szCs w:val="18"/>
              </w:rPr>
              <w:t>Event</w:t>
            </w:r>
          </w:p>
        </w:tc>
        <w:tc>
          <w:tcPr>
            <w:tcW w:w="5386" w:type="dxa"/>
            <w:shd w:val="clear" w:color="auto" w:fill="DEEAF6"/>
            <w:vAlign w:val="center"/>
          </w:tcPr>
          <w:p w14:paraId="2338FFA4"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90FED" w:rsidRPr="00AC5519" w14:paraId="3C30CD6A" w14:textId="77777777" w:rsidTr="00F70FF2">
        <w:trPr>
          <w:trHeight w:val="340"/>
        </w:trPr>
        <w:tc>
          <w:tcPr>
            <w:tcW w:w="4361" w:type="dxa"/>
            <w:shd w:val="clear" w:color="auto" w:fill="DEEAF6"/>
            <w:vAlign w:val="center"/>
          </w:tcPr>
          <w:p w14:paraId="7D1E4D24" w14:textId="77777777" w:rsidR="00290FED" w:rsidRPr="00876F00" w:rsidRDefault="00290FED" w:rsidP="00F70FF2">
            <w:pPr>
              <w:jc w:val="both"/>
              <w:rPr>
                <w:rFonts w:ascii="Source Sans Pro" w:hAnsi="Source Sans Pro" w:cs="Arial"/>
                <w:sz w:val="18"/>
                <w:szCs w:val="18"/>
              </w:rPr>
            </w:pPr>
            <w:r w:rsidRPr="00876F00">
              <w:rPr>
                <w:rFonts w:ascii="Source Sans Pro" w:hAnsi="Source Sans Pro" w:cs="Arial"/>
                <w:sz w:val="18"/>
                <w:szCs w:val="18"/>
              </w:rPr>
              <w:t>Official language</w:t>
            </w:r>
          </w:p>
        </w:tc>
        <w:tc>
          <w:tcPr>
            <w:tcW w:w="5386" w:type="dxa"/>
            <w:shd w:val="clear" w:color="auto" w:fill="DEEAF6"/>
            <w:vAlign w:val="center"/>
          </w:tcPr>
          <w:p w14:paraId="0E826A33"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90FED" w:rsidRPr="00AC5519" w14:paraId="3E30A38E" w14:textId="77777777" w:rsidTr="00F70FF2">
        <w:trPr>
          <w:trHeight w:val="340"/>
        </w:trPr>
        <w:tc>
          <w:tcPr>
            <w:tcW w:w="4361" w:type="dxa"/>
            <w:shd w:val="clear" w:color="auto" w:fill="DEEAF6"/>
            <w:vAlign w:val="center"/>
          </w:tcPr>
          <w:p w14:paraId="37453FC3" w14:textId="77777777" w:rsidR="00290FED" w:rsidRPr="00876F00" w:rsidRDefault="00290FED" w:rsidP="00F70FF2">
            <w:pPr>
              <w:jc w:val="both"/>
              <w:rPr>
                <w:rFonts w:ascii="Source Sans Pro" w:hAnsi="Source Sans Pro" w:cs="Arial"/>
                <w:sz w:val="18"/>
                <w:szCs w:val="18"/>
              </w:rPr>
            </w:pPr>
            <w:r w:rsidRPr="00876F00">
              <w:rPr>
                <w:rFonts w:ascii="Source Sans Pro" w:hAnsi="Source Sans Pro" w:cs="Arial"/>
                <w:sz w:val="18"/>
                <w:szCs w:val="18"/>
              </w:rPr>
              <w:t>Time Zone</w:t>
            </w:r>
          </w:p>
        </w:tc>
        <w:tc>
          <w:tcPr>
            <w:tcW w:w="5386" w:type="dxa"/>
            <w:shd w:val="clear" w:color="auto" w:fill="DEEAF6"/>
            <w:vAlign w:val="center"/>
          </w:tcPr>
          <w:p w14:paraId="76ABF706"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90FED" w:rsidRPr="00AC5519" w14:paraId="06A0088C" w14:textId="77777777" w:rsidTr="00F70FF2">
        <w:trPr>
          <w:trHeight w:val="340"/>
        </w:trPr>
        <w:tc>
          <w:tcPr>
            <w:tcW w:w="4361" w:type="dxa"/>
            <w:shd w:val="clear" w:color="auto" w:fill="DEEAF6"/>
            <w:vAlign w:val="center"/>
          </w:tcPr>
          <w:p w14:paraId="6AFF5A85" w14:textId="77777777" w:rsidR="00290FED" w:rsidRPr="00876F00" w:rsidRDefault="00290FED" w:rsidP="00F70FF2">
            <w:pPr>
              <w:jc w:val="both"/>
              <w:rPr>
                <w:rFonts w:ascii="Source Sans Pro" w:hAnsi="Source Sans Pro" w:cs="Arial"/>
                <w:sz w:val="18"/>
                <w:szCs w:val="18"/>
              </w:rPr>
            </w:pPr>
            <w:r w:rsidRPr="00876F00">
              <w:rPr>
                <w:rFonts w:ascii="Source Sans Pro" w:hAnsi="Source Sans Pro" w:cs="Arial"/>
                <w:sz w:val="18"/>
                <w:szCs w:val="18"/>
              </w:rPr>
              <w:t>Population</w:t>
            </w:r>
            <w:r>
              <w:rPr>
                <w:rFonts w:ascii="Source Sans Pro" w:hAnsi="Source Sans Pro" w:cs="Arial"/>
                <w:sz w:val="18"/>
                <w:szCs w:val="18"/>
              </w:rPr>
              <w:t xml:space="preserve"> of the city</w:t>
            </w:r>
          </w:p>
        </w:tc>
        <w:tc>
          <w:tcPr>
            <w:tcW w:w="5386" w:type="dxa"/>
            <w:shd w:val="clear" w:color="auto" w:fill="DEEAF6"/>
            <w:vAlign w:val="center"/>
          </w:tcPr>
          <w:p w14:paraId="61409BA6"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90FED" w:rsidRPr="00AC5519" w14:paraId="298ECFB4" w14:textId="77777777" w:rsidTr="00F70FF2">
        <w:trPr>
          <w:trHeight w:val="340"/>
        </w:trPr>
        <w:tc>
          <w:tcPr>
            <w:tcW w:w="4361" w:type="dxa"/>
            <w:shd w:val="clear" w:color="auto" w:fill="DEEAF6"/>
            <w:vAlign w:val="center"/>
          </w:tcPr>
          <w:p w14:paraId="4474A326" w14:textId="77777777" w:rsidR="00290FED" w:rsidRPr="00876F00" w:rsidRDefault="00290FED" w:rsidP="00F70FF2">
            <w:pPr>
              <w:jc w:val="both"/>
              <w:rPr>
                <w:rFonts w:ascii="Source Sans Pro" w:hAnsi="Source Sans Pro" w:cs="Arial"/>
                <w:sz w:val="18"/>
                <w:szCs w:val="18"/>
              </w:rPr>
            </w:pPr>
            <w:r w:rsidRPr="00876F00">
              <w:rPr>
                <w:rFonts w:ascii="Source Sans Pro" w:hAnsi="Source Sans Pro" w:cs="Arial"/>
                <w:sz w:val="18"/>
                <w:szCs w:val="18"/>
              </w:rPr>
              <w:t>Political system and structure or major political issues</w:t>
            </w:r>
          </w:p>
        </w:tc>
        <w:tc>
          <w:tcPr>
            <w:tcW w:w="5386" w:type="dxa"/>
            <w:shd w:val="clear" w:color="auto" w:fill="DEEAF6"/>
            <w:vAlign w:val="center"/>
          </w:tcPr>
          <w:p w14:paraId="49A3BCCD"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90FED" w:rsidRPr="00AC5519" w14:paraId="3C74FBA0" w14:textId="77777777" w:rsidTr="00F70FF2">
        <w:trPr>
          <w:trHeight w:val="340"/>
        </w:trPr>
        <w:tc>
          <w:tcPr>
            <w:tcW w:w="4361" w:type="dxa"/>
            <w:shd w:val="clear" w:color="auto" w:fill="DEEAF6"/>
            <w:vAlign w:val="center"/>
          </w:tcPr>
          <w:p w14:paraId="66C2EDF3" w14:textId="77777777" w:rsidR="00290FED" w:rsidRPr="00876F00" w:rsidRDefault="00290FED" w:rsidP="00F70FF2">
            <w:pPr>
              <w:jc w:val="both"/>
              <w:rPr>
                <w:rFonts w:ascii="Source Sans Pro" w:hAnsi="Source Sans Pro" w:cs="Arial"/>
                <w:sz w:val="18"/>
                <w:szCs w:val="18"/>
              </w:rPr>
            </w:pPr>
            <w:r w:rsidRPr="00876F00">
              <w:rPr>
                <w:rFonts w:ascii="Source Sans Pro" w:hAnsi="Source Sans Pro" w:cs="Arial"/>
                <w:sz w:val="18"/>
                <w:szCs w:val="18"/>
              </w:rPr>
              <w:t>Main holidays in the host country</w:t>
            </w:r>
          </w:p>
        </w:tc>
        <w:tc>
          <w:tcPr>
            <w:tcW w:w="5386" w:type="dxa"/>
            <w:shd w:val="clear" w:color="auto" w:fill="DEEAF6"/>
            <w:vAlign w:val="center"/>
          </w:tcPr>
          <w:p w14:paraId="5F2F8101"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6EE5F10E" w14:textId="77777777" w:rsidR="00290FED" w:rsidRPr="00AC5519" w:rsidRDefault="00290FED" w:rsidP="00290FED">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E296003" w14:textId="0D8AB362" w:rsidR="00290FED" w:rsidRPr="00290FED" w:rsidRDefault="00290FED" w:rsidP="00290FED">
      <w:pPr>
        <w:pStyle w:val="CategoryBid"/>
        <w:rPr>
          <w:szCs w:val="20"/>
          <w:lang w:eastAsia="en-US"/>
        </w:rPr>
      </w:pPr>
      <w:bookmarkStart w:id="21" w:name="_Toc26266154"/>
      <w:bookmarkStart w:id="22" w:name="_Toc114395241"/>
      <w:r w:rsidRPr="00290FED">
        <w:rPr>
          <w:szCs w:val="20"/>
          <w:lang w:eastAsia="en-US"/>
        </w:rPr>
        <w:t>E</w:t>
      </w:r>
      <w:r w:rsidRPr="00290FED">
        <w:t>CONOMIC</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361"/>
        <w:gridCol w:w="5386"/>
      </w:tblGrid>
      <w:tr w:rsidR="00290FED" w:rsidRPr="00AC5519" w14:paraId="192FF13D" w14:textId="77777777" w:rsidTr="00F70FF2">
        <w:trPr>
          <w:trHeight w:val="340"/>
        </w:trPr>
        <w:tc>
          <w:tcPr>
            <w:tcW w:w="4361" w:type="dxa"/>
            <w:shd w:val="clear" w:color="auto" w:fill="DEEAF6"/>
            <w:vAlign w:val="center"/>
          </w:tcPr>
          <w:p w14:paraId="245541D6" w14:textId="77777777" w:rsidR="00290FED" w:rsidRPr="009E2289" w:rsidRDefault="00290FED" w:rsidP="00F70FF2">
            <w:pPr>
              <w:rPr>
                <w:rFonts w:ascii="Source Sans Pro" w:hAnsi="Source Sans Pro" w:cs="Arial"/>
                <w:sz w:val="18"/>
                <w:szCs w:val="18"/>
              </w:rPr>
            </w:pPr>
            <w:r w:rsidRPr="009E2289">
              <w:rPr>
                <w:rFonts w:ascii="Source Sans Pro" w:hAnsi="Source Sans Pro" w:cs="Arial"/>
                <w:sz w:val="18"/>
                <w:szCs w:val="18"/>
              </w:rPr>
              <w:t>Currency</w:t>
            </w:r>
          </w:p>
        </w:tc>
        <w:tc>
          <w:tcPr>
            <w:tcW w:w="5386" w:type="dxa"/>
            <w:shd w:val="clear" w:color="auto" w:fill="DEEAF6"/>
          </w:tcPr>
          <w:p w14:paraId="75CB740C" w14:textId="77777777" w:rsidR="00290FED" w:rsidRPr="009E2289" w:rsidRDefault="00290FED" w:rsidP="00F70FF2">
            <w:pPr>
              <w:rPr>
                <w:rFonts w:ascii="Calibri" w:hAnsi="Calibri" w:cs="Calibri"/>
                <w:color w:val="000000"/>
                <w:sz w:val="22"/>
                <w:szCs w:val="22"/>
              </w:rPr>
            </w:pPr>
          </w:p>
        </w:tc>
      </w:tr>
      <w:tr w:rsidR="00290FED" w:rsidRPr="00AC5519" w14:paraId="6C6C403C" w14:textId="77777777" w:rsidTr="00F70FF2">
        <w:trPr>
          <w:trHeight w:val="340"/>
        </w:trPr>
        <w:tc>
          <w:tcPr>
            <w:tcW w:w="4361" w:type="dxa"/>
            <w:shd w:val="clear" w:color="auto" w:fill="DEEAF6"/>
            <w:vAlign w:val="center"/>
          </w:tcPr>
          <w:p w14:paraId="5F4674D2" w14:textId="77777777" w:rsidR="00290FED" w:rsidRPr="009E2289" w:rsidRDefault="00290FED" w:rsidP="00F70FF2">
            <w:pPr>
              <w:rPr>
                <w:rFonts w:ascii="Source Sans Pro" w:hAnsi="Source Sans Pro" w:cs="Arial"/>
                <w:sz w:val="18"/>
                <w:szCs w:val="18"/>
              </w:rPr>
            </w:pPr>
            <w:r w:rsidRPr="009E2289">
              <w:rPr>
                <w:rFonts w:ascii="Source Sans Pro" w:hAnsi="Source Sans Pro" w:cs="Arial"/>
                <w:sz w:val="18"/>
                <w:szCs w:val="18"/>
              </w:rPr>
              <w:t>GDP</w:t>
            </w:r>
          </w:p>
        </w:tc>
        <w:tc>
          <w:tcPr>
            <w:tcW w:w="5386" w:type="dxa"/>
            <w:shd w:val="clear" w:color="auto" w:fill="DEEAF6"/>
          </w:tcPr>
          <w:p w14:paraId="2CFC76F4"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90FED" w:rsidRPr="00AC5519" w14:paraId="238147B3" w14:textId="77777777" w:rsidTr="00F70FF2">
        <w:trPr>
          <w:trHeight w:val="340"/>
        </w:trPr>
        <w:tc>
          <w:tcPr>
            <w:tcW w:w="4361" w:type="dxa"/>
            <w:shd w:val="clear" w:color="auto" w:fill="DEEAF6"/>
            <w:vAlign w:val="center"/>
          </w:tcPr>
          <w:p w14:paraId="0FE93696" w14:textId="77777777" w:rsidR="00290FED" w:rsidRPr="009E2289" w:rsidRDefault="00290FED" w:rsidP="00F70FF2">
            <w:pPr>
              <w:rPr>
                <w:rFonts w:ascii="Source Sans Pro" w:hAnsi="Source Sans Pro" w:cs="Arial"/>
                <w:sz w:val="18"/>
                <w:szCs w:val="18"/>
              </w:rPr>
            </w:pPr>
            <w:r w:rsidRPr="009E2289">
              <w:rPr>
                <w:rFonts w:ascii="Source Sans Pro" w:hAnsi="Source Sans Pro" w:cs="Arial"/>
                <w:sz w:val="18"/>
                <w:szCs w:val="18"/>
              </w:rPr>
              <w:t xml:space="preserve">Annual rate of inflation for the past </w:t>
            </w:r>
            <w:r>
              <w:rPr>
                <w:rFonts w:ascii="Source Sans Pro" w:hAnsi="Source Sans Pro" w:cs="Arial"/>
                <w:sz w:val="18"/>
                <w:szCs w:val="18"/>
              </w:rPr>
              <w:t>5</w:t>
            </w:r>
            <w:r w:rsidRPr="009E2289">
              <w:rPr>
                <w:rFonts w:ascii="Source Sans Pro" w:hAnsi="Source Sans Pro" w:cs="Arial"/>
                <w:sz w:val="18"/>
                <w:szCs w:val="18"/>
              </w:rPr>
              <w:t xml:space="preserve"> years</w:t>
            </w:r>
          </w:p>
        </w:tc>
        <w:tc>
          <w:tcPr>
            <w:tcW w:w="5386" w:type="dxa"/>
            <w:shd w:val="clear" w:color="auto" w:fill="DEEAF6"/>
          </w:tcPr>
          <w:p w14:paraId="00DFC47B"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90FED" w:rsidRPr="00AC5519" w14:paraId="07FFB76B" w14:textId="77777777" w:rsidTr="00F70FF2">
        <w:trPr>
          <w:trHeight w:val="340"/>
        </w:trPr>
        <w:tc>
          <w:tcPr>
            <w:tcW w:w="4361" w:type="dxa"/>
            <w:shd w:val="clear" w:color="auto" w:fill="DEEAF6"/>
            <w:vAlign w:val="center"/>
          </w:tcPr>
          <w:p w14:paraId="31A86D87" w14:textId="77777777" w:rsidR="00290FED" w:rsidRPr="009E2289" w:rsidRDefault="00290FED" w:rsidP="00F70FF2">
            <w:pPr>
              <w:rPr>
                <w:rFonts w:ascii="Source Sans Pro" w:hAnsi="Source Sans Pro" w:cs="Arial"/>
                <w:sz w:val="18"/>
                <w:szCs w:val="18"/>
              </w:rPr>
            </w:pPr>
            <w:r>
              <w:rPr>
                <w:rFonts w:ascii="Source Sans Pro" w:hAnsi="Source Sans Pro" w:cs="Arial"/>
                <w:sz w:val="18"/>
                <w:szCs w:val="18"/>
              </w:rPr>
              <w:lastRenderedPageBreak/>
              <w:t>F</w:t>
            </w:r>
            <w:r w:rsidRPr="009E2289">
              <w:rPr>
                <w:rFonts w:ascii="Source Sans Pro" w:hAnsi="Source Sans Pro" w:cs="Arial"/>
                <w:sz w:val="18"/>
                <w:szCs w:val="18"/>
              </w:rPr>
              <w:t>orecast for each year up to the event</w:t>
            </w:r>
          </w:p>
        </w:tc>
        <w:tc>
          <w:tcPr>
            <w:tcW w:w="5386" w:type="dxa"/>
            <w:shd w:val="clear" w:color="auto" w:fill="DEEAF6"/>
          </w:tcPr>
          <w:p w14:paraId="257EAEAC"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90FED" w:rsidRPr="00AC5519" w14:paraId="578F07B1" w14:textId="77777777" w:rsidTr="00F70FF2">
        <w:trPr>
          <w:trHeight w:val="340"/>
        </w:trPr>
        <w:tc>
          <w:tcPr>
            <w:tcW w:w="4361" w:type="dxa"/>
            <w:shd w:val="clear" w:color="auto" w:fill="DEEAF6"/>
            <w:vAlign w:val="center"/>
          </w:tcPr>
          <w:p w14:paraId="782C452B" w14:textId="77777777" w:rsidR="00290FED" w:rsidRPr="00AC5519" w:rsidRDefault="00290FED" w:rsidP="00F70FF2">
            <w:pPr>
              <w:rPr>
                <w:rFonts w:ascii="Source Sans Pro" w:hAnsi="Source Sans Pro" w:cs="Arial"/>
                <w:sz w:val="18"/>
                <w:szCs w:val="18"/>
              </w:rPr>
            </w:pPr>
            <w:r w:rsidRPr="009E2289">
              <w:rPr>
                <w:rFonts w:ascii="Source Sans Pro" w:hAnsi="Source Sans Pro" w:cs="Arial"/>
                <w:sz w:val="18"/>
                <w:szCs w:val="18"/>
              </w:rPr>
              <w:t xml:space="preserve">Fluctuation in the currency exchange rates compared to USD, CHF in the past </w:t>
            </w:r>
            <w:r>
              <w:rPr>
                <w:rFonts w:ascii="Source Sans Pro" w:hAnsi="Source Sans Pro" w:cs="Arial"/>
                <w:sz w:val="18"/>
                <w:szCs w:val="18"/>
              </w:rPr>
              <w:t xml:space="preserve">5 </w:t>
            </w:r>
            <w:r w:rsidRPr="009E2289">
              <w:rPr>
                <w:rFonts w:ascii="Source Sans Pro" w:hAnsi="Source Sans Pro" w:cs="Arial"/>
                <w:sz w:val="18"/>
                <w:szCs w:val="18"/>
              </w:rPr>
              <w:t>years</w:t>
            </w:r>
          </w:p>
        </w:tc>
        <w:tc>
          <w:tcPr>
            <w:tcW w:w="5386" w:type="dxa"/>
            <w:shd w:val="clear" w:color="auto" w:fill="DEEAF6"/>
          </w:tcPr>
          <w:p w14:paraId="55667B24"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90FED" w:rsidRPr="00AC5519" w14:paraId="41143EF1" w14:textId="77777777" w:rsidTr="00F70FF2">
        <w:trPr>
          <w:trHeight w:val="340"/>
        </w:trPr>
        <w:tc>
          <w:tcPr>
            <w:tcW w:w="4361" w:type="dxa"/>
            <w:shd w:val="clear" w:color="auto" w:fill="DEEAF6"/>
            <w:vAlign w:val="center"/>
          </w:tcPr>
          <w:p w14:paraId="2526F58F" w14:textId="77777777" w:rsidR="00290FED" w:rsidRPr="009E2289" w:rsidRDefault="00290FED" w:rsidP="00F70FF2">
            <w:pPr>
              <w:rPr>
                <w:rFonts w:ascii="Source Sans Pro" w:hAnsi="Source Sans Pro" w:cs="Arial"/>
                <w:sz w:val="18"/>
                <w:szCs w:val="18"/>
              </w:rPr>
            </w:pPr>
            <w:r>
              <w:rPr>
                <w:rFonts w:ascii="Source Sans Pro" w:hAnsi="Source Sans Pro" w:cs="Arial"/>
                <w:sz w:val="18"/>
                <w:szCs w:val="18"/>
              </w:rPr>
              <w:t>Currency used in this bid for pricing (EUR/USD)</w:t>
            </w:r>
          </w:p>
        </w:tc>
        <w:tc>
          <w:tcPr>
            <w:tcW w:w="5386" w:type="dxa"/>
            <w:shd w:val="clear" w:color="auto" w:fill="DEEAF6"/>
          </w:tcPr>
          <w:p w14:paraId="62A723C6"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67A31448" w14:textId="77777777" w:rsidR="00F94AF8" w:rsidRPr="00AC5519" w:rsidRDefault="00F94AF8" w:rsidP="00290FED">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64E0D88" w14:textId="77777777" w:rsidR="00261E6F" w:rsidRPr="00AC5519" w:rsidRDefault="0045630B" w:rsidP="002D3463">
      <w:pPr>
        <w:pStyle w:val="CategoryBid"/>
      </w:pPr>
      <w:bookmarkStart w:id="23" w:name="_Toc114395242"/>
      <w:r w:rsidRPr="00AC5519">
        <w:t>EVENT DATES</w:t>
      </w:r>
      <w:bookmarkEnd w:id="23"/>
    </w:p>
    <w:p w14:paraId="2B6A1285" w14:textId="77777777" w:rsidR="003D4BCD" w:rsidRPr="00AC5519" w:rsidRDefault="003D4BCD" w:rsidP="003D4BCD">
      <w:pPr>
        <w:rPr>
          <w:rFonts w:ascii="Source Sans Pro" w:hAnsi="Source Sans P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560"/>
        <w:gridCol w:w="992"/>
        <w:gridCol w:w="1095"/>
        <w:gridCol w:w="1203"/>
        <w:gridCol w:w="1671"/>
        <w:gridCol w:w="992"/>
        <w:gridCol w:w="981"/>
        <w:gridCol w:w="1204"/>
      </w:tblGrid>
      <w:tr w:rsidR="0016014F" w:rsidRPr="00AC5519" w14:paraId="26528AA4" w14:textId="77777777" w:rsidTr="00242C86">
        <w:trPr>
          <w:trHeight w:val="340"/>
        </w:trPr>
        <w:tc>
          <w:tcPr>
            <w:tcW w:w="1560"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F553263"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bCs/>
                <w:sz w:val="18"/>
                <w:szCs w:val="18"/>
              </w:rPr>
            </w:pPr>
            <w:r w:rsidRPr="00712C9E">
              <w:rPr>
                <w:rFonts w:ascii="Source Sans Pro" w:hAnsi="Source Sans Pro" w:cs="Arial"/>
                <w:b/>
                <w:bCs/>
                <w:sz w:val="18"/>
                <w:szCs w:val="18"/>
              </w:rPr>
              <w:t xml:space="preserve">Proposed Date </w:t>
            </w:r>
          </w:p>
          <w:p w14:paraId="227AD10A"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712C9E">
              <w:rPr>
                <w:rFonts w:ascii="Source Sans Pro" w:hAnsi="Source Sans Pro" w:cs="Arial"/>
                <w:sz w:val="18"/>
                <w:szCs w:val="18"/>
              </w:rPr>
              <w:t>From</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14:paraId="5CB234A3"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r w:rsidRPr="00712C9E">
              <w:rPr>
                <w:rFonts w:ascii="Source Sans Pro" w:hAnsi="Source Sans Pro" w:cs="Arial"/>
                <w:b/>
                <w:color w:val="808080"/>
                <w:sz w:val="18"/>
                <w:szCs w:val="18"/>
              </w:rPr>
              <w:t>DD</w:t>
            </w:r>
          </w:p>
        </w:tc>
        <w:tc>
          <w:tcPr>
            <w:tcW w:w="1095" w:type="dxa"/>
            <w:tcBorders>
              <w:left w:val="single" w:sz="4" w:space="0" w:color="auto"/>
            </w:tcBorders>
            <w:shd w:val="clear" w:color="auto" w:fill="DEEAF6"/>
            <w:vAlign w:val="center"/>
          </w:tcPr>
          <w:p w14:paraId="3B9A4069"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r w:rsidRPr="00712C9E">
              <w:rPr>
                <w:rFonts w:ascii="Source Sans Pro" w:hAnsi="Source Sans Pro" w:cs="Arial"/>
                <w:b/>
                <w:color w:val="808080"/>
                <w:sz w:val="18"/>
                <w:szCs w:val="18"/>
              </w:rPr>
              <w:t>MM</w:t>
            </w:r>
          </w:p>
        </w:tc>
        <w:tc>
          <w:tcPr>
            <w:tcW w:w="1203" w:type="dxa"/>
            <w:shd w:val="clear" w:color="auto" w:fill="DEEAF6"/>
            <w:vAlign w:val="center"/>
          </w:tcPr>
          <w:p w14:paraId="27A5C4E7"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r w:rsidRPr="00712C9E">
              <w:rPr>
                <w:rFonts w:ascii="Source Sans Pro" w:hAnsi="Source Sans Pro" w:cs="Arial"/>
                <w:b/>
                <w:color w:val="808080"/>
                <w:sz w:val="18"/>
                <w:szCs w:val="18"/>
              </w:rPr>
              <w:t>YYYY</w:t>
            </w:r>
          </w:p>
        </w:tc>
        <w:tc>
          <w:tcPr>
            <w:tcW w:w="1671" w:type="dxa"/>
            <w:vMerge w:val="restart"/>
            <w:shd w:val="clear" w:color="auto" w:fill="DEEAF6"/>
            <w:vAlign w:val="center"/>
          </w:tcPr>
          <w:p w14:paraId="1D7F93B5"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b/>
                <w:bCs/>
                <w:sz w:val="18"/>
                <w:szCs w:val="18"/>
              </w:rPr>
            </w:pPr>
            <w:r w:rsidRPr="00712C9E">
              <w:rPr>
                <w:rFonts w:ascii="Source Sans Pro" w:hAnsi="Source Sans Pro" w:cs="Arial"/>
                <w:b/>
                <w:bCs/>
                <w:sz w:val="18"/>
                <w:szCs w:val="18"/>
              </w:rPr>
              <w:t>Alternative Date</w:t>
            </w:r>
          </w:p>
          <w:p w14:paraId="42524CAA"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712C9E">
              <w:rPr>
                <w:rFonts w:ascii="Source Sans Pro" w:hAnsi="Source Sans Pro" w:cs="Arial"/>
                <w:sz w:val="18"/>
                <w:szCs w:val="18"/>
              </w:rPr>
              <w:t>From</w:t>
            </w:r>
          </w:p>
        </w:tc>
        <w:tc>
          <w:tcPr>
            <w:tcW w:w="992" w:type="dxa"/>
            <w:shd w:val="clear" w:color="auto" w:fill="DEEAF6"/>
            <w:vAlign w:val="center"/>
          </w:tcPr>
          <w:p w14:paraId="6A53DB4A"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r w:rsidRPr="00712C9E">
              <w:rPr>
                <w:rFonts w:ascii="Source Sans Pro" w:hAnsi="Source Sans Pro" w:cs="Arial"/>
                <w:b/>
                <w:color w:val="808080"/>
                <w:sz w:val="18"/>
                <w:szCs w:val="18"/>
              </w:rPr>
              <w:t>DD</w:t>
            </w:r>
          </w:p>
        </w:tc>
        <w:tc>
          <w:tcPr>
            <w:tcW w:w="981" w:type="dxa"/>
            <w:shd w:val="clear" w:color="auto" w:fill="DEEAF6"/>
            <w:vAlign w:val="center"/>
          </w:tcPr>
          <w:p w14:paraId="2E10954D"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r w:rsidRPr="00712C9E">
              <w:rPr>
                <w:rFonts w:ascii="Source Sans Pro" w:hAnsi="Source Sans Pro" w:cs="Arial"/>
                <w:b/>
                <w:color w:val="808080"/>
                <w:sz w:val="18"/>
                <w:szCs w:val="18"/>
              </w:rPr>
              <w:t>MM</w:t>
            </w:r>
          </w:p>
        </w:tc>
        <w:tc>
          <w:tcPr>
            <w:tcW w:w="1204" w:type="dxa"/>
            <w:shd w:val="clear" w:color="auto" w:fill="DEEAF6"/>
            <w:vAlign w:val="center"/>
          </w:tcPr>
          <w:p w14:paraId="4D3C88A2"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r w:rsidRPr="00712C9E">
              <w:rPr>
                <w:rFonts w:ascii="Source Sans Pro" w:hAnsi="Source Sans Pro" w:cs="Arial"/>
                <w:b/>
                <w:color w:val="808080"/>
                <w:sz w:val="18"/>
                <w:szCs w:val="18"/>
              </w:rPr>
              <w:t>YYYY</w:t>
            </w:r>
          </w:p>
        </w:tc>
      </w:tr>
      <w:tr w:rsidR="0016014F" w:rsidRPr="00AC5519" w14:paraId="680E7546" w14:textId="77777777" w:rsidTr="00242C86">
        <w:trPr>
          <w:trHeight w:val="340"/>
        </w:trPr>
        <w:tc>
          <w:tcPr>
            <w:tcW w:w="1560" w:type="dxa"/>
            <w:vMerge/>
            <w:tcBorders>
              <w:top w:val="single" w:sz="4" w:space="0" w:color="auto"/>
            </w:tcBorders>
            <w:shd w:val="clear" w:color="auto" w:fill="DEEAF6"/>
            <w:vAlign w:val="center"/>
          </w:tcPr>
          <w:p w14:paraId="479D7C9C"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4" w:space="0" w:color="auto"/>
            </w:tcBorders>
            <w:shd w:val="clear" w:color="auto" w:fill="DEEAF6"/>
            <w:vAlign w:val="center"/>
          </w:tcPr>
          <w:p w14:paraId="7FC24E00"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c>
          <w:tcPr>
            <w:tcW w:w="1095" w:type="dxa"/>
            <w:shd w:val="clear" w:color="auto" w:fill="DEEAF6"/>
            <w:vAlign w:val="center"/>
          </w:tcPr>
          <w:p w14:paraId="5C375454"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c>
          <w:tcPr>
            <w:tcW w:w="1203" w:type="dxa"/>
            <w:shd w:val="clear" w:color="auto" w:fill="DEEAF6"/>
            <w:vAlign w:val="center"/>
          </w:tcPr>
          <w:p w14:paraId="51AAFDF2"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c>
          <w:tcPr>
            <w:tcW w:w="1671" w:type="dxa"/>
            <w:vMerge/>
            <w:shd w:val="clear" w:color="auto" w:fill="DEEAF6"/>
            <w:vAlign w:val="center"/>
          </w:tcPr>
          <w:p w14:paraId="27DD082E"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tc>
        <w:tc>
          <w:tcPr>
            <w:tcW w:w="992" w:type="dxa"/>
            <w:shd w:val="clear" w:color="auto" w:fill="DEEAF6"/>
            <w:vAlign w:val="center"/>
          </w:tcPr>
          <w:p w14:paraId="658F8953"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c>
          <w:tcPr>
            <w:tcW w:w="981" w:type="dxa"/>
            <w:shd w:val="clear" w:color="auto" w:fill="DEEAF6"/>
            <w:vAlign w:val="center"/>
          </w:tcPr>
          <w:p w14:paraId="4E943355"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c>
          <w:tcPr>
            <w:tcW w:w="1204" w:type="dxa"/>
            <w:shd w:val="clear" w:color="auto" w:fill="DEEAF6"/>
            <w:vAlign w:val="center"/>
          </w:tcPr>
          <w:p w14:paraId="26821939"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r>
      <w:tr w:rsidR="0016014F" w:rsidRPr="00AC5519" w14:paraId="276E46F0" w14:textId="77777777" w:rsidTr="00242C86">
        <w:trPr>
          <w:trHeight w:val="340"/>
        </w:trPr>
        <w:tc>
          <w:tcPr>
            <w:tcW w:w="1560" w:type="dxa"/>
            <w:shd w:val="clear" w:color="auto" w:fill="DEEAF6"/>
            <w:vAlign w:val="center"/>
          </w:tcPr>
          <w:p w14:paraId="0DB5E8E8"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712C9E">
              <w:rPr>
                <w:rFonts w:ascii="Source Sans Pro" w:hAnsi="Source Sans Pro" w:cs="Arial"/>
                <w:sz w:val="18"/>
                <w:szCs w:val="18"/>
              </w:rPr>
              <w:t>To</w:t>
            </w:r>
          </w:p>
        </w:tc>
        <w:tc>
          <w:tcPr>
            <w:tcW w:w="992" w:type="dxa"/>
            <w:shd w:val="clear" w:color="auto" w:fill="DEEAF6"/>
            <w:vAlign w:val="center"/>
          </w:tcPr>
          <w:p w14:paraId="16B4C408"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c>
          <w:tcPr>
            <w:tcW w:w="1095" w:type="dxa"/>
            <w:shd w:val="clear" w:color="auto" w:fill="DEEAF6"/>
            <w:vAlign w:val="center"/>
          </w:tcPr>
          <w:p w14:paraId="2FD11FC7"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c>
          <w:tcPr>
            <w:tcW w:w="1203" w:type="dxa"/>
            <w:shd w:val="clear" w:color="auto" w:fill="DEEAF6"/>
            <w:vAlign w:val="center"/>
          </w:tcPr>
          <w:p w14:paraId="04BCE9F7"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c>
          <w:tcPr>
            <w:tcW w:w="1671" w:type="dxa"/>
            <w:shd w:val="clear" w:color="auto" w:fill="DEEAF6"/>
            <w:vAlign w:val="center"/>
          </w:tcPr>
          <w:p w14:paraId="5E6865F2"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Cs/>
                <w:sz w:val="18"/>
                <w:szCs w:val="18"/>
              </w:rPr>
            </w:pPr>
            <w:r w:rsidRPr="00712C9E">
              <w:rPr>
                <w:rFonts w:ascii="Source Sans Pro" w:hAnsi="Source Sans Pro" w:cs="Arial"/>
                <w:bCs/>
                <w:sz w:val="18"/>
                <w:szCs w:val="18"/>
              </w:rPr>
              <w:t>To</w:t>
            </w:r>
          </w:p>
        </w:tc>
        <w:tc>
          <w:tcPr>
            <w:tcW w:w="992" w:type="dxa"/>
            <w:shd w:val="clear" w:color="auto" w:fill="DEEAF6"/>
            <w:vAlign w:val="center"/>
          </w:tcPr>
          <w:p w14:paraId="661BDE1D"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c>
          <w:tcPr>
            <w:tcW w:w="981" w:type="dxa"/>
            <w:shd w:val="clear" w:color="auto" w:fill="DEEAF6"/>
            <w:vAlign w:val="center"/>
          </w:tcPr>
          <w:p w14:paraId="5624D946"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c>
          <w:tcPr>
            <w:tcW w:w="1204" w:type="dxa"/>
            <w:shd w:val="clear" w:color="auto" w:fill="DEEAF6"/>
            <w:vAlign w:val="center"/>
          </w:tcPr>
          <w:p w14:paraId="5EB02AFE" w14:textId="77777777" w:rsidR="0016014F" w:rsidRPr="00712C9E"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p>
        </w:tc>
      </w:tr>
    </w:tbl>
    <w:p w14:paraId="4CA437E8" w14:textId="77777777" w:rsidR="0016014F" w:rsidRPr="00AC5519" w:rsidRDefault="0016014F" w:rsidP="0016014F">
      <w:pPr>
        <w:rPr>
          <w:rFonts w:ascii="Source Sans Pro" w:hAnsi="Source Sans Pro"/>
        </w:rPr>
      </w:pPr>
    </w:p>
    <w:p w14:paraId="5301AD80" w14:textId="77777777" w:rsidR="00712C9E" w:rsidRPr="00712C9E" w:rsidRDefault="00712C9E" w:rsidP="00712C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712C9E">
        <w:rPr>
          <w:rFonts w:ascii="Source Sans Pro" w:hAnsi="Source Sans Pro" w:cs="Arial"/>
          <w:sz w:val="18"/>
          <w:szCs w:val="18"/>
        </w:rPr>
        <w:t>How many years are planned to stage an Indoor World Series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612"/>
        <w:gridCol w:w="1612"/>
        <w:gridCol w:w="1612"/>
        <w:gridCol w:w="1612"/>
        <w:gridCol w:w="1613"/>
      </w:tblGrid>
      <w:tr w:rsidR="00712C9E" w:rsidRPr="00712C9E" w14:paraId="62FE3748" w14:textId="77777777" w:rsidTr="003A2C9D">
        <w:trPr>
          <w:trHeight w:val="397"/>
        </w:trPr>
        <w:tc>
          <w:tcPr>
            <w:tcW w:w="1612" w:type="dxa"/>
            <w:shd w:val="clear" w:color="auto" w:fill="DEEAF6"/>
            <w:vAlign w:val="center"/>
          </w:tcPr>
          <w:p w14:paraId="0269E8C3" w14:textId="77777777" w:rsidR="00712C9E" w:rsidRPr="00712C9E" w:rsidRDefault="00712C9E" w:rsidP="003A2C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712C9E">
              <w:rPr>
                <w:rFonts w:ascii="Source Sans Pro" w:hAnsi="Source Sans Pro" w:cs="Arial"/>
                <w:sz w:val="18"/>
                <w:szCs w:val="18"/>
              </w:rPr>
              <w:t>One (1)</w:t>
            </w:r>
          </w:p>
        </w:tc>
        <w:tc>
          <w:tcPr>
            <w:tcW w:w="1612" w:type="dxa"/>
            <w:shd w:val="clear" w:color="auto" w:fill="DEEAF6"/>
            <w:vAlign w:val="center"/>
          </w:tcPr>
          <w:p w14:paraId="34132B7A" w14:textId="77777777" w:rsidR="00712C9E" w:rsidRPr="00712C9E" w:rsidRDefault="00712C9E" w:rsidP="003A2C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p>
        </w:tc>
        <w:tc>
          <w:tcPr>
            <w:tcW w:w="1612" w:type="dxa"/>
            <w:shd w:val="clear" w:color="auto" w:fill="DEEAF6"/>
            <w:vAlign w:val="center"/>
          </w:tcPr>
          <w:p w14:paraId="5E77A85C" w14:textId="77777777" w:rsidR="00712C9E" w:rsidRPr="00712C9E" w:rsidRDefault="00712C9E" w:rsidP="003A2C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712C9E">
              <w:rPr>
                <w:rFonts w:ascii="Source Sans Pro" w:hAnsi="Source Sans Pro" w:cs="Arial"/>
                <w:sz w:val="18"/>
                <w:szCs w:val="18"/>
              </w:rPr>
              <w:t>Two (2)</w:t>
            </w:r>
          </w:p>
        </w:tc>
        <w:tc>
          <w:tcPr>
            <w:tcW w:w="1612" w:type="dxa"/>
            <w:shd w:val="clear" w:color="auto" w:fill="DEEAF6"/>
            <w:vAlign w:val="center"/>
          </w:tcPr>
          <w:p w14:paraId="2F82B561" w14:textId="77777777" w:rsidR="00712C9E" w:rsidRPr="00712C9E" w:rsidRDefault="00712C9E" w:rsidP="003A2C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p>
        </w:tc>
        <w:tc>
          <w:tcPr>
            <w:tcW w:w="1612" w:type="dxa"/>
            <w:shd w:val="clear" w:color="auto" w:fill="DEEAF6"/>
            <w:vAlign w:val="center"/>
          </w:tcPr>
          <w:p w14:paraId="4475098E" w14:textId="77777777" w:rsidR="00712C9E" w:rsidRPr="00712C9E" w:rsidRDefault="00712C9E" w:rsidP="003A2C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712C9E">
              <w:rPr>
                <w:rFonts w:ascii="Source Sans Pro" w:hAnsi="Source Sans Pro" w:cs="Arial"/>
                <w:sz w:val="18"/>
                <w:szCs w:val="18"/>
              </w:rPr>
              <w:t>Three (3)</w:t>
            </w:r>
          </w:p>
        </w:tc>
        <w:tc>
          <w:tcPr>
            <w:tcW w:w="1613" w:type="dxa"/>
            <w:shd w:val="clear" w:color="auto" w:fill="DEEAF6"/>
            <w:vAlign w:val="center"/>
          </w:tcPr>
          <w:p w14:paraId="58FC52B8" w14:textId="77777777" w:rsidR="00712C9E" w:rsidRPr="00712C9E" w:rsidRDefault="00712C9E" w:rsidP="003A2C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p>
        </w:tc>
      </w:tr>
    </w:tbl>
    <w:p w14:paraId="4D9BA836" w14:textId="77777777" w:rsidR="005562F7" w:rsidRPr="00AC5519" w:rsidRDefault="005562F7" w:rsidP="0016014F">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790FE66" w14:textId="77777777" w:rsidR="00164CAE" w:rsidRPr="00AC5519" w:rsidRDefault="00164CAE"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Does this date conflict with any known national championship or international </w:t>
      </w:r>
      <w:r w:rsidR="008920C6" w:rsidRPr="00AC5519">
        <w:rPr>
          <w:rFonts w:ascii="Source Sans Pro" w:hAnsi="Source Sans Pro" w:cs="Arial"/>
          <w:sz w:val="18"/>
          <w:szCs w:val="18"/>
        </w:rPr>
        <w:t>W</w:t>
      </w:r>
      <w:r w:rsidR="00B30FD1" w:rsidRPr="00AC5519">
        <w:rPr>
          <w:rFonts w:ascii="Source Sans Pro" w:hAnsi="Source Sans Pro" w:cs="Arial"/>
          <w:sz w:val="18"/>
          <w:szCs w:val="18"/>
        </w:rPr>
        <w:t>orld Archery</w:t>
      </w:r>
      <w:r w:rsidRPr="00AC5519">
        <w:rPr>
          <w:rFonts w:ascii="Source Sans Pro" w:hAnsi="Source Sans Pro" w:cs="Arial"/>
          <w:sz w:val="18"/>
          <w:szCs w:val="18"/>
        </w:rPr>
        <w:t xml:space="preserve"> sanctioned tournament?</w:t>
      </w:r>
      <w:r w:rsidRPr="00AC5519">
        <w:rPr>
          <w:rFonts w:ascii="Source Sans Pro" w:hAnsi="Source Sans Pro" w:cs="Arial"/>
          <w:sz w:val="18"/>
          <w:szCs w:val="18"/>
        </w:rPr>
        <w:tab/>
      </w:r>
      <w:r w:rsidRPr="00AC5519">
        <w:rPr>
          <w:rFonts w:ascii="Source Sans Pro" w:hAnsi="Source Sans Pro"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242"/>
        <w:gridCol w:w="1134"/>
        <w:gridCol w:w="7371"/>
      </w:tblGrid>
      <w:tr w:rsidR="004C7171" w:rsidRPr="00AC5519" w14:paraId="10013045" w14:textId="77777777" w:rsidTr="003F25C7">
        <w:trPr>
          <w:gridAfter w:val="1"/>
          <w:wAfter w:w="7371" w:type="dxa"/>
          <w:trHeight w:val="397"/>
        </w:trPr>
        <w:tc>
          <w:tcPr>
            <w:tcW w:w="1242" w:type="dxa"/>
            <w:shd w:val="clear" w:color="auto" w:fill="DEEAF6"/>
            <w:vAlign w:val="center"/>
          </w:tcPr>
          <w:p w14:paraId="407C86A4" w14:textId="77777777" w:rsidR="004C7171" w:rsidRPr="00AC5519" w:rsidRDefault="004C7171"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134" w:type="dxa"/>
            <w:shd w:val="clear" w:color="auto" w:fill="DEEAF6"/>
            <w:vAlign w:val="center"/>
          </w:tcPr>
          <w:p w14:paraId="04461786" w14:textId="77777777" w:rsidR="004C7171" w:rsidRPr="00AC5519" w:rsidRDefault="004C7171"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4C7171" w:rsidRPr="00AC5519" w14:paraId="24CCFEDE" w14:textId="77777777" w:rsidTr="003F25C7">
        <w:trPr>
          <w:trHeight w:val="680"/>
        </w:trPr>
        <w:tc>
          <w:tcPr>
            <w:tcW w:w="9747" w:type="dxa"/>
            <w:gridSpan w:val="3"/>
            <w:shd w:val="clear" w:color="auto" w:fill="DEEAF6"/>
          </w:tcPr>
          <w:p w14:paraId="18A59093" w14:textId="77777777" w:rsidR="004C7171" w:rsidRPr="00AC5519" w:rsidRDefault="004C7171"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list:</w:t>
            </w:r>
          </w:p>
          <w:p w14:paraId="22A81226" w14:textId="77777777" w:rsidR="004C7171" w:rsidRPr="00AC5519" w:rsidRDefault="004C7171"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675A53ED" w14:textId="77777777" w:rsidR="004C7171" w:rsidRPr="00AC5519" w:rsidRDefault="004C7171"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jc w:val="both"/>
        <w:rPr>
          <w:rFonts w:ascii="Source Sans Pro" w:hAnsi="Source Sans Pro" w:cs="Arial"/>
          <w:sz w:val="18"/>
          <w:szCs w:val="18"/>
        </w:rPr>
      </w:pPr>
    </w:p>
    <w:p w14:paraId="0F529DAB" w14:textId="77777777" w:rsidR="00164CAE" w:rsidRPr="00AC5519" w:rsidRDefault="004F0F22"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Does this date conflict with any other major International event in your county (e.g. World Athletics Championships</w:t>
      </w:r>
      <w:r w:rsidR="00C15FC8" w:rsidRPr="00AC5519">
        <w:rPr>
          <w:rFonts w:ascii="Source Sans Pro" w:hAnsi="Source Sans Pro" w:cs="Arial"/>
          <w:sz w:val="18"/>
          <w:szCs w:val="18"/>
        </w:rPr>
        <w:t>, football, F1</w:t>
      </w:r>
      <w:r w:rsidR="00403040" w:rsidRPr="00AC5519">
        <w:rPr>
          <w:rFonts w:ascii="Source Sans Pro" w:hAnsi="Source Sans Pro" w:cs="Arial"/>
          <w:sz w:val="18"/>
          <w:szCs w:val="18"/>
        </w:rPr>
        <w:t>,</w:t>
      </w:r>
      <w:r w:rsidRPr="00AC5519">
        <w:rPr>
          <w:rFonts w:ascii="Source Sans Pro" w:hAnsi="Source Sans Pro" w:cs="Arial"/>
          <w:sz w:val="18"/>
          <w:szCs w:val="18"/>
        </w:rPr>
        <w:t xml:space="preserve"> </w:t>
      </w:r>
      <w:r w:rsidR="001F421F" w:rsidRPr="00AC5519">
        <w:rPr>
          <w:rFonts w:ascii="Source Sans Pro" w:hAnsi="Source Sans Pro" w:cs="Arial"/>
          <w:sz w:val="18"/>
          <w:szCs w:val="18"/>
        </w:rPr>
        <w:t>Multi-Sport</w:t>
      </w:r>
      <w:r w:rsidRPr="00AC5519">
        <w:rPr>
          <w:rFonts w:ascii="Source Sans Pro" w:hAnsi="Source Sans Pro" w:cs="Arial"/>
          <w:sz w:val="18"/>
          <w:szCs w:val="18"/>
        </w:rPr>
        <w:t xml:space="preserve"> </w:t>
      </w:r>
      <w:r w:rsidR="003A2ECA" w:rsidRPr="00AC5519">
        <w:rPr>
          <w:rFonts w:ascii="Source Sans Pro" w:hAnsi="Source Sans Pro" w:cs="Arial"/>
          <w:sz w:val="18"/>
          <w:szCs w:val="18"/>
        </w:rPr>
        <w:t>Games</w:t>
      </w:r>
      <w:r w:rsidR="00403040" w:rsidRPr="00AC5519">
        <w:rPr>
          <w:rFonts w:ascii="Source Sans Pro" w:hAnsi="Source Sans Pro" w:cs="Arial"/>
          <w:sz w:val="18"/>
          <w:szCs w:val="18"/>
        </w:rPr>
        <w:t xml:space="preserve"> and/or festival</w:t>
      </w:r>
      <w:r w:rsidR="003A2ECA" w:rsidRPr="00AC5519">
        <w:rPr>
          <w:rFonts w:ascii="Source Sans Pro" w:hAnsi="Source Sans Pro" w:cs="Arial"/>
          <w:sz w:val="18"/>
          <w:szCs w:val="18"/>
        </w:rPr>
        <w:t>?</w:t>
      </w:r>
      <w:r w:rsidRPr="00AC5519">
        <w:rPr>
          <w:rFonts w:ascii="Source Sans Pro" w:hAnsi="Source Sans Pro"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242"/>
        <w:gridCol w:w="1134"/>
        <w:gridCol w:w="7371"/>
      </w:tblGrid>
      <w:tr w:rsidR="00CD7A93" w:rsidRPr="00AC5519" w14:paraId="2CD4B747" w14:textId="77777777" w:rsidTr="003F25C7">
        <w:trPr>
          <w:gridAfter w:val="1"/>
          <w:wAfter w:w="7371" w:type="dxa"/>
          <w:trHeight w:val="397"/>
        </w:trPr>
        <w:tc>
          <w:tcPr>
            <w:tcW w:w="1242" w:type="dxa"/>
            <w:shd w:val="clear" w:color="auto" w:fill="DEEAF6"/>
            <w:vAlign w:val="center"/>
          </w:tcPr>
          <w:p w14:paraId="6F77522E" w14:textId="77777777" w:rsidR="00CD7A93" w:rsidRPr="00AC5519" w:rsidRDefault="00CD7A9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134" w:type="dxa"/>
            <w:shd w:val="clear" w:color="auto" w:fill="DEEAF6"/>
            <w:vAlign w:val="center"/>
          </w:tcPr>
          <w:p w14:paraId="4F989D3B" w14:textId="77777777" w:rsidR="00CD7A93" w:rsidRPr="00AC5519" w:rsidRDefault="00CD7A9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CD7A93" w:rsidRPr="00AC5519" w14:paraId="33A106EF" w14:textId="77777777" w:rsidTr="003F25C7">
        <w:trPr>
          <w:trHeight w:val="680"/>
        </w:trPr>
        <w:tc>
          <w:tcPr>
            <w:tcW w:w="9747" w:type="dxa"/>
            <w:gridSpan w:val="3"/>
            <w:shd w:val="clear" w:color="auto" w:fill="DEEAF6"/>
          </w:tcPr>
          <w:p w14:paraId="7787E646" w14:textId="77777777" w:rsidR="00CD7A93" w:rsidRPr="00AC5519" w:rsidRDefault="00CD7A9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list:</w:t>
            </w:r>
          </w:p>
          <w:p w14:paraId="3399F036" w14:textId="77777777" w:rsidR="00CD7A93" w:rsidRPr="00AC5519" w:rsidRDefault="00CD7A9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393C4F5" w14:textId="77777777" w:rsidR="003036A1" w:rsidRPr="00AC5519" w:rsidRDefault="003036A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0070C0"/>
          <w:sz w:val="18"/>
          <w:szCs w:val="18"/>
        </w:rPr>
      </w:pPr>
    </w:p>
    <w:p w14:paraId="16F7C572" w14:textId="77777777" w:rsidR="004F0F22" w:rsidRPr="00AC5519" w:rsidRDefault="00810494" w:rsidP="002D3463">
      <w:pPr>
        <w:pStyle w:val="CategoryBid"/>
      </w:pPr>
      <w:bookmarkStart w:id="24" w:name="_Toc114395243"/>
      <w:r w:rsidRPr="00AC5519">
        <w:t>M</w:t>
      </w:r>
      <w:r w:rsidR="0045630B" w:rsidRPr="00AC5519">
        <w:t>OTIVATION FOR HOSTING EVENT</w:t>
      </w:r>
      <w:bookmarkEnd w:id="24"/>
    </w:p>
    <w:p w14:paraId="3A5E631B" w14:textId="77777777" w:rsidR="00A06980" w:rsidRPr="00AC5519" w:rsidRDefault="00A06980"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20CE198" w14:textId="77777777" w:rsidR="004F0F22" w:rsidRPr="00AC5519" w:rsidRDefault="004F0F22"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is </w:t>
      </w:r>
      <w:r w:rsidR="00C33DF2" w:rsidRPr="00AC5519">
        <w:rPr>
          <w:rFonts w:ascii="Source Sans Pro" w:hAnsi="Source Sans Pro" w:cs="Arial"/>
          <w:sz w:val="18"/>
          <w:szCs w:val="18"/>
        </w:rPr>
        <w:t xml:space="preserve">the </w:t>
      </w:r>
      <w:r w:rsidRPr="00AC5519">
        <w:rPr>
          <w:rFonts w:ascii="Source Sans Pro" w:hAnsi="Source Sans Pro" w:cs="Arial"/>
          <w:sz w:val="18"/>
          <w:szCs w:val="18"/>
        </w:rPr>
        <w:t xml:space="preserve">principal motivation for hosting the </w:t>
      </w:r>
      <w:r w:rsidR="0040240F">
        <w:rPr>
          <w:rFonts w:ascii="Source Sans Pro" w:hAnsi="Source Sans Pro" w:cs="Arial"/>
          <w:sz w:val="18"/>
          <w:szCs w:val="18"/>
        </w:rPr>
        <w:t>World Archery Indoor World Series</w:t>
      </w:r>
      <w:r w:rsidRPr="00AC5519">
        <w:rPr>
          <w:rFonts w:ascii="Source Sans Pro" w:hAnsi="Source Sans Pro"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747"/>
      </w:tblGrid>
      <w:tr w:rsidR="002E2FEC" w:rsidRPr="00AC5519" w14:paraId="0CD5A5FF" w14:textId="77777777" w:rsidTr="003F25C7">
        <w:trPr>
          <w:trHeight w:val="624"/>
        </w:trPr>
        <w:tc>
          <w:tcPr>
            <w:tcW w:w="9747" w:type="dxa"/>
            <w:shd w:val="clear" w:color="auto" w:fill="DEEAF6"/>
          </w:tcPr>
          <w:p w14:paraId="53375571" w14:textId="77777777" w:rsidR="002E2FEC" w:rsidRPr="00AC5519" w:rsidRDefault="002E2FEC"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7B4DE839" w14:textId="39F41671" w:rsidR="002E2FEC" w:rsidRDefault="002E2FEC"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0A10391" w14:textId="77777777" w:rsidR="00290FED" w:rsidRDefault="00290FED" w:rsidP="00290FE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290FED">
        <w:rPr>
          <w:rFonts w:ascii="Source Sans Pro" w:hAnsi="Source Sans Pro" w:cs="Arial"/>
          <w:sz w:val="18"/>
          <w:szCs w:val="18"/>
        </w:rPr>
        <w:t>Explain the reasons why this event will be successful in your 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90FED" w:rsidRPr="00AC5519" w14:paraId="74D766C6" w14:textId="77777777" w:rsidTr="00F70FF2">
        <w:trPr>
          <w:trHeight w:val="624"/>
        </w:trPr>
        <w:tc>
          <w:tcPr>
            <w:tcW w:w="9747" w:type="dxa"/>
            <w:shd w:val="clear" w:color="auto" w:fill="DEEAF6"/>
          </w:tcPr>
          <w:p w14:paraId="7C12B5DA" w14:textId="77777777" w:rsidR="00290FED" w:rsidRPr="00AC5519" w:rsidRDefault="00290FED"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640DCA69" w14:textId="77777777" w:rsidR="00290FED" w:rsidRPr="00AC5519" w:rsidRDefault="00290FED"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6D2C292" w14:textId="77777777" w:rsidR="004F0F22" w:rsidRPr="00AC5519" w:rsidRDefault="004F0F22"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would be the impact and legacy for your City/Region </w:t>
      </w:r>
      <w:r w:rsidR="00C33DF2" w:rsidRPr="00AC5519">
        <w:rPr>
          <w:rFonts w:ascii="Source Sans Pro" w:hAnsi="Source Sans Pro" w:cs="Arial"/>
          <w:sz w:val="18"/>
          <w:szCs w:val="18"/>
        </w:rPr>
        <w:t>in</w:t>
      </w:r>
      <w:r w:rsidRPr="00AC5519">
        <w:rPr>
          <w:rFonts w:ascii="Source Sans Pro" w:hAnsi="Source Sans Pro" w:cs="Arial"/>
          <w:sz w:val="18"/>
          <w:szCs w:val="18"/>
        </w:rPr>
        <w:t xml:space="preserve"> hosting the </w:t>
      </w:r>
      <w:r w:rsidR="0040240F">
        <w:rPr>
          <w:rFonts w:ascii="Source Sans Pro" w:hAnsi="Source Sans Pro" w:cs="Arial"/>
          <w:sz w:val="18"/>
          <w:szCs w:val="18"/>
        </w:rPr>
        <w:t>World Archery Indoor World Series</w:t>
      </w:r>
      <w:r w:rsidRPr="00AC5519">
        <w:rPr>
          <w:rFonts w:ascii="Source Sans Pro" w:hAnsi="Source Sans Pro"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3DF2" w:rsidRPr="00AC5519" w14:paraId="47F5DE99" w14:textId="77777777" w:rsidTr="003F25C7">
        <w:trPr>
          <w:trHeight w:val="624"/>
        </w:trPr>
        <w:tc>
          <w:tcPr>
            <w:tcW w:w="9747" w:type="dxa"/>
            <w:shd w:val="clear" w:color="auto" w:fill="DEEAF6"/>
          </w:tcPr>
          <w:p w14:paraId="0E7F6296" w14:textId="77777777" w:rsidR="00C33DF2" w:rsidRPr="00AC5519" w:rsidRDefault="00C33DF2"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5F8E316" w14:textId="77777777" w:rsidR="004F1374" w:rsidRPr="00AC5519" w:rsidRDefault="004F1374"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82C91E3" w14:textId="77777777" w:rsidR="00570C1C" w:rsidRPr="00AC5519" w:rsidRDefault="00570C1C"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other major </w:t>
      </w:r>
      <w:r w:rsidR="004A063A" w:rsidRPr="00AC5519">
        <w:rPr>
          <w:rFonts w:ascii="Source Sans Pro" w:hAnsi="Source Sans Pro" w:cs="Arial"/>
          <w:sz w:val="18"/>
          <w:szCs w:val="18"/>
        </w:rPr>
        <w:t xml:space="preserve">archery and other sporting </w:t>
      </w:r>
      <w:r w:rsidRPr="00AC5519">
        <w:rPr>
          <w:rFonts w:ascii="Source Sans Pro" w:hAnsi="Source Sans Pro" w:cs="Arial"/>
          <w:sz w:val="18"/>
          <w:szCs w:val="18"/>
        </w:rPr>
        <w:t>events has the host city staged in the last 2 years?</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70C1C" w:rsidRPr="00AC5519" w14:paraId="679BF628" w14:textId="77777777" w:rsidTr="007C23CC">
        <w:trPr>
          <w:trHeight w:val="340"/>
        </w:trPr>
        <w:tc>
          <w:tcPr>
            <w:tcW w:w="9747" w:type="dxa"/>
            <w:shd w:val="clear" w:color="auto" w:fill="D9E2F3"/>
            <w:vAlign w:val="center"/>
          </w:tcPr>
          <w:p w14:paraId="60E5BBEE" w14:textId="77777777" w:rsidR="00570C1C" w:rsidRPr="00AC5519" w:rsidRDefault="00570C1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8678D13" w14:textId="77777777" w:rsidR="00570C1C" w:rsidRPr="00AC5519" w:rsidRDefault="00570C1C"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25E5B73" w14:textId="77777777" w:rsidR="002F3323" w:rsidRDefault="002F3323" w:rsidP="002D3463">
      <w:pPr>
        <w:pStyle w:val="CategoryBid"/>
      </w:pPr>
    </w:p>
    <w:p w14:paraId="7BC7E41E" w14:textId="77777777" w:rsidR="002F3323" w:rsidRDefault="002F3323">
      <w:pPr>
        <w:overflowPunct/>
        <w:autoSpaceDE/>
        <w:autoSpaceDN/>
        <w:adjustRightInd/>
        <w:textAlignment w:val="auto"/>
        <w:rPr>
          <w:rFonts w:ascii="Source Sans Pro" w:hAnsi="Source Sans Pro" w:cs="Times New Roman (Headings CS)"/>
          <w:b/>
          <w:bCs/>
          <w:iCs/>
          <w:color w:val="0070C0"/>
          <w:sz w:val="18"/>
          <w:szCs w:val="28"/>
          <w:lang w:eastAsia="en-GB"/>
        </w:rPr>
      </w:pPr>
      <w:r>
        <w:br w:type="page"/>
      </w:r>
    </w:p>
    <w:p w14:paraId="2C6ED27F" w14:textId="0C5ED683" w:rsidR="00403040" w:rsidRPr="002F3323" w:rsidRDefault="0045630B" w:rsidP="002F3323">
      <w:pPr>
        <w:pStyle w:val="CategoryBid"/>
      </w:pPr>
      <w:bookmarkStart w:id="25" w:name="_Toc114395244"/>
      <w:r w:rsidRPr="00AC5519">
        <w:lastRenderedPageBreak/>
        <w:t>ENTR</w:t>
      </w:r>
      <w:r w:rsidR="002D3463">
        <w:t>Y</w:t>
      </w:r>
      <w:r w:rsidRPr="00AC5519">
        <w:t xml:space="preserve"> FEES</w:t>
      </w:r>
      <w:bookmarkEnd w:id="25"/>
    </w:p>
    <w:p w14:paraId="2F91C345" w14:textId="77777777" w:rsidR="00403040" w:rsidRPr="00AC5519" w:rsidRDefault="0040304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w:t>
      </w:r>
      <w:r w:rsidR="00712C9E">
        <w:rPr>
          <w:rFonts w:ascii="Source Sans Pro" w:hAnsi="Source Sans Pro" w:cs="Arial"/>
          <w:sz w:val="18"/>
          <w:szCs w:val="18"/>
        </w:rPr>
        <w:t>are</w:t>
      </w:r>
      <w:r w:rsidRPr="00AC5519">
        <w:rPr>
          <w:rFonts w:ascii="Source Sans Pro" w:hAnsi="Source Sans Pro" w:cs="Arial"/>
          <w:sz w:val="18"/>
          <w:szCs w:val="18"/>
        </w:rPr>
        <w:t xml:space="preserve"> the entry fees for the tournament?</w:t>
      </w:r>
    </w:p>
    <w:tbl>
      <w:tblPr>
        <w:tblpPr w:leftFromText="180" w:rightFromText="180" w:vertAnchor="text" w:horzAnchor="margin" w:tblpY="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6"/>
      </w:tblGrid>
      <w:tr w:rsidR="009C0EB8" w:rsidRPr="00AC5519" w14:paraId="700DA99E" w14:textId="77777777" w:rsidTr="006D22DD">
        <w:trPr>
          <w:trHeight w:val="340"/>
        </w:trPr>
        <w:tc>
          <w:tcPr>
            <w:tcW w:w="6771" w:type="dxa"/>
            <w:shd w:val="clear" w:color="auto" w:fill="DEEAF6"/>
            <w:vAlign w:val="center"/>
          </w:tcPr>
          <w:p w14:paraId="05FD0A4F"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976" w:type="dxa"/>
            <w:shd w:val="clear" w:color="auto" w:fill="DEEAF6"/>
            <w:vAlign w:val="center"/>
          </w:tcPr>
          <w:p w14:paraId="57811CD0"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0F3B4689"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 xml:space="preserve">Currency, </w:t>
            </w:r>
            <w:r w:rsidR="002E2382" w:rsidRPr="00AC5519">
              <w:rPr>
                <w:rFonts w:ascii="Source Sans Pro" w:hAnsi="Source Sans Pro" w:cs="Arial"/>
                <w:b/>
                <w:sz w:val="18"/>
                <w:szCs w:val="18"/>
              </w:rPr>
              <w:t>(</w:t>
            </w:r>
            <w:r w:rsidRPr="00AC5519">
              <w:rPr>
                <w:rFonts w:ascii="Source Sans Pro" w:hAnsi="Source Sans Pro" w:cs="Arial"/>
                <w:b/>
                <w:sz w:val="18"/>
                <w:szCs w:val="18"/>
              </w:rPr>
              <w:t>please indicate</w:t>
            </w:r>
            <w:r w:rsidR="002E2382" w:rsidRPr="00AC5519">
              <w:rPr>
                <w:rFonts w:ascii="Source Sans Pro" w:hAnsi="Source Sans Pro" w:cs="Arial"/>
                <w:b/>
                <w:sz w:val="18"/>
                <w:szCs w:val="18"/>
              </w:rPr>
              <w:t>)</w:t>
            </w:r>
          </w:p>
        </w:tc>
      </w:tr>
      <w:tr w:rsidR="009C0EB8" w:rsidRPr="00AC5519" w14:paraId="361832B7" w14:textId="77777777" w:rsidTr="006D22DD">
        <w:trPr>
          <w:trHeight w:val="340"/>
        </w:trPr>
        <w:tc>
          <w:tcPr>
            <w:tcW w:w="6771" w:type="dxa"/>
            <w:shd w:val="clear" w:color="auto" w:fill="DEEAF6"/>
            <w:vAlign w:val="center"/>
          </w:tcPr>
          <w:p w14:paraId="573106E9"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Per athlete:</w:t>
            </w:r>
          </w:p>
        </w:tc>
        <w:tc>
          <w:tcPr>
            <w:tcW w:w="2976" w:type="dxa"/>
            <w:shd w:val="clear" w:color="auto" w:fill="DEEAF6"/>
            <w:vAlign w:val="center"/>
          </w:tcPr>
          <w:p w14:paraId="0EE303DF"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9C0EB8" w:rsidRPr="00AC5519" w14:paraId="466F578A" w14:textId="77777777" w:rsidTr="006D22DD">
        <w:trPr>
          <w:trHeight w:val="340"/>
        </w:trPr>
        <w:tc>
          <w:tcPr>
            <w:tcW w:w="6771" w:type="dxa"/>
            <w:shd w:val="clear" w:color="auto" w:fill="DEEAF6"/>
            <w:vAlign w:val="center"/>
          </w:tcPr>
          <w:p w14:paraId="595E72DE"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Per athlete official (coach, team manager, physiotherapy):</w:t>
            </w:r>
          </w:p>
        </w:tc>
        <w:tc>
          <w:tcPr>
            <w:tcW w:w="2976" w:type="dxa"/>
            <w:shd w:val="clear" w:color="auto" w:fill="DEEAF6"/>
            <w:vAlign w:val="center"/>
          </w:tcPr>
          <w:p w14:paraId="17698711"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9C0EB8" w:rsidRPr="00AC5519" w14:paraId="3B970BBD" w14:textId="77777777" w:rsidTr="006D22DD">
        <w:trPr>
          <w:trHeight w:val="340"/>
        </w:trPr>
        <w:tc>
          <w:tcPr>
            <w:tcW w:w="6771" w:type="dxa"/>
            <w:shd w:val="clear" w:color="auto" w:fill="DEEAF6"/>
            <w:vAlign w:val="center"/>
          </w:tcPr>
          <w:p w14:paraId="387E2419"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Any other charges, please explain:</w:t>
            </w:r>
          </w:p>
        </w:tc>
        <w:tc>
          <w:tcPr>
            <w:tcW w:w="2976" w:type="dxa"/>
            <w:shd w:val="clear" w:color="auto" w:fill="DEEAF6"/>
            <w:vAlign w:val="center"/>
          </w:tcPr>
          <w:p w14:paraId="5A3B9A30"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CAA2582" w14:textId="77777777" w:rsidR="00403040" w:rsidRPr="00AC5519" w:rsidRDefault="0040304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66DA985" w14:textId="77777777" w:rsidR="00403040" w:rsidRPr="00AC5519" w:rsidRDefault="0040304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is included in the entry fee, such as, transport, goodie bag, airport transfer, local transportation, or meals </w:t>
      </w:r>
      <w:r w:rsidR="001F421F" w:rsidRPr="00AC5519">
        <w:rPr>
          <w:rFonts w:ascii="Source Sans Pro" w:hAnsi="Source Sans Pro" w:cs="Arial"/>
          <w:sz w:val="18"/>
          <w:szCs w:val="18"/>
        </w:rPr>
        <w:t>etc.</w:t>
      </w:r>
      <w:r w:rsidRPr="00AC5519">
        <w:rPr>
          <w:rFonts w:ascii="Source Sans Pro" w:hAnsi="Source Sans Pro"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3040" w:rsidRPr="00AC5519" w14:paraId="7A2304E0" w14:textId="77777777" w:rsidTr="007C23CC">
        <w:trPr>
          <w:trHeight w:val="794"/>
        </w:trPr>
        <w:tc>
          <w:tcPr>
            <w:tcW w:w="9747" w:type="dxa"/>
            <w:shd w:val="clear" w:color="auto" w:fill="DEEAF6"/>
          </w:tcPr>
          <w:p w14:paraId="080D1D20" w14:textId="77777777" w:rsidR="00403040" w:rsidRPr="00AC5519" w:rsidRDefault="0040304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C7F04AE" w14:textId="77777777" w:rsidR="00403040" w:rsidRPr="00AC5519" w:rsidRDefault="0040304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0070C0"/>
          <w:sz w:val="18"/>
          <w:szCs w:val="18"/>
        </w:rPr>
      </w:pPr>
    </w:p>
    <w:p w14:paraId="1FE35211" w14:textId="77777777" w:rsidR="00094047" w:rsidRPr="00AC5519" w:rsidRDefault="0045630B" w:rsidP="002D3463">
      <w:pPr>
        <w:pStyle w:val="CategoryBid"/>
      </w:pPr>
      <w:bookmarkStart w:id="26" w:name="_Toc114395245"/>
      <w:r w:rsidRPr="00AC5519">
        <w:t>ACCOMMODATION</w:t>
      </w:r>
      <w:bookmarkEnd w:id="26"/>
    </w:p>
    <w:p w14:paraId="6ED01B4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05A7EA6" w14:textId="288D1D65" w:rsidR="00712C9E" w:rsidRDefault="00712C9E"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712C9E">
        <w:rPr>
          <w:rFonts w:ascii="Source Sans Pro" w:hAnsi="Source Sans Pro" w:cs="Arial"/>
          <w:sz w:val="18"/>
          <w:szCs w:val="18"/>
        </w:rPr>
        <w:t>Depending on the level of series staging, be able to cover between 15-25 room nights with meal plan for World Archery personnel, such as a technical delegate/supervisor</w:t>
      </w:r>
      <w:r w:rsidR="002F3323">
        <w:rPr>
          <w:rFonts w:ascii="Source Sans Pro" w:hAnsi="Source Sans Pro" w:cs="Arial"/>
          <w:sz w:val="18"/>
          <w:szCs w:val="18"/>
        </w:rPr>
        <w:t>, a World Archery results verifier,</w:t>
      </w:r>
      <w:r w:rsidRPr="00712C9E">
        <w:rPr>
          <w:rFonts w:ascii="Source Sans Pro" w:hAnsi="Source Sans Pro" w:cs="Arial"/>
          <w:sz w:val="18"/>
          <w:szCs w:val="18"/>
        </w:rPr>
        <w:t xml:space="preserve"> and World Archery International Judges. Distribution should be a </w:t>
      </w:r>
      <w:r w:rsidR="002F3323" w:rsidRPr="00712C9E">
        <w:rPr>
          <w:rFonts w:ascii="Source Sans Pro" w:hAnsi="Source Sans Pro" w:cs="Arial"/>
          <w:sz w:val="18"/>
          <w:szCs w:val="18"/>
        </w:rPr>
        <w:t>4-star</w:t>
      </w:r>
      <w:r w:rsidRPr="00712C9E">
        <w:rPr>
          <w:rFonts w:ascii="Source Sans Pro" w:hAnsi="Source Sans Pro" w:cs="Arial"/>
          <w:sz w:val="18"/>
          <w:szCs w:val="18"/>
        </w:rPr>
        <w:t xml:space="preserve">, single room accommodation with </w:t>
      </w:r>
      <w:r w:rsidR="002F3323">
        <w:rPr>
          <w:rFonts w:ascii="Source Sans Pro" w:hAnsi="Source Sans Pro" w:cs="Arial"/>
          <w:sz w:val="18"/>
          <w:szCs w:val="18"/>
        </w:rPr>
        <w:t xml:space="preserve">full board. </w:t>
      </w:r>
    </w:p>
    <w:p w14:paraId="2AB943D4" w14:textId="77777777" w:rsidR="00712C9E" w:rsidRPr="00AC5519" w:rsidRDefault="00712C9E"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06BE539" w14:textId="272A17A3"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Accommodation facilities</w:t>
      </w:r>
      <w:r w:rsidR="007979D5">
        <w:rPr>
          <w:rFonts w:ascii="Source Sans Pro" w:hAnsi="Source Sans Pro" w:cs="Arial"/>
          <w:b/>
          <w:sz w:val="18"/>
          <w:szCs w:val="18"/>
        </w:rPr>
        <w:t xml:space="preserve"> (optional for athletes)</w:t>
      </w:r>
      <w:r w:rsidRPr="00AC5519">
        <w:rPr>
          <w:rFonts w:ascii="Source Sans Pro" w:hAnsi="Source Sans Pro" w:cs="Arial"/>
          <w:b/>
          <w:sz w:val="18"/>
          <w:szCs w:val="18"/>
        </w:rPr>
        <w:t>:</w:t>
      </w:r>
    </w:p>
    <w:p w14:paraId="66458F53" w14:textId="0A93C88E"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For each hotel to be used please provide full details on the hotel. Transportation from the hotel to the competition/practice area should be provided free of charge.  For each hotel the current listed price should be mentioned as well as the expected price for the </w:t>
      </w:r>
      <w:r w:rsidR="000146E9">
        <w:rPr>
          <w:rFonts w:ascii="Source Sans Pro" w:hAnsi="Source Sans Pro" w:cs="Arial"/>
          <w:sz w:val="18"/>
          <w:szCs w:val="18"/>
        </w:rPr>
        <w:t>event</w:t>
      </w:r>
      <w:r w:rsidRPr="00AC5519">
        <w:rPr>
          <w:rFonts w:ascii="Source Sans Pro" w:hAnsi="Source Sans Pro" w:cs="Arial"/>
          <w:sz w:val="18"/>
          <w:szCs w:val="18"/>
        </w:rPr>
        <w:t xml:space="preserve">. The invoiced hotel price for the </w:t>
      </w:r>
      <w:r w:rsidR="000C17E2">
        <w:rPr>
          <w:rFonts w:ascii="Source Sans Pro" w:hAnsi="Source Sans Pro" w:cs="Arial"/>
          <w:sz w:val="18"/>
          <w:szCs w:val="18"/>
        </w:rPr>
        <w:t>event</w:t>
      </w:r>
      <w:r w:rsidRPr="00AC5519">
        <w:rPr>
          <w:rFonts w:ascii="Source Sans Pro" w:hAnsi="Source Sans Pro" w:cs="Arial"/>
          <w:sz w:val="18"/>
          <w:szCs w:val="18"/>
        </w:rPr>
        <w:t xml:space="preserve"> cannot be higher than the listed amount for the hotel rooms.</w:t>
      </w:r>
    </w:p>
    <w:p w14:paraId="1598584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W w:w="98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EEAF6"/>
        <w:tblLayout w:type="fixed"/>
        <w:tblLook w:val="0000" w:firstRow="0" w:lastRow="0" w:firstColumn="0" w:lastColumn="0" w:noHBand="0" w:noVBand="0"/>
      </w:tblPr>
      <w:tblGrid>
        <w:gridCol w:w="2454"/>
        <w:gridCol w:w="613"/>
        <w:gridCol w:w="614"/>
        <w:gridCol w:w="613"/>
        <w:gridCol w:w="614"/>
        <w:gridCol w:w="613"/>
        <w:gridCol w:w="541"/>
        <w:gridCol w:w="73"/>
        <w:gridCol w:w="494"/>
        <w:gridCol w:w="119"/>
        <w:gridCol w:w="614"/>
        <w:gridCol w:w="613"/>
        <w:gridCol w:w="614"/>
        <w:gridCol w:w="613"/>
        <w:gridCol w:w="614"/>
      </w:tblGrid>
      <w:tr w:rsidR="00094047" w:rsidRPr="00AC5519" w14:paraId="0C22161A" w14:textId="77777777" w:rsidTr="00712C9E">
        <w:trPr>
          <w:trHeight w:val="340"/>
        </w:trPr>
        <w:tc>
          <w:tcPr>
            <w:tcW w:w="2454" w:type="dxa"/>
            <w:shd w:val="clear" w:color="auto" w:fill="A6A6A6"/>
          </w:tcPr>
          <w:p w14:paraId="107EFEE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73048681"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Headquarter Hotel</w:t>
            </w:r>
          </w:p>
        </w:tc>
        <w:tc>
          <w:tcPr>
            <w:tcW w:w="2454" w:type="dxa"/>
            <w:gridSpan w:val="6"/>
            <w:shd w:val="clear" w:color="auto" w:fill="DEEAF6"/>
            <w:vAlign w:val="center"/>
          </w:tcPr>
          <w:p w14:paraId="0FA8E65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Alternate Hotel</w:t>
            </w:r>
          </w:p>
        </w:tc>
        <w:tc>
          <w:tcPr>
            <w:tcW w:w="2454" w:type="dxa"/>
            <w:gridSpan w:val="4"/>
            <w:shd w:val="clear" w:color="auto" w:fill="DEEAF6"/>
            <w:vAlign w:val="center"/>
          </w:tcPr>
          <w:p w14:paraId="5D9A8661"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Low Cost Rooms</w:t>
            </w:r>
          </w:p>
        </w:tc>
      </w:tr>
      <w:tr w:rsidR="00094047" w:rsidRPr="00AC5519" w14:paraId="3FCC02C1" w14:textId="77777777" w:rsidTr="00712C9E">
        <w:trPr>
          <w:trHeight w:val="567"/>
        </w:trPr>
        <w:tc>
          <w:tcPr>
            <w:tcW w:w="2454" w:type="dxa"/>
            <w:shd w:val="clear" w:color="auto" w:fill="DEEAF6"/>
            <w:vAlign w:val="center"/>
          </w:tcPr>
          <w:p w14:paraId="12B6954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Name of Hotel</w:t>
            </w:r>
          </w:p>
        </w:tc>
        <w:tc>
          <w:tcPr>
            <w:tcW w:w="2454" w:type="dxa"/>
            <w:gridSpan w:val="4"/>
            <w:shd w:val="clear" w:color="auto" w:fill="DEEAF6"/>
            <w:vAlign w:val="center"/>
          </w:tcPr>
          <w:p w14:paraId="01897041"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10A42E9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059BA9C1"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16205B9A" w14:textId="77777777" w:rsidTr="00712C9E">
        <w:trPr>
          <w:trHeight w:val="567"/>
        </w:trPr>
        <w:tc>
          <w:tcPr>
            <w:tcW w:w="2454" w:type="dxa"/>
            <w:shd w:val="clear" w:color="auto" w:fill="DEEAF6"/>
            <w:vAlign w:val="center"/>
          </w:tcPr>
          <w:p w14:paraId="109279B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Star rating of the hotel </w:t>
            </w:r>
          </w:p>
          <w:p w14:paraId="5E53801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(e.g. 5, 4, 3 stars)</w:t>
            </w:r>
          </w:p>
        </w:tc>
        <w:tc>
          <w:tcPr>
            <w:tcW w:w="2454" w:type="dxa"/>
            <w:gridSpan w:val="4"/>
            <w:shd w:val="clear" w:color="auto" w:fill="DEEAF6"/>
            <w:vAlign w:val="center"/>
          </w:tcPr>
          <w:p w14:paraId="44652DA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7894FD7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06CD897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38908055" w14:textId="77777777" w:rsidTr="00712C9E">
        <w:trPr>
          <w:trHeight w:val="567"/>
        </w:trPr>
        <w:tc>
          <w:tcPr>
            <w:tcW w:w="2454" w:type="dxa"/>
            <w:shd w:val="clear" w:color="auto" w:fill="DEEAF6"/>
            <w:vAlign w:val="center"/>
          </w:tcPr>
          <w:p w14:paraId="7266D89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Distance from airport to hotel (miles/kilo</w:t>
            </w:r>
            <w:r w:rsidR="00CE705D" w:rsidRPr="00AC5519">
              <w:rPr>
                <w:rFonts w:ascii="Source Sans Pro" w:hAnsi="Source Sans Pro" w:cs="Arial"/>
                <w:sz w:val="18"/>
                <w:szCs w:val="18"/>
              </w:rPr>
              <w:t xml:space="preserve"> in </w:t>
            </w:r>
            <w:proofErr w:type="spellStart"/>
            <w:r w:rsidR="00CE705D"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c>
          <w:tcPr>
            <w:tcW w:w="2454" w:type="dxa"/>
            <w:gridSpan w:val="4"/>
            <w:shd w:val="clear" w:color="auto" w:fill="DEEAF6"/>
            <w:vAlign w:val="center"/>
          </w:tcPr>
          <w:p w14:paraId="6E901B2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296EA29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145FC18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1B0005" w:rsidRPr="00AC5519" w14:paraId="0353BE47" w14:textId="77777777" w:rsidTr="00712C9E">
        <w:trPr>
          <w:trHeight w:val="567"/>
        </w:trPr>
        <w:tc>
          <w:tcPr>
            <w:tcW w:w="2454" w:type="dxa"/>
            <w:shd w:val="clear" w:color="auto" w:fill="DEEAF6"/>
            <w:vAlign w:val="center"/>
          </w:tcPr>
          <w:p w14:paraId="1A98155F" w14:textId="77777777" w:rsidR="001B0005" w:rsidRPr="00AC5519" w:rsidRDefault="001B000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Average journey time from airport to hotel</w:t>
            </w:r>
          </w:p>
        </w:tc>
        <w:tc>
          <w:tcPr>
            <w:tcW w:w="2454" w:type="dxa"/>
            <w:gridSpan w:val="4"/>
            <w:shd w:val="clear" w:color="auto" w:fill="DEEAF6"/>
            <w:vAlign w:val="center"/>
          </w:tcPr>
          <w:p w14:paraId="5778A4D8" w14:textId="77777777" w:rsidR="001B0005" w:rsidRPr="00AC5519" w:rsidRDefault="001B000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4A58C94F" w14:textId="77777777" w:rsidR="001B0005" w:rsidRPr="00AC5519" w:rsidRDefault="001B000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4B2FC98B" w14:textId="77777777" w:rsidR="001B0005" w:rsidRPr="00AC5519" w:rsidRDefault="001B000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2CC34866" w14:textId="77777777" w:rsidTr="00712C9E">
        <w:trPr>
          <w:trHeight w:val="567"/>
        </w:trPr>
        <w:tc>
          <w:tcPr>
            <w:tcW w:w="2454" w:type="dxa"/>
            <w:shd w:val="clear" w:color="auto" w:fill="DEEAF6"/>
            <w:vAlign w:val="center"/>
          </w:tcPr>
          <w:p w14:paraId="3EB7690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Distance to competition field (miles/</w:t>
            </w:r>
            <w:proofErr w:type="spellStart"/>
            <w:r w:rsidRPr="00AC5519">
              <w:rPr>
                <w:rFonts w:ascii="Source Sans Pro" w:hAnsi="Source Sans Pro" w:cs="Arial"/>
                <w:sz w:val="18"/>
                <w:szCs w:val="18"/>
              </w:rPr>
              <w:t>kilo</w:t>
            </w:r>
            <w:r w:rsidR="00CE705D"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c>
          <w:tcPr>
            <w:tcW w:w="2454" w:type="dxa"/>
            <w:gridSpan w:val="4"/>
            <w:shd w:val="clear" w:color="auto" w:fill="DEEAF6"/>
            <w:vAlign w:val="center"/>
          </w:tcPr>
          <w:p w14:paraId="1D453D7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0452C0E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75BE9E1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30FD0" w:rsidRPr="00AC5519" w14:paraId="07F874C6" w14:textId="77777777" w:rsidTr="00712C9E">
        <w:trPr>
          <w:trHeight w:val="567"/>
        </w:trPr>
        <w:tc>
          <w:tcPr>
            <w:tcW w:w="2454" w:type="dxa"/>
            <w:shd w:val="clear" w:color="auto" w:fill="DEEAF6"/>
            <w:vAlign w:val="center"/>
          </w:tcPr>
          <w:p w14:paraId="5ABD3085" w14:textId="77777777" w:rsidR="00B30FD0" w:rsidRPr="00AC5519" w:rsidRDefault="00B30FD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Average journey time to the venue</w:t>
            </w:r>
          </w:p>
        </w:tc>
        <w:tc>
          <w:tcPr>
            <w:tcW w:w="2454" w:type="dxa"/>
            <w:gridSpan w:val="4"/>
            <w:shd w:val="clear" w:color="auto" w:fill="DEEAF6"/>
            <w:vAlign w:val="center"/>
          </w:tcPr>
          <w:p w14:paraId="26FB3263" w14:textId="77777777" w:rsidR="00B30FD0" w:rsidRPr="00AC5519" w:rsidRDefault="00B30FD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0DC8D22A" w14:textId="77777777" w:rsidR="00B30FD0" w:rsidRPr="00AC5519" w:rsidRDefault="00B30FD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6C3352B2" w14:textId="77777777" w:rsidR="00B30FD0" w:rsidRPr="00AC5519" w:rsidRDefault="00B30FD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7A056E62" w14:textId="77777777" w:rsidTr="00712C9E">
        <w:trPr>
          <w:trHeight w:val="567"/>
        </w:trPr>
        <w:tc>
          <w:tcPr>
            <w:tcW w:w="2454" w:type="dxa"/>
            <w:shd w:val="clear" w:color="auto" w:fill="DEEAF6"/>
            <w:vAlign w:val="center"/>
          </w:tcPr>
          <w:p w14:paraId="61A4780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How close can event transportation get to the hotel entrance for pick up/drop off? (</w:t>
            </w:r>
            <w:proofErr w:type="spellStart"/>
            <w:r w:rsidRPr="00AC5519">
              <w:rPr>
                <w:rFonts w:ascii="Source Sans Pro" w:hAnsi="Source Sans Pro" w:cs="Arial"/>
                <w:sz w:val="18"/>
                <w:szCs w:val="18"/>
              </w:rPr>
              <w:t>met</w:t>
            </w:r>
            <w:r w:rsidR="00CE705D" w:rsidRPr="00AC5519">
              <w:rPr>
                <w:rFonts w:ascii="Source Sans Pro" w:hAnsi="Source Sans Pro" w:cs="Arial"/>
                <w:sz w:val="18"/>
                <w:szCs w:val="18"/>
              </w:rPr>
              <w:t>res</w:t>
            </w:r>
            <w:proofErr w:type="spellEnd"/>
            <w:r w:rsidRPr="00AC5519">
              <w:rPr>
                <w:rFonts w:ascii="Source Sans Pro" w:hAnsi="Source Sans Pro" w:cs="Arial"/>
                <w:sz w:val="18"/>
                <w:szCs w:val="18"/>
              </w:rPr>
              <w:t>)</w:t>
            </w:r>
          </w:p>
        </w:tc>
        <w:tc>
          <w:tcPr>
            <w:tcW w:w="2454" w:type="dxa"/>
            <w:gridSpan w:val="4"/>
            <w:shd w:val="clear" w:color="auto" w:fill="DEEAF6"/>
            <w:vAlign w:val="center"/>
          </w:tcPr>
          <w:p w14:paraId="7D9D121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0DCCA22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7E756DE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712C9E" w:rsidRPr="00AC5519" w14:paraId="18D5A65F" w14:textId="77777777" w:rsidTr="00712C9E">
        <w:trPr>
          <w:trHeight w:val="567"/>
        </w:trPr>
        <w:tc>
          <w:tcPr>
            <w:tcW w:w="2454" w:type="dxa"/>
            <w:shd w:val="clear" w:color="auto" w:fill="DEEAF6"/>
            <w:vAlign w:val="center"/>
          </w:tcPr>
          <w:p w14:paraId="3D68AC66" w14:textId="77777777" w:rsidR="00712C9E" w:rsidRPr="00AC5519" w:rsidRDefault="00712C9E"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Pr>
                <w:rFonts w:ascii="Source Sans Pro" w:hAnsi="Source Sans Pro" w:cs="Arial"/>
                <w:sz w:val="18"/>
                <w:szCs w:val="18"/>
              </w:rPr>
              <w:t>How many disabled rooms</w:t>
            </w:r>
          </w:p>
        </w:tc>
        <w:tc>
          <w:tcPr>
            <w:tcW w:w="2454" w:type="dxa"/>
            <w:gridSpan w:val="4"/>
            <w:shd w:val="clear" w:color="auto" w:fill="DEEAF6"/>
            <w:vAlign w:val="center"/>
          </w:tcPr>
          <w:p w14:paraId="73AA9633" w14:textId="77777777" w:rsidR="00712C9E" w:rsidRPr="00AC5519" w:rsidRDefault="00712C9E"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725117DD" w14:textId="77777777" w:rsidR="00712C9E" w:rsidRPr="00AC5519" w:rsidRDefault="00712C9E"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2C0D6482" w14:textId="77777777" w:rsidR="00712C9E" w:rsidRPr="00AC5519" w:rsidRDefault="00712C9E"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9C4814" w:rsidRPr="00AC5519" w14:paraId="4F7E8D2F" w14:textId="77777777" w:rsidTr="00712C9E">
        <w:trPr>
          <w:trHeight w:val="567"/>
        </w:trPr>
        <w:tc>
          <w:tcPr>
            <w:tcW w:w="2454" w:type="dxa"/>
            <w:shd w:val="clear" w:color="auto" w:fill="DEEAF6"/>
            <w:vAlign w:val="center"/>
          </w:tcPr>
          <w:p w14:paraId="575C4781" w14:textId="77777777" w:rsidR="009C4814" w:rsidRPr="00AC5519" w:rsidRDefault="009C4814" w:rsidP="00712C9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AC5519">
              <w:rPr>
                <w:rFonts w:ascii="Source Sans Pro" w:hAnsi="Source Sans Pro" w:cs="Arial"/>
                <w:sz w:val="18"/>
                <w:szCs w:val="18"/>
              </w:rPr>
              <w:t xml:space="preserve">Surrounded area (city, country, quiet) </w:t>
            </w:r>
          </w:p>
        </w:tc>
        <w:tc>
          <w:tcPr>
            <w:tcW w:w="2454" w:type="dxa"/>
            <w:gridSpan w:val="4"/>
            <w:shd w:val="clear" w:color="auto" w:fill="DEEAF6"/>
            <w:vAlign w:val="center"/>
          </w:tcPr>
          <w:p w14:paraId="0A2FF429" w14:textId="77777777" w:rsidR="009C4814" w:rsidRPr="00AC5519" w:rsidRDefault="009C4814"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6CB689A1" w14:textId="77777777" w:rsidR="009C4814" w:rsidRPr="00AC5519" w:rsidRDefault="009C4814"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31CAE34B" w14:textId="77777777" w:rsidR="009C4814" w:rsidRPr="00AC5519" w:rsidRDefault="009C4814"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2A06847F" w14:textId="77777777" w:rsidTr="00712C9E">
        <w:tc>
          <w:tcPr>
            <w:tcW w:w="2454" w:type="dxa"/>
            <w:shd w:val="clear" w:color="auto" w:fill="A6A6A6"/>
            <w:vAlign w:val="center"/>
          </w:tcPr>
          <w:p w14:paraId="44FB353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Room Rates</w:t>
            </w:r>
          </w:p>
        </w:tc>
        <w:tc>
          <w:tcPr>
            <w:tcW w:w="2454" w:type="dxa"/>
            <w:gridSpan w:val="4"/>
            <w:shd w:val="clear" w:color="auto" w:fill="A6A6A6"/>
            <w:vAlign w:val="center"/>
          </w:tcPr>
          <w:p w14:paraId="7435637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A6A6A6"/>
            <w:vAlign w:val="center"/>
          </w:tcPr>
          <w:p w14:paraId="3F356F9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A6A6A6"/>
            <w:vAlign w:val="center"/>
          </w:tcPr>
          <w:p w14:paraId="0007103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31562C90" w14:textId="77777777" w:rsidTr="00712C9E">
        <w:trPr>
          <w:trHeight w:val="567"/>
        </w:trPr>
        <w:tc>
          <w:tcPr>
            <w:tcW w:w="2454" w:type="dxa"/>
            <w:shd w:val="clear" w:color="auto" w:fill="DEEAF6"/>
            <w:vAlign w:val="center"/>
          </w:tcPr>
          <w:p w14:paraId="5715C68A" w14:textId="77777777" w:rsidR="00094047" w:rsidRPr="00AC5519" w:rsidRDefault="00094047" w:rsidP="003036A1">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AC5519">
              <w:rPr>
                <w:rFonts w:ascii="Source Sans Pro" w:hAnsi="Source Sans Pro" w:cs="Arial"/>
                <w:sz w:val="18"/>
                <w:szCs w:val="18"/>
              </w:rPr>
              <w:t>Single room rate per day</w:t>
            </w:r>
          </w:p>
        </w:tc>
        <w:tc>
          <w:tcPr>
            <w:tcW w:w="2454" w:type="dxa"/>
            <w:gridSpan w:val="4"/>
            <w:shd w:val="clear" w:color="auto" w:fill="DEEAF6"/>
            <w:vAlign w:val="center"/>
          </w:tcPr>
          <w:p w14:paraId="796E91C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21DB132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6C7A77E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7453D52B" w14:textId="77777777" w:rsidTr="00712C9E">
        <w:trPr>
          <w:trHeight w:val="567"/>
        </w:trPr>
        <w:tc>
          <w:tcPr>
            <w:tcW w:w="2454" w:type="dxa"/>
            <w:shd w:val="clear" w:color="auto" w:fill="DEEAF6"/>
            <w:vAlign w:val="center"/>
          </w:tcPr>
          <w:p w14:paraId="51F855C5" w14:textId="77777777" w:rsidR="00094047" w:rsidRPr="00AC5519" w:rsidRDefault="00094047" w:rsidP="003036A1">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AC5519">
              <w:rPr>
                <w:rFonts w:ascii="Source Sans Pro" w:hAnsi="Source Sans Pro" w:cs="Arial"/>
                <w:sz w:val="18"/>
                <w:szCs w:val="18"/>
              </w:rPr>
              <w:t>Double room rate per day</w:t>
            </w:r>
          </w:p>
        </w:tc>
        <w:tc>
          <w:tcPr>
            <w:tcW w:w="2454" w:type="dxa"/>
            <w:gridSpan w:val="4"/>
            <w:shd w:val="clear" w:color="auto" w:fill="DEEAF6"/>
          </w:tcPr>
          <w:p w14:paraId="3EFF4F0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63872E3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54058F3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7C73708D" w14:textId="77777777" w:rsidTr="00712C9E">
        <w:trPr>
          <w:trHeight w:val="567"/>
        </w:trPr>
        <w:tc>
          <w:tcPr>
            <w:tcW w:w="2454" w:type="dxa"/>
            <w:shd w:val="clear" w:color="auto" w:fill="DEEAF6"/>
            <w:vAlign w:val="center"/>
          </w:tcPr>
          <w:p w14:paraId="4F25C88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lastRenderedPageBreak/>
              <w:t>Triple room rate per day</w:t>
            </w:r>
          </w:p>
        </w:tc>
        <w:tc>
          <w:tcPr>
            <w:tcW w:w="2454" w:type="dxa"/>
            <w:gridSpan w:val="4"/>
            <w:shd w:val="clear" w:color="auto" w:fill="DEEAF6"/>
          </w:tcPr>
          <w:p w14:paraId="778BEC3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4DF0F04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2F3E19E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58EA2692" w14:textId="77777777" w:rsidTr="00712C9E">
        <w:trPr>
          <w:trHeight w:val="254"/>
        </w:trPr>
        <w:tc>
          <w:tcPr>
            <w:tcW w:w="2454" w:type="dxa"/>
            <w:shd w:val="clear" w:color="auto" w:fill="DEEAF6"/>
            <w:vAlign w:val="center"/>
          </w:tcPr>
          <w:p w14:paraId="73B1CAAE" w14:textId="77777777" w:rsidR="00094047" w:rsidRPr="00AC5519" w:rsidRDefault="00094047" w:rsidP="003036A1">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AC5519">
              <w:rPr>
                <w:rFonts w:ascii="Source Sans Pro" w:hAnsi="Source Sans Pro" w:cs="Arial"/>
                <w:sz w:val="18"/>
                <w:szCs w:val="18"/>
              </w:rPr>
              <w:t>Dormitory (indicate price per person and number of persons)</w:t>
            </w:r>
          </w:p>
        </w:tc>
        <w:tc>
          <w:tcPr>
            <w:tcW w:w="2454" w:type="dxa"/>
            <w:gridSpan w:val="4"/>
            <w:shd w:val="clear" w:color="auto" w:fill="DEEAF6"/>
          </w:tcPr>
          <w:p w14:paraId="06B95FF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10A41A3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028F923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53642D15" w14:textId="77777777" w:rsidTr="00712C9E">
        <w:tc>
          <w:tcPr>
            <w:tcW w:w="2454" w:type="dxa"/>
            <w:shd w:val="clear" w:color="auto" w:fill="A6A6A6"/>
          </w:tcPr>
          <w:p w14:paraId="29D684E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Meals</w:t>
            </w:r>
          </w:p>
        </w:tc>
        <w:tc>
          <w:tcPr>
            <w:tcW w:w="2454" w:type="dxa"/>
            <w:gridSpan w:val="4"/>
            <w:shd w:val="clear" w:color="auto" w:fill="A6A6A6"/>
          </w:tcPr>
          <w:p w14:paraId="25B5AF4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A6A6A6"/>
          </w:tcPr>
          <w:p w14:paraId="4611AEA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A6A6A6"/>
          </w:tcPr>
          <w:p w14:paraId="2F6511A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2EC1C430" w14:textId="77777777" w:rsidTr="00712C9E">
        <w:trPr>
          <w:trHeight w:val="176"/>
        </w:trPr>
        <w:tc>
          <w:tcPr>
            <w:tcW w:w="2454" w:type="dxa"/>
            <w:vMerge w:val="restart"/>
            <w:shd w:val="clear" w:color="auto" w:fill="DEEAF6"/>
          </w:tcPr>
          <w:p w14:paraId="4522558C" w14:textId="77777777" w:rsidR="00094047" w:rsidRPr="00AC5519" w:rsidRDefault="00094047" w:rsidP="003036A1">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AC5519">
              <w:rPr>
                <w:rFonts w:ascii="Source Sans Pro" w:hAnsi="Source Sans Pro" w:cs="Arial"/>
                <w:sz w:val="18"/>
                <w:szCs w:val="18"/>
              </w:rPr>
              <w:t>Is the cost of meals included</w:t>
            </w:r>
          </w:p>
        </w:tc>
        <w:tc>
          <w:tcPr>
            <w:tcW w:w="1227" w:type="dxa"/>
            <w:gridSpan w:val="2"/>
            <w:shd w:val="clear" w:color="auto" w:fill="DEEAF6"/>
          </w:tcPr>
          <w:p w14:paraId="5138AA4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Breakfast</w:t>
            </w:r>
          </w:p>
        </w:tc>
        <w:tc>
          <w:tcPr>
            <w:tcW w:w="613" w:type="dxa"/>
            <w:shd w:val="clear" w:color="auto" w:fill="DEEAF6"/>
          </w:tcPr>
          <w:p w14:paraId="05EA795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0F3E7E0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154" w:type="dxa"/>
            <w:gridSpan w:val="2"/>
            <w:shd w:val="clear" w:color="auto" w:fill="DEEAF6"/>
          </w:tcPr>
          <w:p w14:paraId="6B76014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Breakfast</w:t>
            </w:r>
          </w:p>
        </w:tc>
        <w:tc>
          <w:tcPr>
            <w:tcW w:w="567" w:type="dxa"/>
            <w:gridSpan w:val="2"/>
            <w:shd w:val="clear" w:color="auto" w:fill="DEEAF6"/>
          </w:tcPr>
          <w:p w14:paraId="291BCAC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733" w:type="dxa"/>
            <w:gridSpan w:val="2"/>
            <w:shd w:val="clear" w:color="auto" w:fill="DEEAF6"/>
          </w:tcPr>
          <w:p w14:paraId="2A3DE60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227" w:type="dxa"/>
            <w:gridSpan w:val="2"/>
            <w:shd w:val="clear" w:color="auto" w:fill="DEEAF6"/>
          </w:tcPr>
          <w:p w14:paraId="23ADFF1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Breakfast</w:t>
            </w:r>
          </w:p>
        </w:tc>
        <w:tc>
          <w:tcPr>
            <w:tcW w:w="613" w:type="dxa"/>
            <w:shd w:val="clear" w:color="auto" w:fill="DEEAF6"/>
          </w:tcPr>
          <w:p w14:paraId="65210FA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4062F0E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r>
      <w:tr w:rsidR="00094047" w:rsidRPr="00AC5519" w14:paraId="0040D7FC" w14:textId="77777777" w:rsidTr="00712C9E">
        <w:trPr>
          <w:trHeight w:val="175"/>
        </w:trPr>
        <w:tc>
          <w:tcPr>
            <w:tcW w:w="2454" w:type="dxa"/>
            <w:vMerge/>
            <w:shd w:val="clear" w:color="auto" w:fill="DEEAF6"/>
          </w:tcPr>
          <w:p w14:paraId="5A90243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27" w:type="dxa"/>
            <w:gridSpan w:val="2"/>
            <w:shd w:val="clear" w:color="auto" w:fill="DEEAF6"/>
          </w:tcPr>
          <w:p w14:paraId="66CAA72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Lunch</w:t>
            </w:r>
          </w:p>
        </w:tc>
        <w:tc>
          <w:tcPr>
            <w:tcW w:w="613" w:type="dxa"/>
            <w:shd w:val="clear" w:color="auto" w:fill="DEEAF6"/>
          </w:tcPr>
          <w:p w14:paraId="077B541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2155D6C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154" w:type="dxa"/>
            <w:gridSpan w:val="2"/>
            <w:shd w:val="clear" w:color="auto" w:fill="DEEAF6"/>
          </w:tcPr>
          <w:p w14:paraId="751DD47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Lunch</w:t>
            </w:r>
          </w:p>
        </w:tc>
        <w:tc>
          <w:tcPr>
            <w:tcW w:w="567" w:type="dxa"/>
            <w:gridSpan w:val="2"/>
            <w:shd w:val="clear" w:color="auto" w:fill="DEEAF6"/>
          </w:tcPr>
          <w:p w14:paraId="146C548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733" w:type="dxa"/>
            <w:gridSpan w:val="2"/>
            <w:shd w:val="clear" w:color="auto" w:fill="DEEAF6"/>
          </w:tcPr>
          <w:p w14:paraId="1AF2EE7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227" w:type="dxa"/>
            <w:gridSpan w:val="2"/>
            <w:shd w:val="clear" w:color="auto" w:fill="DEEAF6"/>
          </w:tcPr>
          <w:p w14:paraId="74B44DD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Lunch</w:t>
            </w:r>
          </w:p>
        </w:tc>
        <w:tc>
          <w:tcPr>
            <w:tcW w:w="613" w:type="dxa"/>
            <w:shd w:val="clear" w:color="auto" w:fill="DEEAF6"/>
          </w:tcPr>
          <w:p w14:paraId="441BD4F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7AC55AF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r>
      <w:tr w:rsidR="00094047" w:rsidRPr="00AC5519" w14:paraId="6098FBD7" w14:textId="77777777" w:rsidTr="00712C9E">
        <w:trPr>
          <w:trHeight w:val="175"/>
        </w:trPr>
        <w:tc>
          <w:tcPr>
            <w:tcW w:w="2454" w:type="dxa"/>
            <w:vMerge/>
            <w:shd w:val="clear" w:color="auto" w:fill="DEEAF6"/>
          </w:tcPr>
          <w:p w14:paraId="52AA8F0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27" w:type="dxa"/>
            <w:gridSpan w:val="2"/>
            <w:shd w:val="clear" w:color="auto" w:fill="DEEAF6"/>
          </w:tcPr>
          <w:p w14:paraId="743DC70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Dinner</w:t>
            </w:r>
          </w:p>
        </w:tc>
        <w:tc>
          <w:tcPr>
            <w:tcW w:w="613" w:type="dxa"/>
            <w:shd w:val="clear" w:color="auto" w:fill="DEEAF6"/>
          </w:tcPr>
          <w:p w14:paraId="0109245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56C424D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154" w:type="dxa"/>
            <w:gridSpan w:val="2"/>
            <w:shd w:val="clear" w:color="auto" w:fill="DEEAF6"/>
          </w:tcPr>
          <w:p w14:paraId="3DC693B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Dinner</w:t>
            </w:r>
          </w:p>
        </w:tc>
        <w:tc>
          <w:tcPr>
            <w:tcW w:w="567" w:type="dxa"/>
            <w:gridSpan w:val="2"/>
            <w:shd w:val="clear" w:color="auto" w:fill="DEEAF6"/>
          </w:tcPr>
          <w:p w14:paraId="061DB49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733" w:type="dxa"/>
            <w:gridSpan w:val="2"/>
            <w:shd w:val="clear" w:color="auto" w:fill="DEEAF6"/>
          </w:tcPr>
          <w:p w14:paraId="3CA5C7E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227" w:type="dxa"/>
            <w:gridSpan w:val="2"/>
            <w:shd w:val="clear" w:color="auto" w:fill="DEEAF6"/>
          </w:tcPr>
          <w:p w14:paraId="3EF34BA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Dinner</w:t>
            </w:r>
          </w:p>
        </w:tc>
        <w:tc>
          <w:tcPr>
            <w:tcW w:w="613" w:type="dxa"/>
            <w:shd w:val="clear" w:color="auto" w:fill="DEEAF6"/>
          </w:tcPr>
          <w:p w14:paraId="16AA11D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157C677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r>
      <w:tr w:rsidR="00094047" w:rsidRPr="00AC5519" w14:paraId="6B78F110" w14:textId="77777777" w:rsidTr="00712C9E">
        <w:trPr>
          <w:trHeight w:val="340"/>
        </w:trPr>
        <w:tc>
          <w:tcPr>
            <w:tcW w:w="2454" w:type="dxa"/>
            <w:shd w:val="clear" w:color="auto" w:fill="DEEAF6"/>
            <w:vAlign w:val="center"/>
          </w:tcPr>
          <w:p w14:paraId="6802643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no what is the cost</w:t>
            </w:r>
          </w:p>
        </w:tc>
        <w:tc>
          <w:tcPr>
            <w:tcW w:w="2454" w:type="dxa"/>
            <w:gridSpan w:val="4"/>
            <w:shd w:val="clear" w:color="auto" w:fill="DEEAF6"/>
          </w:tcPr>
          <w:p w14:paraId="3ECC38A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3BA7076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11D31FD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2C5F3EF6" w14:textId="77777777" w:rsidTr="00712C9E">
        <w:trPr>
          <w:trHeight w:val="340"/>
        </w:trPr>
        <w:tc>
          <w:tcPr>
            <w:tcW w:w="2454" w:type="dxa"/>
            <w:shd w:val="clear" w:color="auto" w:fill="DEEAF6"/>
            <w:vAlign w:val="center"/>
          </w:tcPr>
          <w:p w14:paraId="19C4E5F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Breakfast</w:t>
            </w:r>
          </w:p>
        </w:tc>
        <w:tc>
          <w:tcPr>
            <w:tcW w:w="2454" w:type="dxa"/>
            <w:gridSpan w:val="4"/>
            <w:shd w:val="clear" w:color="auto" w:fill="DEEAF6"/>
          </w:tcPr>
          <w:p w14:paraId="31B788B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690435E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6195014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04B748B6" w14:textId="77777777" w:rsidTr="00712C9E">
        <w:trPr>
          <w:trHeight w:val="340"/>
        </w:trPr>
        <w:tc>
          <w:tcPr>
            <w:tcW w:w="2454" w:type="dxa"/>
            <w:shd w:val="clear" w:color="auto" w:fill="DEEAF6"/>
            <w:vAlign w:val="center"/>
          </w:tcPr>
          <w:p w14:paraId="5CFF3D5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Lunch</w:t>
            </w:r>
          </w:p>
        </w:tc>
        <w:tc>
          <w:tcPr>
            <w:tcW w:w="2454" w:type="dxa"/>
            <w:gridSpan w:val="4"/>
            <w:shd w:val="clear" w:color="auto" w:fill="DEEAF6"/>
          </w:tcPr>
          <w:p w14:paraId="46E1ABA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5A83904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0442760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40D54895" w14:textId="77777777" w:rsidTr="00712C9E">
        <w:trPr>
          <w:trHeight w:val="340"/>
        </w:trPr>
        <w:tc>
          <w:tcPr>
            <w:tcW w:w="2454" w:type="dxa"/>
            <w:shd w:val="clear" w:color="auto" w:fill="DEEAF6"/>
            <w:vAlign w:val="center"/>
          </w:tcPr>
          <w:p w14:paraId="066D10E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Dinner</w:t>
            </w:r>
          </w:p>
        </w:tc>
        <w:tc>
          <w:tcPr>
            <w:tcW w:w="2454" w:type="dxa"/>
            <w:gridSpan w:val="4"/>
            <w:shd w:val="clear" w:color="auto" w:fill="DEEAF6"/>
          </w:tcPr>
          <w:p w14:paraId="212D92B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6C62E79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295BC65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24D120C9" w14:textId="77777777" w:rsidTr="00712C9E">
        <w:trPr>
          <w:trHeight w:val="254"/>
        </w:trPr>
        <w:tc>
          <w:tcPr>
            <w:tcW w:w="2454" w:type="dxa"/>
            <w:shd w:val="clear" w:color="auto" w:fill="A6A6A6"/>
          </w:tcPr>
          <w:p w14:paraId="514E4675" w14:textId="77777777" w:rsidR="00094047" w:rsidRPr="00AC5519" w:rsidRDefault="00094047" w:rsidP="008070F4">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b/>
                <w:sz w:val="18"/>
                <w:szCs w:val="18"/>
              </w:rPr>
            </w:pPr>
            <w:r w:rsidRPr="00AC5519">
              <w:rPr>
                <w:rFonts w:ascii="Source Sans Pro" w:hAnsi="Source Sans Pro" w:cs="Arial"/>
                <w:b/>
                <w:sz w:val="18"/>
                <w:szCs w:val="18"/>
              </w:rPr>
              <w:t>Services and Facilities</w:t>
            </w:r>
          </w:p>
        </w:tc>
        <w:tc>
          <w:tcPr>
            <w:tcW w:w="2454" w:type="dxa"/>
            <w:gridSpan w:val="4"/>
            <w:shd w:val="clear" w:color="auto" w:fill="A6A6A6"/>
          </w:tcPr>
          <w:p w14:paraId="42F1D78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A6A6A6"/>
          </w:tcPr>
          <w:p w14:paraId="52E6853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A6A6A6"/>
          </w:tcPr>
          <w:p w14:paraId="7091CF7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4957385C" w14:textId="77777777" w:rsidTr="00712C9E">
        <w:trPr>
          <w:trHeight w:val="510"/>
        </w:trPr>
        <w:tc>
          <w:tcPr>
            <w:tcW w:w="2454" w:type="dxa"/>
            <w:shd w:val="clear" w:color="auto" w:fill="DEEAF6"/>
            <w:vAlign w:val="center"/>
          </w:tcPr>
          <w:p w14:paraId="05E391F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other services are available in hotel?</w:t>
            </w:r>
          </w:p>
        </w:tc>
        <w:tc>
          <w:tcPr>
            <w:tcW w:w="2454" w:type="dxa"/>
            <w:gridSpan w:val="4"/>
            <w:shd w:val="clear" w:color="auto" w:fill="DEEAF6"/>
          </w:tcPr>
          <w:p w14:paraId="06638D7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3437EFA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60F2453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51ADBCEE" w14:textId="77777777" w:rsidTr="00712C9E">
        <w:trPr>
          <w:trHeight w:val="340"/>
        </w:trPr>
        <w:tc>
          <w:tcPr>
            <w:tcW w:w="2454" w:type="dxa"/>
            <w:shd w:val="clear" w:color="auto" w:fill="DEEAF6"/>
            <w:vAlign w:val="center"/>
          </w:tcPr>
          <w:p w14:paraId="3219FD4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Car Parking Available</w:t>
            </w:r>
          </w:p>
        </w:tc>
        <w:tc>
          <w:tcPr>
            <w:tcW w:w="613" w:type="dxa"/>
            <w:shd w:val="clear" w:color="auto" w:fill="DEEAF6"/>
            <w:vAlign w:val="center"/>
          </w:tcPr>
          <w:p w14:paraId="2A16A78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4225768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3240F16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00791C5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4141D48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gridSpan w:val="2"/>
            <w:shd w:val="clear" w:color="auto" w:fill="DEEAF6"/>
            <w:vAlign w:val="center"/>
          </w:tcPr>
          <w:p w14:paraId="158245F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gridSpan w:val="2"/>
            <w:shd w:val="clear" w:color="auto" w:fill="DEEAF6"/>
            <w:vAlign w:val="center"/>
          </w:tcPr>
          <w:p w14:paraId="41C2BF4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67315A5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6B62A67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429A448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3342F82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2B36001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E20E46" w:rsidRPr="00AC5519" w14:paraId="3BE5822E" w14:textId="77777777" w:rsidTr="00712C9E">
        <w:trPr>
          <w:trHeight w:val="340"/>
        </w:trPr>
        <w:tc>
          <w:tcPr>
            <w:tcW w:w="2454" w:type="dxa"/>
            <w:vMerge w:val="restart"/>
            <w:shd w:val="clear" w:color="auto" w:fill="DEEAF6"/>
            <w:vAlign w:val="center"/>
          </w:tcPr>
          <w:p w14:paraId="1135E31C"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Cost of Car Parking</w:t>
            </w:r>
          </w:p>
        </w:tc>
        <w:tc>
          <w:tcPr>
            <w:tcW w:w="2454" w:type="dxa"/>
            <w:gridSpan w:val="4"/>
            <w:shd w:val="clear" w:color="auto" w:fill="D9D9D9"/>
            <w:vAlign w:val="center"/>
          </w:tcPr>
          <w:p w14:paraId="5B566B2F"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6"/>
            <w:shd w:val="clear" w:color="auto" w:fill="D9D9D9"/>
            <w:vAlign w:val="center"/>
          </w:tcPr>
          <w:p w14:paraId="1D5AC4E4"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4"/>
            <w:shd w:val="clear" w:color="auto" w:fill="D9D9D9"/>
            <w:vAlign w:val="center"/>
          </w:tcPr>
          <w:p w14:paraId="3E401800"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r>
      <w:tr w:rsidR="00E20E46" w:rsidRPr="00AC5519" w14:paraId="03A33DC1" w14:textId="77777777" w:rsidTr="00712C9E">
        <w:trPr>
          <w:trHeight w:val="340"/>
        </w:trPr>
        <w:tc>
          <w:tcPr>
            <w:tcW w:w="2454" w:type="dxa"/>
            <w:vMerge/>
            <w:shd w:val="clear" w:color="auto" w:fill="DEEAF6"/>
            <w:vAlign w:val="center"/>
          </w:tcPr>
          <w:p w14:paraId="6EBFF1CE"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54AC5688"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7280926B"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497E0C1B"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5DEA7D7B" w14:textId="77777777" w:rsidTr="00712C9E">
        <w:trPr>
          <w:trHeight w:val="340"/>
        </w:trPr>
        <w:tc>
          <w:tcPr>
            <w:tcW w:w="2454" w:type="dxa"/>
            <w:shd w:val="clear" w:color="auto" w:fill="DEEAF6"/>
            <w:vAlign w:val="center"/>
          </w:tcPr>
          <w:p w14:paraId="2884D5B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Internet</w:t>
            </w:r>
          </w:p>
        </w:tc>
        <w:tc>
          <w:tcPr>
            <w:tcW w:w="613" w:type="dxa"/>
            <w:shd w:val="clear" w:color="auto" w:fill="DEEAF6"/>
            <w:vAlign w:val="center"/>
          </w:tcPr>
          <w:p w14:paraId="0B0723E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2BF8E94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071AF20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2FC40C8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0F22496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gridSpan w:val="2"/>
            <w:shd w:val="clear" w:color="auto" w:fill="DEEAF6"/>
            <w:vAlign w:val="center"/>
          </w:tcPr>
          <w:p w14:paraId="3167AA0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gridSpan w:val="2"/>
            <w:shd w:val="clear" w:color="auto" w:fill="DEEAF6"/>
            <w:vAlign w:val="center"/>
          </w:tcPr>
          <w:p w14:paraId="70F2705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1FCC6A0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000BB5C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5C487D9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6406C07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7212FFC1"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E20E46" w:rsidRPr="00AC5519" w14:paraId="425EC2A1" w14:textId="77777777" w:rsidTr="00712C9E">
        <w:trPr>
          <w:trHeight w:val="340"/>
        </w:trPr>
        <w:tc>
          <w:tcPr>
            <w:tcW w:w="2454" w:type="dxa"/>
            <w:vMerge w:val="restart"/>
            <w:shd w:val="clear" w:color="auto" w:fill="DEEAF6"/>
            <w:vAlign w:val="center"/>
          </w:tcPr>
          <w:p w14:paraId="07DCC6F5"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Internet Costs</w:t>
            </w:r>
          </w:p>
        </w:tc>
        <w:tc>
          <w:tcPr>
            <w:tcW w:w="2454" w:type="dxa"/>
            <w:gridSpan w:val="4"/>
            <w:shd w:val="clear" w:color="auto" w:fill="D9D9D9"/>
            <w:vAlign w:val="center"/>
          </w:tcPr>
          <w:p w14:paraId="3BC94E5D"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6"/>
            <w:shd w:val="clear" w:color="auto" w:fill="D9D9D9"/>
            <w:vAlign w:val="center"/>
          </w:tcPr>
          <w:p w14:paraId="34D029D1"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4"/>
            <w:shd w:val="clear" w:color="auto" w:fill="D9D9D9"/>
            <w:vAlign w:val="center"/>
          </w:tcPr>
          <w:p w14:paraId="30E0FD36"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r>
      <w:tr w:rsidR="00E20E46" w:rsidRPr="00AC5519" w14:paraId="39190313" w14:textId="77777777" w:rsidTr="00712C9E">
        <w:trPr>
          <w:trHeight w:val="340"/>
        </w:trPr>
        <w:tc>
          <w:tcPr>
            <w:tcW w:w="2454" w:type="dxa"/>
            <w:vMerge/>
            <w:shd w:val="clear" w:color="auto" w:fill="DEEAF6"/>
            <w:vAlign w:val="center"/>
          </w:tcPr>
          <w:p w14:paraId="485D754D"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4469EA82"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2E564768"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3EFE33E1"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0C4B70F1" w14:textId="77777777" w:rsidTr="00712C9E">
        <w:trPr>
          <w:trHeight w:val="340"/>
        </w:trPr>
        <w:tc>
          <w:tcPr>
            <w:tcW w:w="2454" w:type="dxa"/>
            <w:shd w:val="clear" w:color="auto" w:fill="DEEAF6"/>
            <w:vAlign w:val="center"/>
          </w:tcPr>
          <w:p w14:paraId="0F97BC8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Laundry</w:t>
            </w:r>
          </w:p>
        </w:tc>
        <w:tc>
          <w:tcPr>
            <w:tcW w:w="613" w:type="dxa"/>
            <w:shd w:val="clear" w:color="auto" w:fill="DEEAF6"/>
            <w:vAlign w:val="center"/>
          </w:tcPr>
          <w:p w14:paraId="4B29667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0E4C6C4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24E378A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459763D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5BDF425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gridSpan w:val="2"/>
            <w:shd w:val="clear" w:color="auto" w:fill="DEEAF6"/>
            <w:vAlign w:val="center"/>
          </w:tcPr>
          <w:p w14:paraId="1F02009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gridSpan w:val="2"/>
            <w:shd w:val="clear" w:color="auto" w:fill="DEEAF6"/>
            <w:vAlign w:val="center"/>
          </w:tcPr>
          <w:p w14:paraId="2ADE798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33E8F88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0B9212C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7DE732A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29904DF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200C209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E20E46" w:rsidRPr="00AC5519" w14:paraId="41413542" w14:textId="77777777" w:rsidTr="00712C9E">
        <w:trPr>
          <w:trHeight w:val="340"/>
        </w:trPr>
        <w:tc>
          <w:tcPr>
            <w:tcW w:w="2454" w:type="dxa"/>
            <w:vMerge w:val="restart"/>
            <w:shd w:val="clear" w:color="auto" w:fill="DEEAF6"/>
            <w:vAlign w:val="center"/>
          </w:tcPr>
          <w:p w14:paraId="45387B7B"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Laundry Costs</w:t>
            </w:r>
          </w:p>
        </w:tc>
        <w:tc>
          <w:tcPr>
            <w:tcW w:w="2454" w:type="dxa"/>
            <w:gridSpan w:val="4"/>
            <w:shd w:val="clear" w:color="auto" w:fill="D9D9D9"/>
            <w:vAlign w:val="center"/>
          </w:tcPr>
          <w:p w14:paraId="22E604C9"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6"/>
            <w:shd w:val="clear" w:color="auto" w:fill="D9D9D9"/>
            <w:vAlign w:val="center"/>
          </w:tcPr>
          <w:p w14:paraId="6D526A75"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4"/>
            <w:shd w:val="clear" w:color="auto" w:fill="D9D9D9"/>
            <w:vAlign w:val="center"/>
          </w:tcPr>
          <w:p w14:paraId="0DCB09BC"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r>
      <w:tr w:rsidR="00E20E46" w:rsidRPr="00AC5519" w14:paraId="0868519F" w14:textId="77777777" w:rsidTr="00712C9E">
        <w:trPr>
          <w:trHeight w:val="340"/>
        </w:trPr>
        <w:tc>
          <w:tcPr>
            <w:tcW w:w="2454" w:type="dxa"/>
            <w:vMerge/>
            <w:shd w:val="clear" w:color="auto" w:fill="DEEAF6"/>
            <w:vAlign w:val="center"/>
          </w:tcPr>
          <w:p w14:paraId="7DA4F525"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3C5D9A48"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6DF49026"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5A4AF365"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50FF1C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134"/>
      </w:tblGrid>
      <w:tr w:rsidR="00094047" w:rsidRPr="00AC5519" w14:paraId="51037C52" w14:textId="77777777" w:rsidTr="00E20E46">
        <w:trPr>
          <w:trHeight w:val="340"/>
        </w:trPr>
        <w:tc>
          <w:tcPr>
            <w:tcW w:w="7338" w:type="dxa"/>
            <w:shd w:val="clear" w:color="auto" w:fill="DEEAF6"/>
            <w:vAlign w:val="center"/>
          </w:tcPr>
          <w:p w14:paraId="6FBABE1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Has an initial agreement been signed with the hotels or the tourist board having a fixed price for the year of the event?</w:t>
            </w:r>
          </w:p>
        </w:tc>
        <w:tc>
          <w:tcPr>
            <w:tcW w:w="1275" w:type="dxa"/>
            <w:shd w:val="clear" w:color="auto" w:fill="DEEAF6"/>
            <w:vAlign w:val="center"/>
          </w:tcPr>
          <w:p w14:paraId="6A1BB36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134" w:type="dxa"/>
            <w:shd w:val="clear" w:color="auto" w:fill="DEEAF6"/>
            <w:vAlign w:val="center"/>
          </w:tcPr>
          <w:p w14:paraId="43BD521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094047" w:rsidRPr="00AC5519" w14:paraId="0718BEF3" w14:textId="77777777" w:rsidTr="00E20E46">
        <w:trPr>
          <w:trHeight w:val="539"/>
        </w:trPr>
        <w:tc>
          <w:tcPr>
            <w:tcW w:w="7338" w:type="dxa"/>
            <w:shd w:val="clear" w:color="auto" w:fill="DEEAF6"/>
            <w:vAlign w:val="center"/>
          </w:tcPr>
          <w:p w14:paraId="0DC53D91"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no, when will the agreement be signed?</w:t>
            </w:r>
          </w:p>
        </w:tc>
        <w:tc>
          <w:tcPr>
            <w:tcW w:w="2409" w:type="dxa"/>
            <w:gridSpan w:val="2"/>
            <w:shd w:val="clear" w:color="auto" w:fill="DEEAF6"/>
            <w:vAlign w:val="center"/>
          </w:tcPr>
          <w:p w14:paraId="62D7AD1B" w14:textId="77777777" w:rsidR="00094047"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sz w:val="18"/>
                <w:szCs w:val="18"/>
              </w:rPr>
            </w:pPr>
            <w:r w:rsidRPr="00AC5519">
              <w:rPr>
                <w:rFonts w:ascii="Source Sans Pro" w:hAnsi="Source Sans Pro" w:cs="Arial"/>
                <w:color w:val="A6A6A6"/>
                <w:sz w:val="18"/>
                <w:szCs w:val="18"/>
              </w:rPr>
              <w:t>DD/MM/YYYY</w:t>
            </w:r>
          </w:p>
        </w:tc>
      </w:tr>
    </w:tbl>
    <w:p w14:paraId="5B62377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1F672C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0070C0"/>
          <w:sz w:val="18"/>
          <w:szCs w:val="18"/>
        </w:rPr>
      </w:pPr>
    </w:p>
    <w:p w14:paraId="32801BB3" w14:textId="3C14A3EA" w:rsidR="004F1374" w:rsidRPr="002D3463" w:rsidRDefault="0045630B" w:rsidP="002D3463">
      <w:pPr>
        <w:pStyle w:val="CategoryBid"/>
      </w:pPr>
      <w:bookmarkStart w:id="27" w:name="_Toc114395246"/>
      <w:r w:rsidRPr="00AC5519">
        <w:t>TRANSPORT</w:t>
      </w:r>
      <w:r w:rsidR="007979D5">
        <w:t xml:space="preserve"> (optional for athletes)</w:t>
      </w:r>
      <w:bookmarkEnd w:id="27"/>
    </w:p>
    <w:p w14:paraId="25BF5394" w14:textId="77777777" w:rsidR="00D07768" w:rsidRPr="00B427B9" w:rsidRDefault="00D07768" w:rsidP="00D07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b/>
          <w:color w:val="000000"/>
          <w:sz w:val="18"/>
          <w:szCs w:val="18"/>
        </w:rPr>
      </w:pPr>
      <w:r w:rsidRPr="00B427B9">
        <w:rPr>
          <w:rFonts w:ascii="Source Sans Pro" w:hAnsi="Source Sans Pro" w:cs="Arial"/>
          <w:b/>
          <w:color w:val="000000"/>
          <w:sz w:val="18"/>
          <w:szCs w:val="18"/>
        </w:rPr>
        <w:t>Airport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693"/>
        <w:gridCol w:w="5060"/>
      </w:tblGrid>
      <w:tr w:rsidR="00D07768" w:rsidRPr="00AC5519" w14:paraId="2C0ABC56" w14:textId="77777777" w:rsidTr="00F70FF2">
        <w:trPr>
          <w:trHeight w:val="340"/>
        </w:trPr>
        <w:tc>
          <w:tcPr>
            <w:tcW w:w="4786" w:type="dxa"/>
            <w:shd w:val="clear" w:color="auto" w:fill="DEEAF6"/>
            <w:vAlign w:val="center"/>
          </w:tcPr>
          <w:p w14:paraId="37F6247D"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Name of the closest airport </w:t>
            </w:r>
          </w:p>
        </w:tc>
        <w:tc>
          <w:tcPr>
            <w:tcW w:w="5193" w:type="dxa"/>
            <w:shd w:val="clear" w:color="auto" w:fill="DEEAF6"/>
          </w:tcPr>
          <w:p w14:paraId="78E2B370"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2D7879EA" w14:textId="77777777" w:rsidTr="00F70FF2">
        <w:trPr>
          <w:trHeight w:val="340"/>
        </w:trPr>
        <w:tc>
          <w:tcPr>
            <w:tcW w:w="4786" w:type="dxa"/>
            <w:shd w:val="clear" w:color="auto" w:fill="DEEAF6"/>
            <w:vAlign w:val="center"/>
          </w:tcPr>
          <w:p w14:paraId="32E7F168"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Is this an international airport</w:t>
            </w:r>
          </w:p>
        </w:tc>
        <w:tc>
          <w:tcPr>
            <w:tcW w:w="5193" w:type="dxa"/>
            <w:shd w:val="clear" w:color="auto" w:fill="DEEAF6"/>
          </w:tcPr>
          <w:p w14:paraId="0724E52C"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07E33304" w14:textId="77777777" w:rsidTr="00F70FF2">
        <w:trPr>
          <w:trHeight w:val="340"/>
        </w:trPr>
        <w:tc>
          <w:tcPr>
            <w:tcW w:w="4786" w:type="dxa"/>
            <w:shd w:val="clear" w:color="auto" w:fill="DEEAF6"/>
            <w:vAlign w:val="center"/>
          </w:tcPr>
          <w:p w14:paraId="01E9D0F1"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provide the number of countries this airport operates to</w:t>
            </w:r>
          </w:p>
        </w:tc>
        <w:tc>
          <w:tcPr>
            <w:tcW w:w="5193" w:type="dxa"/>
            <w:shd w:val="clear" w:color="auto" w:fill="DEEAF6"/>
          </w:tcPr>
          <w:p w14:paraId="0201533E"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11D04E4F" w14:textId="77777777" w:rsidTr="00F70FF2">
        <w:trPr>
          <w:trHeight w:val="340"/>
        </w:trPr>
        <w:tc>
          <w:tcPr>
            <w:tcW w:w="4786" w:type="dxa"/>
            <w:shd w:val="clear" w:color="auto" w:fill="DEEAF6"/>
            <w:vAlign w:val="center"/>
          </w:tcPr>
          <w:p w14:paraId="3228E17D"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no, please provide the details on the closest international airport to the venue and how transportation will operate between this airport and the host city</w:t>
            </w:r>
            <w:r>
              <w:rPr>
                <w:rFonts w:ascii="Source Sans Pro" w:hAnsi="Source Sans Pro" w:cs="Arial"/>
                <w:sz w:val="18"/>
                <w:szCs w:val="18"/>
              </w:rPr>
              <w:t>.</w:t>
            </w:r>
          </w:p>
        </w:tc>
        <w:tc>
          <w:tcPr>
            <w:tcW w:w="5193" w:type="dxa"/>
            <w:shd w:val="clear" w:color="auto" w:fill="DEEAF6"/>
          </w:tcPr>
          <w:p w14:paraId="655F3DBC"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2DECD3B6" w14:textId="77777777" w:rsidTr="00F70FF2">
        <w:trPr>
          <w:trHeight w:val="340"/>
        </w:trPr>
        <w:tc>
          <w:tcPr>
            <w:tcW w:w="4786" w:type="dxa"/>
            <w:shd w:val="clear" w:color="auto" w:fill="DEEAF6"/>
            <w:vAlign w:val="center"/>
          </w:tcPr>
          <w:p w14:paraId="7F58ED95"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876F00">
              <w:rPr>
                <w:rFonts w:ascii="Source Sans Pro" w:hAnsi="Source Sans Pro" w:cs="Arial"/>
                <w:sz w:val="18"/>
                <w:szCs w:val="18"/>
              </w:rPr>
              <w:t>Flight times from major global hubs</w:t>
            </w:r>
          </w:p>
        </w:tc>
        <w:tc>
          <w:tcPr>
            <w:tcW w:w="5193" w:type="dxa"/>
            <w:shd w:val="clear" w:color="auto" w:fill="DEEAF6"/>
          </w:tcPr>
          <w:p w14:paraId="119F78E0"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75A7A331" w14:textId="77777777" w:rsidTr="00F70FF2">
        <w:trPr>
          <w:trHeight w:val="340"/>
        </w:trPr>
        <w:tc>
          <w:tcPr>
            <w:tcW w:w="4786" w:type="dxa"/>
            <w:shd w:val="clear" w:color="auto" w:fill="DEEAF6"/>
            <w:vAlign w:val="center"/>
          </w:tcPr>
          <w:p w14:paraId="7182B8A4" w14:textId="77777777" w:rsidR="00D07768" w:rsidRPr="00876F00"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Is the airport transfer fee included in the entry</w:t>
            </w:r>
          </w:p>
        </w:tc>
        <w:tc>
          <w:tcPr>
            <w:tcW w:w="5193" w:type="dxa"/>
            <w:shd w:val="clear" w:color="auto" w:fill="DEEAF6"/>
          </w:tcPr>
          <w:p w14:paraId="3EF26F61"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6C1636A2" w14:textId="77777777" w:rsidTr="00F70FF2">
        <w:trPr>
          <w:trHeight w:val="340"/>
        </w:trPr>
        <w:tc>
          <w:tcPr>
            <w:tcW w:w="4786" w:type="dxa"/>
            <w:shd w:val="clear" w:color="auto" w:fill="DEEAF6"/>
            <w:vAlign w:val="center"/>
          </w:tcPr>
          <w:p w14:paraId="3B2C8F87"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no, what is the estimated cost for an airport transfer (including both ways)</w:t>
            </w:r>
          </w:p>
        </w:tc>
        <w:tc>
          <w:tcPr>
            <w:tcW w:w="5193" w:type="dxa"/>
            <w:shd w:val="clear" w:color="auto" w:fill="DEEAF6"/>
          </w:tcPr>
          <w:p w14:paraId="378B0A48"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5A5F77E2" w14:textId="77777777" w:rsidTr="00F70FF2">
        <w:trPr>
          <w:trHeight w:val="340"/>
        </w:trPr>
        <w:tc>
          <w:tcPr>
            <w:tcW w:w="4786" w:type="dxa"/>
            <w:shd w:val="clear" w:color="auto" w:fill="DEEAF6"/>
            <w:vAlign w:val="center"/>
          </w:tcPr>
          <w:p w14:paraId="2B3AD3D2"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type of transportation will be provided from </w:t>
            </w:r>
            <w:r>
              <w:rPr>
                <w:rFonts w:ascii="Source Sans Pro" w:hAnsi="Source Sans Pro" w:cs="Arial"/>
                <w:sz w:val="18"/>
                <w:szCs w:val="18"/>
              </w:rPr>
              <w:t xml:space="preserve">the </w:t>
            </w:r>
            <w:r w:rsidRPr="00AC5519">
              <w:rPr>
                <w:rFonts w:ascii="Source Sans Pro" w:hAnsi="Source Sans Pro" w:cs="Arial"/>
                <w:sz w:val="18"/>
                <w:szCs w:val="18"/>
              </w:rPr>
              <w:t>airport to hotel</w:t>
            </w:r>
            <w:r>
              <w:rPr>
                <w:rFonts w:ascii="Source Sans Pro" w:hAnsi="Source Sans Pro" w:cs="Arial"/>
                <w:sz w:val="18"/>
                <w:szCs w:val="18"/>
              </w:rPr>
              <w:t>s</w:t>
            </w:r>
            <w:r w:rsidRPr="00AC5519">
              <w:rPr>
                <w:rFonts w:ascii="Source Sans Pro" w:hAnsi="Source Sans Pro" w:cs="Arial"/>
                <w:sz w:val="18"/>
                <w:szCs w:val="18"/>
              </w:rPr>
              <w:t xml:space="preserve">? </w:t>
            </w:r>
            <w:r w:rsidRPr="00AC5519">
              <w:rPr>
                <w:rFonts w:ascii="Source Sans Pro" w:hAnsi="Source Sans Pro" w:cs="Arial"/>
                <w:sz w:val="18"/>
                <w:szCs w:val="18"/>
              </w:rPr>
              <w:tab/>
            </w:r>
          </w:p>
        </w:tc>
        <w:tc>
          <w:tcPr>
            <w:tcW w:w="5193" w:type="dxa"/>
            <w:shd w:val="clear" w:color="auto" w:fill="DEEAF6"/>
          </w:tcPr>
          <w:p w14:paraId="0ADCF995"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5B5D05DA" w14:textId="77777777" w:rsidTr="00F70FF2">
        <w:trPr>
          <w:trHeight w:val="340"/>
        </w:trPr>
        <w:tc>
          <w:tcPr>
            <w:tcW w:w="4786" w:type="dxa"/>
            <w:shd w:val="clear" w:color="auto" w:fill="DEEAF6"/>
            <w:vAlign w:val="center"/>
          </w:tcPr>
          <w:p w14:paraId="1B870021"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lastRenderedPageBreak/>
              <w:t>Is there any visa entry required / for which country</w:t>
            </w:r>
          </w:p>
        </w:tc>
        <w:tc>
          <w:tcPr>
            <w:tcW w:w="5193" w:type="dxa"/>
            <w:shd w:val="clear" w:color="auto" w:fill="DEEAF6"/>
          </w:tcPr>
          <w:p w14:paraId="251CC277" w14:textId="77777777" w:rsidR="00D07768" w:rsidRPr="00AC551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AB665FF" w14:textId="77777777" w:rsidR="00D07768" w:rsidRDefault="00D07768" w:rsidP="00D07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6273AD65" w14:textId="77777777" w:rsidR="00D07768" w:rsidRPr="00B427B9" w:rsidRDefault="00D07768" w:rsidP="00D07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b/>
          <w:color w:val="000000"/>
          <w:sz w:val="18"/>
        </w:rPr>
      </w:pPr>
      <w:r w:rsidRPr="00B427B9">
        <w:rPr>
          <w:rFonts w:ascii="Source Sans Pro" w:hAnsi="Source Sans Pro"/>
          <w:b/>
          <w:color w:val="000000"/>
          <w:sz w:val="18"/>
        </w:rPr>
        <w:t>Transport to venues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673"/>
        <w:gridCol w:w="5103"/>
      </w:tblGrid>
      <w:tr w:rsidR="00D07768" w:rsidRPr="00DC6969" w14:paraId="6D415CA4" w14:textId="77777777" w:rsidTr="00D07768">
        <w:trPr>
          <w:trHeight w:val="340"/>
        </w:trPr>
        <w:tc>
          <w:tcPr>
            <w:tcW w:w="4673" w:type="dxa"/>
            <w:shd w:val="clear" w:color="auto" w:fill="DEEAF6"/>
            <w:vAlign w:val="center"/>
          </w:tcPr>
          <w:p w14:paraId="0ACFD9A8" w14:textId="77777777" w:rsidR="00D07768" w:rsidRPr="00DC6969"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Source Sans Pro" w:hAnsi="Source Sans Pro" w:cs="Arial"/>
                <w:sz w:val="18"/>
                <w:szCs w:val="18"/>
              </w:rPr>
            </w:pPr>
            <w:r>
              <w:rPr>
                <w:rFonts w:ascii="Source Sans Pro" w:hAnsi="Source Sans Pro" w:cs="Arial"/>
                <w:sz w:val="18"/>
                <w:szCs w:val="18"/>
              </w:rPr>
              <w:t>Is there a d</w:t>
            </w:r>
            <w:r w:rsidRPr="009E2289">
              <w:rPr>
                <w:rFonts w:ascii="Source Sans Pro" w:hAnsi="Source Sans Pro" w:cs="Arial"/>
                <w:sz w:val="18"/>
                <w:szCs w:val="18"/>
              </w:rPr>
              <w:t xml:space="preserve">edicated </w:t>
            </w:r>
            <w:r>
              <w:rPr>
                <w:rFonts w:ascii="Source Sans Pro" w:hAnsi="Source Sans Pro" w:cs="Arial"/>
                <w:sz w:val="18"/>
                <w:szCs w:val="18"/>
              </w:rPr>
              <w:t xml:space="preserve">free </w:t>
            </w:r>
            <w:r w:rsidRPr="009E2289">
              <w:rPr>
                <w:rFonts w:ascii="Source Sans Pro" w:hAnsi="Source Sans Pro" w:cs="Arial"/>
                <w:sz w:val="18"/>
                <w:szCs w:val="18"/>
              </w:rPr>
              <w:t>shuttle bus for spectators</w:t>
            </w:r>
            <w:r>
              <w:rPr>
                <w:rFonts w:ascii="Source Sans Pro" w:hAnsi="Source Sans Pro" w:cs="Arial"/>
                <w:sz w:val="18"/>
                <w:szCs w:val="18"/>
              </w:rPr>
              <w:t xml:space="preserve"> and from where (city, train station)</w:t>
            </w:r>
          </w:p>
        </w:tc>
        <w:tc>
          <w:tcPr>
            <w:tcW w:w="5103" w:type="dxa"/>
            <w:shd w:val="clear" w:color="auto" w:fill="DEEAF6"/>
          </w:tcPr>
          <w:p w14:paraId="62DDACF7" w14:textId="77777777" w:rsidR="00D07768"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Source Sans Pro" w:hAnsi="Source Sans Pro" w:cs="Arial"/>
                <w:sz w:val="18"/>
                <w:szCs w:val="18"/>
              </w:rPr>
            </w:pPr>
          </w:p>
        </w:tc>
      </w:tr>
      <w:tr w:rsidR="00D07768" w14:paraId="38FFC3B6" w14:textId="77777777" w:rsidTr="00D07768">
        <w:trPr>
          <w:trHeight w:val="340"/>
        </w:trPr>
        <w:tc>
          <w:tcPr>
            <w:tcW w:w="4673" w:type="dxa"/>
            <w:shd w:val="clear" w:color="auto" w:fill="DEEAF6"/>
            <w:vAlign w:val="center"/>
          </w:tcPr>
          <w:p w14:paraId="7F8BE268" w14:textId="77777777" w:rsidR="00D07768"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Pr>
                <w:rFonts w:ascii="Source Sans Pro" w:hAnsi="Source Sans Pro" w:cs="Arial"/>
                <w:sz w:val="18"/>
                <w:szCs w:val="18"/>
              </w:rPr>
              <w:t>Is there a p</w:t>
            </w:r>
            <w:r w:rsidRPr="009E2289">
              <w:rPr>
                <w:rFonts w:ascii="Source Sans Pro" w:hAnsi="Source Sans Pro" w:cs="Arial"/>
                <w:sz w:val="18"/>
                <w:szCs w:val="18"/>
              </w:rPr>
              <w:t>arking for spectators</w:t>
            </w:r>
            <w:r>
              <w:rPr>
                <w:rFonts w:ascii="Source Sans Pro" w:hAnsi="Source Sans Pro" w:cs="Arial"/>
                <w:sz w:val="18"/>
                <w:szCs w:val="18"/>
              </w:rPr>
              <w:t xml:space="preserve"> on venues</w:t>
            </w:r>
          </w:p>
        </w:tc>
        <w:tc>
          <w:tcPr>
            <w:tcW w:w="5103" w:type="dxa"/>
            <w:shd w:val="clear" w:color="auto" w:fill="DEEAF6"/>
          </w:tcPr>
          <w:p w14:paraId="3479A01A" w14:textId="77777777" w:rsidR="00D07768" w:rsidRDefault="00D07768" w:rsidP="00F70F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703F4C8" w14:textId="77777777" w:rsidR="00D07768" w:rsidRDefault="00D07768" w:rsidP="00D07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b/>
          <w:color w:val="0070C0"/>
          <w:sz w:val="18"/>
        </w:rPr>
      </w:pPr>
    </w:p>
    <w:p w14:paraId="7DD28A6C" w14:textId="77777777" w:rsidR="00D07768" w:rsidRPr="00B427B9" w:rsidRDefault="00D07768" w:rsidP="00D07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Source Sans Pro" w:hAnsi="Source Sans Pro"/>
          <w:b/>
          <w:color w:val="000000"/>
          <w:sz w:val="18"/>
        </w:rPr>
      </w:pPr>
      <w:r w:rsidRPr="00B427B9">
        <w:rPr>
          <w:rFonts w:ascii="Source Sans Pro" w:hAnsi="Source Sans Pro"/>
          <w:b/>
          <w:color w:val="000000"/>
          <w:sz w:val="18"/>
        </w:rPr>
        <w:t>Public transports to venue</w:t>
      </w:r>
    </w:p>
    <w:p w14:paraId="11155569" w14:textId="77777777" w:rsidR="00D07768" w:rsidRPr="00AC5519" w:rsidRDefault="00D07768" w:rsidP="00D07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Source Sans Pro" w:hAnsi="Source Sans Pro" w:cs="Arial"/>
          <w:b/>
          <w:sz w:val="18"/>
          <w:szCs w:val="18"/>
        </w:rPr>
      </w:pPr>
    </w:p>
    <w:tbl>
      <w:tblPr>
        <w:tblpPr w:leftFromText="180" w:rightFromText="180" w:vertAnchor="text" w:horzAnchor="margin" w:tblpY="-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3091"/>
        <w:gridCol w:w="2437"/>
      </w:tblGrid>
      <w:tr w:rsidR="00D07768" w:rsidRPr="00AC5519" w14:paraId="79BF4783" w14:textId="77777777" w:rsidTr="00F70FF2">
        <w:trPr>
          <w:trHeight w:val="340"/>
        </w:trPr>
        <w:tc>
          <w:tcPr>
            <w:tcW w:w="2660" w:type="dxa"/>
            <w:shd w:val="clear" w:color="auto" w:fill="DEEAF6"/>
            <w:vAlign w:val="center"/>
          </w:tcPr>
          <w:p w14:paraId="7A7A608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Source Sans Pro" w:hAnsi="Source Sans Pro" w:cs="Arial"/>
                <w:b/>
                <w:sz w:val="18"/>
                <w:szCs w:val="18"/>
              </w:rPr>
            </w:pPr>
            <w:r w:rsidRPr="00AC5519">
              <w:rPr>
                <w:rFonts w:ascii="Source Sans Pro" w:hAnsi="Source Sans Pro" w:cs="Arial"/>
                <w:b/>
                <w:sz w:val="18"/>
                <w:szCs w:val="18"/>
              </w:rPr>
              <w:t>Transport</w:t>
            </w:r>
            <w:r>
              <w:rPr>
                <w:rFonts w:ascii="Source Sans Pro" w:hAnsi="Source Sans Pro" w:cs="Arial"/>
                <w:b/>
                <w:sz w:val="18"/>
                <w:szCs w:val="18"/>
              </w:rPr>
              <w:t xml:space="preserve"> from city to venues</w:t>
            </w:r>
          </w:p>
        </w:tc>
        <w:tc>
          <w:tcPr>
            <w:tcW w:w="1559" w:type="dxa"/>
            <w:shd w:val="clear" w:color="auto" w:fill="DEEAF6"/>
            <w:vAlign w:val="center"/>
          </w:tcPr>
          <w:p w14:paraId="43D51A04" w14:textId="77777777" w:rsidR="00D07768" w:rsidRPr="00AC5519" w:rsidDel="00DB11FE"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Source Sans Pro" w:hAnsi="Source Sans Pro" w:cs="Arial"/>
                <w:b/>
                <w:sz w:val="18"/>
                <w:szCs w:val="18"/>
              </w:rPr>
            </w:pPr>
            <w:r>
              <w:rPr>
                <w:rFonts w:ascii="Source Sans Pro" w:hAnsi="Source Sans Pro" w:cs="Arial"/>
                <w:b/>
                <w:sz w:val="18"/>
                <w:szCs w:val="18"/>
              </w:rPr>
              <w:t>Price</w:t>
            </w:r>
          </w:p>
        </w:tc>
        <w:tc>
          <w:tcPr>
            <w:tcW w:w="3091" w:type="dxa"/>
            <w:shd w:val="clear" w:color="auto" w:fill="DEEAF6"/>
            <w:vAlign w:val="center"/>
          </w:tcPr>
          <w:p w14:paraId="6153EDA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Source Sans Pro" w:hAnsi="Source Sans Pro" w:cs="Arial"/>
                <w:b/>
                <w:sz w:val="18"/>
                <w:szCs w:val="18"/>
              </w:rPr>
            </w:pPr>
            <w:r>
              <w:rPr>
                <w:rFonts w:ascii="Source Sans Pro" w:hAnsi="Source Sans Pro" w:cs="Arial"/>
                <w:b/>
                <w:sz w:val="18"/>
                <w:szCs w:val="18"/>
              </w:rPr>
              <w:t>Frequency/Operating hours</w:t>
            </w:r>
          </w:p>
        </w:tc>
        <w:tc>
          <w:tcPr>
            <w:tcW w:w="2437" w:type="dxa"/>
            <w:shd w:val="clear" w:color="auto" w:fill="DEEAF6"/>
            <w:vAlign w:val="center"/>
          </w:tcPr>
          <w:p w14:paraId="6BD2316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Source Sans Pro" w:hAnsi="Source Sans Pro" w:cs="Arial"/>
                <w:b/>
                <w:sz w:val="18"/>
                <w:szCs w:val="18"/>
              </w:rPr>
            </w:pPr>
            <w:r>
              <w:rPr>
                <w:rFonts w:ascii="Source Sans Pro" w:hAnsi="Source Sans Pro" w:cs="Arial"/>
                <w:b/>
                <w:sz w:val="18"/>
                <w:szCs w:val="18"/>
              </w:rPr>
              <w:t>Journey time</w:t>
            </w:r>
          </w:p>
        </w:tc>
      </w:tr>
      <w:tr w:rsidR="00D07768" w:rsidRPr="00AC5519" w14:paraId="42DCF085" w14:textId="77777777" w:rsidTr="00F70FF2">
        <w:trPr>
          <w:trHeight w:val="340"/>
        </w:trPr>
        <w:tc>
          <w:tcPr>
            <w:tcW w:w="2660" w:type="dxa"/>
            <w:shd w:val="clear" w:color="auto" w:fill="DEEAF6"/>
            <w:vAlign w:val="center"/>
          </w:tcPr>
          <w:p w14:paraId="3A2764DA"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Taxi</w:t>
            </w:r>
          </w:p>
        </w:tc>
        <w:tc>
          <w:tcPr>
            <w:tcW w:w="1559" w:type="dxa"/>
            <w:shd w:val="clear" w:color="auto" w:fill="DEEAF6"/>
            <w:vAlign w:val="center"/>
          </w:tcPr>
          <w:p w14:paraId="1454C734"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3091" w:type="dxa"/>
            <w:shd w:val="clear" w:color="auto" w:fill="DEEAF6"/>
            <w:vAlign w:val="center"/>
          </w:tcPr>
          <w:p w14:paraId="136ADEB9"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37" w:type="dxa"/>
            <w:shd w:val="clear" w:color="auto" w:fill="DEEAF6"/>
            <w:vAlign w:val="center"/>
          </w:tcPr>
          <w:p w14:paraId="05EF27F7"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334D1713" w14:textId="77777777" w:rsidTr="00F70FF2">
        <w:trPr>
          <w:trHeight w:val="340"/>
        </w:trPr>
        <w:tc>
          <w:tcPr>
            <w:tcW w:w="2660" w:type="dxa"/>
            <w:shd w:val="clear" w:color="auto" w:fill="DEEAF6"/>
            <w:vAlign w:val="center"/>
          </w:tcPr>
          <w:p w14:paraId="3103E43A"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Train</w:t>
            </w:r>
          </w:p>
        </w:tc>
        <w:tc>
          <w:tcPr>
            <w:tcW w:w="1559" w:type="dxa"/>
            <w:shd w:val="clear" w:color="auto" w:fill="DEEAF6"/>
            <w:vAlign w:val="center"/>
          </w:tcPr>
          <w:p w14:paraId="7D574A9A"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3091" w:type="dxa"/>
            <w:shd w:val="clear" w:color="auto" w:fill="DEEAF6"/>
            <w:vAlign w:val="center"/>
          </w:tcPr>
          <w:p w14:paraId="18D5E55E"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37" w:type="dxa"/>
            <w:shd w:val="clear" w:color="auto" w:fill="DEEAF6"/>
            <w:vAlign w:val="center"/>
          </w:tcPr>
          <w:p w14:paraId="60CCFE85"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60D089E7" w14:textId="77777777" w:rsidTr="00F70FF2">
        <w:trPr>
          <w:trHeight w:val="340"/>
        </w:trPr>
        <w:tc>
          <w:tcPr>
            <w:tcW w:w="2660" w:type="dxa"/>
            <w:shd w:val="clear" w:color="auto" w:fill="DEEAF6"/>
            <w:vAlign w:val="center"/>
          </w:tcPr>
          <w:p w14:paraId="2F7AF6D1"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Metro</w:t>
            </w:r>
          </w:p>
        </w:tc>
        <w:tc>
          <w:tcPr>
            <w:tcW w:w="1559" w:type="dxa"/>
            <w:shd w:val="clear" w:color="auto" w:fill="DEEAF6"/>
            <w:vAlign w:val="center"/>
          </w:tcPr>
          <w:p w14:paraId="1B5B6B46"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3091" w:type="dxa"/>
            <w:shd w:val="clear" w:color="auto" w:fill="DEEAF6"/>
            <w:vAlign w:val="center"/>
          </w:tcPr>
          <w:p w14:paraId="1D2F0A83"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37" w:type="dxa"/>
            <w:shd w:val="clear" w:color="auto" w:fill="DEEAF6"/>
            <w:vAlign w:val="center"/>
          </w:tcPr>
          <w:p w14:paraId="30B31244"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444C70F9" w14:textId="77777777" w:rsidTr="00F70FF2">
        <w:trPr>
          <w:trHeight w:val="340"/>
        </w:trPr>
        <w:tc>
          <w:tcPr>
            <w:tcW w:w="2660" w:type="dxa"/>
            <w:shd w:val="clear" w:color="auto" w:fill="DEEAF6"/>
            <w:vAlign w:val="center"/>
          </w:tcPr>
          <w:p w14:paraId="3B473C88"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Bus</w:t>
            </w:r>
          </w:p>
        </w:tc>
        <w:tc>
          <w:tcPr>
            <w:tcW w:w="1559" w:type="dxa"/>
            <w:shd w:val="clear" w:color="auto" w:fill="DEEAF6"/>
            <w:vAlign w:val="center"/>
          </w:tcPr>
          <w:p w14:paraId="36EA108A"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3091" w:type="dxa"/>
            <w:shd w:val="clear" w:color="auto" w:fill="DEEAF6"/>
            <w:vAlign w:val="center"/>
          </w:tcPr>
          <w:p w14:paraId="4C893D8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37" w:type="dxa"/>
            <w:shd w:val="clear" w:color="auto" w:fill="DEEAF6"/>
            <w:vAlign w:val="center"/>
          </w:tcPr>
          <w:p w14:paraId="480A0AC8"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603CC9F9" w14:textId="77777777" w:rsidTr="00F70FF2">
        <w:trPr>
          <w:trHeight w:val="340"/>
        </w:trPr>
        <w:tc>
          <w:tcPr>
            <w:tcW w:w="2660" w:type="dxa"/>
            <w:shd w:val="clear" w:color="auto" w:fill="DEEAF6"/>
            <w:vAlign w:val="center"/>
          </w:tcPr>
          <w:p w14:paraId="4396E3E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Other</w:t>
            </w:r>
          </w:p>
        </w:tc>
        <w:tc>
          <w:tcPr>
            <w:tcW w:w="1559" w:type="dxa"/>
            <w:shd w:val="clear" w:color="auto" w:fill="DEEAF6"/>
            <w:vAlign w:val="center"/>
          </w:tcPr>
          <w:p w14:paraId="0EB156BB"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3091" w:type="dxa"/>
            <w:shd w:val="clear" w:color="auto" w:fill="DEEAF6"/>
            <w:vAlign w:val="center"/>
          </w:tcPr>
          <w:p w14:paraId="4459008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37" w:type="dxa"/>
            <w:shd w:val="clear" w:color="auto" w:fill="DEEAF6"/>
            <w:vAlign w:val="center"/>
          </w:tcPr>
          <w:p w14:paraId="2576F90A" w14:textId="77777777" w:rsidR="00D07768" w:rsidRPr="00AC5519" w:rsidDel="00E20E46"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BC93BFE" w14:textId="77777777" w:rsidR="00A06980" w:rsidRPr="00AC5519" w:rsidRDefault="00A0698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100090A" w14:textId="0B9069FE" w:rsidR="00094047" w:rsidRPr="002D3463" w:rsidRDefault="00810494" w:rsidP="002D3463">
      <w:pPr>
        <w:pStyle w:val="CategoryBid"/>
      </w:pPr>
      <w:bookmarkStart w:id="28" w:name="_Toc114395247"/>
      <w:r w:rsidRPr="00AC5519">
        <w:t>C</w:t>
      </w:r>
      <w:r w:rsidR="0045630B" w:rsidRPr="00AC5519">
        <w:t>ATERING</w:t>
      </w:r>
      <w:r w:rsidR="007979D5">
        <w:t xml:space="preserve"> (optional for athletes)</w:t>
      </w:r>
      <w:bookmarkEnd w:id="28"/>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6232"/>
        <w:gridCol w:w="1659"/>
        <w:gridCol w:w="1841"/>
      </w:tblGrid>
      <w:tr w:rsidR="000F40FC" w:rsidRPr="00AC5519" w14:paraId="39CDE066" w14:textId="77777777" w:rsidTr="00555173">
        <w:trPr>
          <w:trHeight w:val="340"/>
        </w:trPr>
        <w:tc>
          <w:tcPr>
            <w:tcW w:w="6232" w:type="dxa"/>
            <w:shd w:val="clear" w:color="auto" w:fill="DEEAF6"/>
            <w:vAlign w:val="center"/>
          </w:tcPr>
          <w:p w14:paraId="19677DF5" w14:textId="77777777" w:rsidR="000F40FC" w:rsidRPr="00AC5519" w:rsidRDefault="001F15C3" w:rsidP="00874235">
            <w:pPr>
              <w:tabs>
                <w:tab w:val="left" w:pos="-720"/>
                <w:tab w:val="left" w:pos="0"/>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Where will lunch be provided?</w:t>
            </w:r>
          </w:p>
        </w:tc>
        <w:tc>
          <w:tcPr>
            <w:tcW w:w="1659" w:type="dxa"/>
            <w:shd w:val="clear" w:color="auto" w:fill="DEEAF6"/>
            <w:vAlign w:val="center"/>
          </w:tcPr>
          <w:p w14:paraId="3257E8C3" w14:textId="77777777"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841" w:type="dxa"/>
            <w:shd w:val="clear" w:color="auto" w:fill="DEEAF6"/>
            <w:vAlign w:val="center"/>
          </w:tcPr>
          <w:p w14:paraId="718942A0" w14:textId="77777777"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0F40FC" w:rsidRPr="00AC5519" w14:paraId="63731B53" w14:textId="77777777" w:rsidTr="00555173">
        <w:trPr>
          <w:trHeight w:val="340"/>
        </w:trPr>
        <w:tc>
          <w:tcPr>
            <w:tcW w:w="6232" w:type="dxa"/>
            <w:shd w:val="clear" w:color="auto" w:fill="DEEAF6"/>
            <w:vAlign w:val="center"/>
          </w:tcPr>
          <w:p w14:paraId="2A266EAA" w14:textId="77777777" w:rsidR="000F40FC" w:rsidRPr="00AC5519" w:rsidRDefault="000F40FC" w:rsidP="00874235">
            <w:pPr>
              <w:tabs>
                <w:tab w:val="left" w:pos="-720"/>
                <w:tab w:val="left" w:pos="0"/>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Q</w:t>
            </w:r>
            <w:r w:rsidR="001F15C3" w:rsidRPr="00AC5519">
              <w:rPr>
                <w:rFonts w:ascii="Source Sans Pro" w:hAnsi="Source Sans Pro" w:cs="Arial"/>
                <w:sz w:val="18"/>
                <w:szCs w:val="18"/>
              </w:rPr>
              <w:t>ualification venue</w:t>
            </w:r>
          </w:p>
        </w:tc>
        <w:tc>
          <w:tcPr>
            <w:tcW w:w="1659" w:type="dxa"/>
            <w:shd w:val="clear" w:color="auto" w:fill="DEEAF6"/>
            <w:vAlign w:val="center"/>
          </w:tcPr>
          <w:p w14:paraId="1F703FC9" w14:textId="77777777"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841" w:type="dxa"/>
            <w:shd w:val="clear" w:color="auto" w:fill="DEEAF6"/>
            <w:vAlign w:val="center"/>
          </w:tcPr>
          <w:p w14:paraId="304BB532" w14:textId="77777777"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F40FC" w:rsidRPr="00AC5519" w14:paraId="26753408" w14:textId="77777777" w:rsidTr="00555173">
        <w:trPr>
          <w:trHeight w:val="340"/>
        </w:trPr>
        <w:tc>
          <w:tcPr>
            <w:tcW w:w="6232" w:type="dxa"/>
            <w:shd w:val="clear" w:color="auto" w:fill="DEEAF6"/>
            <w:vAlign w:val="center"/>
          </w:tcPr>
          <w:p w14:paraId="51EC2906" w14:textId="77777777" w:rsidR="000F40FC" w:rsidRPr="00AC5519" w:rsidRDefault="001F15C3" w:rsidP="00874235">
            <w:pPr>
              <w:tabs>
                <w:tab w:val="left" w:pos="-720"/>
                <w:tab w:val="left" w:pos="0"/>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Finals venue</w:t>
            </w:r>
          </w:p>
        </w:tc>
        <w:tc>
          <w:tcPr>
            <w:tcW w:w="1659" w:type="dxa"/>
            <w:shd w:val="clear" w:color="auto" w:fill="DEEAF6"/>
            <w:vAlign w:val="center"/>
          </w:tcPr>
          <w:p w14:paraId="6BEEBE44" w14:textId="77777777"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841" w:type="dxa"/>
            <w:shd w:val="clear" w:color="auto" w:fill="DEEAF6"/>
            <w:vAlign w:val="center"/>
          </w:tcPr>
          <w:p w14:paraId="410636E8" w14:textId="77777777"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1F15C3" w:rsidRPr="00AC5519" w14:paraId="60C2E106" w14:textId="77777777" w:rsidTr="00555173">
        <w:trPr>
          <w:trHeight w:val="340"/>
        </w:trPr>
        <w:tc>
          <w:tcPr>
            <w:tcW w:w="6232" w:type="dxa"/>
            <w:shd w:val="clear" w:color="auto" w:fill="DEEAF6"/>
            <w:vAlign w:val="center"/>
          </w:tcPr>
          <w:p w14:paraId="7959D0E6" w14:textId="77777777" w:rsidR="001F15C3" w:rsidRPr="00AC5519" w:rsidRDefault="001F15C3" w:rsidP="00874235">
            <w:pPr>
              <w:tabs>
                <w:tab w:val="left" w:pos="-720"/>
                <w:tab w:val="left" w:pos="0"/>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Hotel</w:t>
            </w:r>
          </w:p>
        </w:tc>
        <w:tc>
          <w:tcPr>
            <w:tcW w:w="1659" w:type="dxa"/>
            <w:shd w:val="clear" w:color="auto" w:fill="DEEAF6"/>
            <w:vAlign w:val="center"/>
          </w:tcPr>
          <w:p w14:paraId="05AFF807" w14:textId="77777777" w:rsidR="001F15C3" w:rsidRPr="00AC5519" w:rsidRDefault="001F15C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841" w:type="dxa"/>
            <w:shd w:val="clear" w:color="auto" w:fill="DEEAF6"/>
            <w:vAlign w:val="center"/>
          </w:tcPr>
          <w:p w14:paraId="4ACACA62" w14:textId="77777777" w:rsidR="001F15C3" w:rsidRPr="00AC5519" w:rsidRDefault="001F15C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F40FC" w:rsidRPr="00AC5519" w14:paraId="119F90A0" w14:textId="77777777" w:rsidTr="00555173">
        <w:trPr>
          <w:trHeight w:val="340"/>
        </w:trPr>
        <w:tc>
          <w:tcPr>
            <w:tcW w:w="9732" w:type="dxa"/>
            <w:gridSpan w:val="3"/>
            <w:shd w:val="clear" w:color="auto" w:fill="DEEAF6"/>
            <w:vAlign w:val="center"/>
          </w:tcPr>
          <w:p w14:paraId="2F3F91B3" w14:textId="77777777" w:rsidR="001F15C3" w:rsidRPr="00AC5519" w:rsidRDefault="00A35E96"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6"/>
                <w:szCs w:val="16"/>
              </w:rPr>
              <w:t>Please describe what lunch will be, i.e. hot/cold buffet and how will the various diets be catered for such as allergies, gluten free and religious diets (no pork/halal) etc.</w:t>
            </w:r>
          </w:p>
          <w:p w14:paraId="34C556CC" w14:textId="77777777" w:rsidR="001F15C3" w:rsidRPr="00AC5519" w:rsidRDefault="001F15C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B5CF384" w14:textId="54D518A9" w:rsidR="00737082" w:rsidRPr="002D3463" w:rsidRDefault="00AC448C" w:rsidP="002D3463">
      <w:pPr>
        <w:pStyle w:val="CategoryBid"/>
      </w:pPr>
      <w:bookmarkStart w:id="29" w:name="_Toc114395248"/>
      <w:r w:rsidRPr="00AC5519">
        <w:t>COMPETITION VENUE LAYOUT</w:t>
      </w:r>
      <w:bookmarkEnd w:id="29"/>
    </w:p>
    <w:p w14:paraId="57F6BE3B" w14:textId="77777777" w:rsidR="007C0F29" w:rsidRPr="00AC5519" w:rsidRDefault="007370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Qualification Round and Elimination Field of Play</w:t>
      </w:r>
      <w:r w:rsidR="0045630B" w:rsidRPr="00AC5519">
        <w:rPr>
          <w:rFonts w:ascii="Source Sans Pro" w:hAnsi="Source Sans Pro" w:cs="Arial"/>
          <w:b/>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2890"/>
        <w:gridCol w:w="992"/>
        <w:gridCol w:w="992"/>
      </w:tblGrid>
      <w:tr w:rsidR="00B50670" w:rsidRPr="00AC5519" w14:paraId="41FC1A15" w14:textId="77777777" w:rsidTr="00B50670">
        <w:trPr>
          <w:trHeight w:val="340"/>
        </w:trPr>
        <w:tc>
          <w:tcPr>
            <w:tcW w:w="9747" w:type="dxa"/>
            <w:gridSpan w:val="4"/>
            <w:shd w:val="clear" w:color="auto" w:fill="DEEAF6"/>
            <w:vAlign w:val="center"/>
          </w:tcPr>
          <w:p w14:paraId="2FECCEE0" w14:textId="77777777" w:rsidR="00B50670" w:rsidRPr="00AC5519" w:rsidRDefault="00B5067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Please indicate </w:t>
            </w:r>
            <w:r w:rsidR="001D2D4D" w:rsidRPr="00AC5519">
              <w:rPr>
                <w:rFonts w:ascii="Source Sans Pro" w:hAnsi="Source Sans Pro" w:cs="Arial"/>
                <w:sz w:val="18"/>
                <w:szCs w:val="18"/>
              </w:rPr>
              <w:t xml:space="preserve">the </w:t>
            </w:r>
            <w:r w:rsidRPr="00AC5519">
              <w:rPr>
                <w:rFonts w:ascii="Source Sans Pro" w:hAnsi="Source Sans Pro" w:cs="Arial"/>
                <w:sz w:val="18"/>
                <w:szCs w:val="18"/>
              </w:rPr>
              <w:t>measurements of Qualification Round Field</w:t>
            </w:r>
            <w:r w:rsidR="007C0F29" w:rsidRPr="00AC5519">
              <w:rPr>
                <w:rFonts w:ascii="Source Sans Pro" w:hAnsi="Source Sans Pro" w:cs="Arial"/>
                <w:sz w:val="18"/>
                <w:szCs w:val="18"/>
              </w:rPr>
              <w:t>:</w:t>
            </w:r>
          </w:p>
          <w:p w14:paraId="2AC9415E" w14:textId="6D779F24" w:rsidR="007C0F29" w:rsidRPr="00AC5519" w:rsidRDefault="007C0F29"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6"/>
                <w:szCs w:val="16"/>
              </w:rPr>
            </w:pPr>
            <w:r w:rsidRPr="00AC5519">
              <w:rPr>
                <w:rFonts w:ascii="Source Sans Pro" w:hAnsi="Source Sans Pro" w:cs="Arial"/>
                <w:b/>
                <w:sz w:val="16"/>
                <w:szCs w:val="16"/>
              </w:rPr>
              <w:t>Note:</w:t>
            </w:r>
            <w:r w:rsidRPr="00AC5519">
              <w:rPr>
                <w:rFonts w:ascii="Source Sans Pro" w:hAnsi="Source Sans Pro" w:cs="Arial"/>
                <w:sz w:val="16"/>
                <w:szCs w:val="16"/>
              </w:rPr>
              <w:t xml:space="preserve"> As per World Archery rules, a single shooting line has </w:t>
            </w:r>
            <w:r w:rsidR="00555173">
              <w:rPr>
                <w:rFonts w:ascii="Source Sans Pro" w:hAnsi="Source Sans Pro" w:cs="Arial"/>
                <w:sz w:val="16"/>
                <w:szCs w:val="16"/>
              </w:rPr>
              <w:t>4</w:t>
            </w:r>
            <w:r w:rsidRPr="00AC5519">
              <w:rPr>
                <w:rFonts w:ascii="Source Sans Pro" w:hAnsi="Source Sans Pro" w:cs="Arial"/>
                <w:sz w:val="16"/>
                <w:szCs w:val="16"/>
              </w:rPr>
              <w:t xml:space="preserve"> archers per target, each archer has a minimum of </w:t>
            </w:r>
            <w:r w:rsidR="00555173">
              <w:rPr>
                <w:rFonts w:ascii="Source Sans Pro" w:hAnsi="Source Sans Pro" w:cs="Arial"/>
                <w:sz w:val="16"/>
                <w:szCs w:val="16"/>
              </w:rPr>
              <w:t>8</w:t>
            </w:r>
            <w:r w:rsidRPr="00AC5519">
              <w:rPr>
                <w:rFonts w:ascii="Source Sans Pro" w:hAnsi="Source Sans Pro" w:cs="Arial"/>
                <w:sz w:val="16"/>
                <w:szCs w:val="16"/>
              </w:rPr>
              <w:t>0cm each on the shooting line.</w:t>
            </w:r>
          </w:p>
          <w:p w14:paraId="05DD6C66" w14:textId="77777777" w:rsidR="007C0F29" w:rsidRPr="00AC5519" w:rsidRDefault="007C0F29"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A942FD7" w14:textId="77777777" w:rsidR="007C0F29" w:rsidRPr="00AC5519" w:rsidRDefault="007C0F29"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50670" w:rsidRPr="00AC5519" w14:paraId="0A3396EE" w14:textId="77777777" w:rsidTr="00B037BA">
        <w:trPr>
          <w:trHeight w:val="340"/>
        </w:trPr>
        <w:tc>
          <w:tcPr>
            <w:tcW w:w="4873" w:type="dxa"/>
            <w:shd w:val="clear" w:color="auto" w:fill="DEEAF6"/>
            <w:vAlign w:val="center"/>
          </w:tcPr>
          <w:p w14:paraId="7F815C56" w14:textId="77777777" w:rsidR="00B50670" w:rsidRPr="00AC5519" w:rsidRDefault="00B5067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Width</w:t>
            </w:r>
            <w:r w:rsidR="00E976A0" w:rsidRPr="00AC5519">
              <w:rPr>
                <w:rFonts w:ascii="Source Sans Pro" w:hAnsi="Source Sans Pro" w:cs="Arial"/>
                <w:sz w:val="18"/>
                <w:szCs w:val="18"/>
              </w:rPr>
              <w:t xml:space="preserve"> (</w:t>
            </w:r>
            <w:r w:rsidRPr="00AC5519">
              <w:rPr>
                <w:rFonts w:ascii="Source Sans Pro" w:hAnsi="Source Sans Pro" w:cs="Arial"/>
                <w:sz w:val="18"/>
                <w:szCs w:val="18"/>
              </w:rPr>
              <w:t xml:space="preserve">in </w:t>
            </w:r>
            <w:proofErr w:type="spellStart"/>
            <w:r w:rsidRPr="00AC5519">
              <w:rPr>
                <w:rFonts w:ascii="Source Sans Pro" w:hAnsi="Source Sans Pro" w:cs="Arial"/>
                <w:sz w:val="18"/>
                <w:szCs w:val="18"/>
              </w:rPr>
              <w:t>metr</w:t>
            </w:r>
            <w:r w:rsidR="00CE705D" w:rsidRPr="00AC5519">
              <w:rPr>
                <w:rFonts w:ascii="Source Sans Pro" w:hAnsi="Source Sans Pro" w:cs="Arial"/>
                <w:sz w:val="18"/>
                <w:szCs w:val="18"/>
              </w:rPr>
              <w:t>e</w:t>
            </w:r>
            <w:r w:rsidRPr="00AC5519">
              <w:rPr>
                <w:rFonts w:ascii="Source Sans Pro" w:hAnsi="Source Sans Pro" w:cs="Arial"/>
                <w:sz w:val="18"/>
                <w:szCs w:val="18"/>
              </w:rPr>
              <w:t>s</w:t>
            </w:r>
            <w:proofErr w:type="spellEnd"/>
            <w:r w:rsidR="00E976A0" w:rsidRPr="00AC5519">
              <w:rPr>
                <w:rFonts w:ascii="Source Sans Pro" w:hAnsi="Source Sans Pro" w:cs="Arial"/>
                <w:sz w:val="18"/>
                <w:szCs w:val="18"/>
              </w:rPr>
              <w:t>)</w:t>
            </w:r>
            <w:r w:rsidRPr="00AC5519">
              <w:rPr>
                <w:rFonts w:ascii="Source Sans Pro" w:hAnsi="Source Sans Pro" w:cs="Arial"/>
                <w:sz w:val="18"/>
                <w:szCs w:val="18"/>
              </w:rPr>
              <w:t>:</w:t>
            </w:r>
          </w:p>
        </w:tc>
        <w:tc>
          <w:tcPr>
            <w:tcW w:w="4874" w:type="dxa"/>
            <w:gridSpan w:val="3"/>
            <w:shd w:val="clear" w:color="auto" w:fill="DEEAF6"/>
            <w:vAlign w:val="center"/>
          </w:tcPr>
          <w:p w14:paraId="20C03EBD" w14:textId="77777777" w:rsidR="00B5067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Length (</w:t>
            </w:r>
            <w:r w:rsidR="00CE705D" w:rsidRPr="00AC5519">
              <w:rPr>
                <w:rFonts w:ascii="Source Sans Pro" w:hAnsi="Source Sans Pro" w:cs="Arial"/>
                <w:sz w:val="18"/>
                <w:szCs w:val="18"/>
              </w:rPr>
              <w:t xml:space="preserve">in </w:t>
            </w:r>
            <w:proofErr w:type="spellStart"/>
            <w:r w:rsidRPr="00AC5519">
              <w:rPr>
                <w:rFonts w:ascii="Source Sans Pro" w:hAnsi="Source Sans Pro" w:cs="Arial"/>
                <w:sz w:val="18"/>
                <w:szCs w:val="18"/>
              </w:rPr>
              <w:t>metr</w:t>
            </w:r>
            <w:r w:rsidR="00CE705D" w:rsidRPr="00AC5519">
              <w:rPr>
                <w:rFonts w:ascii="Source Sans Pro" w:hAnsi="Source Sans Pro" w:cs="Arial"/>
                <w:sz w:val="18"/>
                <w:szCs w:val="18"/>
              </w:rPr>
              <w:t>e</w:t>
            </w:r>
            <w:r w:rsidRPr="00AC5519">
              <w:rPr>
                <w:rFonts w:ascii="Source Sans Pro" w:hAnsi="Source Sans Pro" w:cs="Arial"/>
                <w:sz w:val="18"/>
                <w:szCs w:val="18"/>
              </w:rPr>
              <w:t>s</w:t>
            </w:r>
            <w:proofErr w:type="spellEnd"/>
            <w:r w:rsidRPr="00AC5519">
              <w:rPr>
                <w:rFonts w:ascii="Source Sans Pro" w:hAnsi="Source Sans Pro" w:cs="Arial"/>
                <w:sz w:val="18"/>
                <w:szCs w:val="18"/>
              </w:rPr>
              <w:t>):</w:t>
            </w:r>
          </w:p>
        </w:tc>
      </w:tr>
      <w:tr w:rsidR="007C0F29" w:rsidRPr="00AC5519" w14:paraId="4E706D8E" w14:textId="77777777" w:rsidTr="00BA0C21">
        <w:trPr>
          <w:trHeight w:val="340"/>
        </w:trPr>
        <w:tc>
          <w:tcPr>
            <w:tcW w:w="9747" w:type="dxa"/>
            <w:gridSpan w:val="4"/>
            <w:shd w:val="clear" w:color="auto" w:fill="DEEAF6"/>
            <w:vAlign w:val="center"/>
          </w:tcPr>
          <w:p w14:paraId="7831D9C3" w14:textId="77777777" w:rsidR="007C0F29" w:rsidRPr="00AC5519" w:rsidRDefault="007C0F29"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much space, in </w:t>
            </w:r>
            <w:proofErr w:type="spellStart"/>
            <w:r w:rsidRPr="00AC5519">
              <w:rPr>
                <w:rFonts w:ascii="Source Sans Pro" w:hAnsi="Source Sans Pro" w:cs="Arial"/>
                <w:sz w:val="18"/>
                <w:szCs w:val="18"/>
              </w:rPr>
              <w:t>centimetr</w:t>
            </w:r>
            <w:r w:rsidR="00CE705D" w:rsidRPr="00AC5519">
              <w:rPr>
                <w:rFonts w:ascii="Source Sans Pro" w:hAnsi="Source Sans Pro" w:cs="Arial"/>
                <w:sz w:val="18"/>
                <w:szCs w:val="18"/>
              </w:rPr>
              <w:t>e</w:t>
            </w:r>
            <w:r w:rsidRPr="00AC5519">
              <w:rPr>
                <w:rFonts w:ascii="Source Sans Pro" w:hAnsi="Source Sans Pro" w:cs="Arial"/>
                <w:sz w:val="18"/>
                <w:szCs w:val="18"/>
              </w:rPr>
              <w:t>s</w:t>
            </w:r>
            <w:proofErr w:type="spellEnd"/>
            <w:r w:rsidRPr="00AC5519">
              <w:rPr>
                <w:rFonts w:ascii="Source Sans Pro" w:hAnsi="Source Sans Pro" w:cs="Arial"/>
                <w:sz w:val="18"/>
                <w:szCs w:val="18"/>
              </w:rPr>
              <w:t>, will each athlete have to shoot on the shooting line?</w:t>
            </w:r>
          </w:p>
          <w:p w14:paraId="2B7BFB9D" w14:textId="77777777" w:rsidR="007C0F29" w:rsidRPr="00AC5519" w:rsidRDefault="007C0F29"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 </w:t>
            </w:r>
          </w:p>
        </w:tc>
      </w:tr>
      <w:tr w:rsidR="00E976A0" w:rsidRPr="00AC5519" w14:paraId="733946E6" w14:textId="77777777" w:rsidTr="00E976A0">
        <w:trPr>
          <w:trHeight w:val="175"/>
        </w:trPr>
        <w:tc>
          <w:tcPr>
            <w:tcW w:w="7763" w:type="dxa"/>
            <w:gridSpan w:val="2"/>
            <w:shd w:val="clear" w:color="auto" w:fill="DEEAF6"/>
            <w:vAlign w:val="center"/>
          </w:tcPr>
          <w:p w14:paraId="3753207F"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Will there be stands for the </w:t>
            </w:r>
            <w:r w:rsidR="0058322C" w:rsidRPr="00AC5519">
              <w:rPr>
                <w:rFonts w:ascii="Source Sans Pro" w:hAnsi="Source Sans Pro" w:cs="Arial"/>
                <w:sz w:val="18"/>
                <w:szCs w:val="18"/>
              </w:rPr>
              <w:t>Q</w:t>
            </w:r>
            <w:r w:rsidRPr="00AC5519">
              <w:rPr>
                <w:rFonts w:ascii="Source Sans Pro" w:hAnsi="Source Sans Pro" w:cs="Arial"/>
                <w:sz w:val="18"/>
                <w:szCs w:val="18"/>
              </w:rPr>
              <w:t>ualification Round</w:t>
            </w:r>
            <w:r w:rsidR="001D2D4D" w:rsidRPr="00AC5519">
              <w:rPr>
                <w:rFonts w:ascii="Source Sans Pro" w:hAnsi="Source Sans Pro" w:cs="Arial"/>
                <w:sz w:val="18"/>
                <w:szCs w:val="18"/>
              </w:rPr>
              <w:t>?</w:t>
            </w:r>
          </w:p>
          <w:p w14:paraId="0B128281"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shd w:val="clear" w:color="auto" w:fill="DEEAF6"/>
            <w:vAlign w:val="center"/>
          </w:tcPr>
          <w:p w14:paraId="60254496"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10C51167"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E976A0" w:rsidRPr="00AC5519" w14:paraId="698E6B07" w14:textId="77777777" w:rsidTr="00B037BA">
        <w:trPr>
          <w:trHeight w:val="175"/>
        </w:trPr>
        <w:tc>
          <w:tcPr>
            <w:tcW w:w="9747" w:type="dxa"/>
            <w:gridSpan w:val="4"/>
            <w:shd w:val="clear" w:color="auto" w:fill="DEEAF6"/>
            <w:vAlign w:val="center"/>
          </w:tcPr>
          <w:p w14:paraId="7761E561"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how many spectator seats will there be and please indicated position with a plan/map.</w:t>
            </w:r>
          </w:p>
          <w:p w14:paraId="01A9B5F3" w14:textId="77777777" w:rsidR="00400FFA" w:rsidRPr="00AC5519" w:rsidRDefault="00400FFA"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6B5DA8E"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50670" w:rsidRPr="00AC5519" w14:paraId="74CF9FBA" w14:textId="77777777" w:rsidTr="00B50670">
        <w:trPr>
          <w:trHeight w:val="340"/>
        </w:trPr>
        <w:tc>
          <w:tcPr>
            <w:tcW w:w="9747" w:type="dxa"/>
            <w:gridSpan w:val="4"/>
            <w:shd w:val="clear" w:color="auto" w:fill="DEEAF6"/>
            <w:vAlign w:val="center"/>
          </w:tcPr>
          <w:p w14:paraId="17ACD100" w14:textId="77777777" w:rsidR="00B50670" w:rsidRPr="00AC5519" w:rsidRDefault="00B5067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Describe </w:t>
            </w:r>
            <w:r w:rsidR="001D2D4D" w:rsidRPr="00AC5519">
              <w:rPr>
                <w:rFonts w:ascii="Source Sans Pro" w:hAnsi="Source Sans Pro" w:cs="Arial"/>
                <w:sz w:val="18"/>
                <w:szCs w:val="18"/>
              </w:rPr>
              <w:t xml:space="preserve">the </w:t>
            </w:r>
            <w:r w:rsidR="00C436AF" w:rsidRPr="00AC5519">
              <w:rPr>
                <w:rFonts w:ascii="Source Sans Pro" w:hAnsi="Source Sans Pro" w:cs="Arial"/>
                <w:sz w:val="18"/>
                <w:szCs w:val="18"/>
              </w:rPr>
              <w:t>concept of qualification round f</w:t>
            </w:r>
            <w:r w:rsidRPr="00AC5519">
              <w:rPr>
                <w:rFonts w:ascii="Source Sans Pro" w:hAnsi="Source Sans Pro" w:cs="Arial"/>
                <w:sz w:val="18"/>
                <w:szCs w:val="18"/>
              </w:rPr>
              <w:t>ield.</w:t>
            </w:r>
          </w:p>
          <w:p w14:paraId="5BDA9E3A" w14:textId="77777777" w:rsidR="00B340C7" w:rsidRPr="00AC5519" w:rsidRDefault="00B340C7"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r w:rsidRPr="00AC5519">
              <w:rPr>
                <w:rFonts w:ascii="Source Sans Pro" w:hAnsi="Source Sans Pro" w:cs="Arial"/>
                <w:i/>
                <w:sz w:val="16"/>
                <w:szCs w:val="16"/>
              </w:rPr>
              <w:t xml:space="preserve">The practice and qualification venue </w:t>
            </w:r>
            <w:proofErr w:type="gramStart"/>
            <w:r w:rsidRPr="00AC5519">
              <w:rPr>
                <w:rFonts w:ascii="Source Sans Pro" w:hAnsi="Source Sans Pro" w:cs="Arial"/>
                <w:i/>
                <w:sz w:val="16"/>
                <w:szCs w:val="16"/>
              </w:rPr>
              <w:t>is</w:t>
            </w:r>
            <w:proofErr w:type="gramEnd"/>
            <w:r w:rsidRPr="00AC5519">
              <w:rPr>
                <w:rFonts w:ascii="Source Sans Pro" w:hAnsi="Source Sans Pro" w:cs="Arial"/>
                <w:i/>
                <w:sz w:val="16"/>
                <w:szCs w:val="16"/>
              </w:rPr>
              <w:t xml:space="preserve"> outlined in the World Archery Organisers Event Manual:</w:t>
            </w:r>
          </w:p>
          <w:p w14:paraId="6CF4FDDF" w14:textId="2523EE7D" w:rsidR="00B340C7" w:rsidRPr="00AC5519" w:rsidRDefault="00C73D60"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hyperlink r:id="rId15" w:history="1">
              <w:r w:rsidR="001B0CC3" w:rsidRPr="00FA296C">
                <w:rPr>
                  <w:rStyle w:val="Lienhypertexte"/>
                  <w:rFonts w:ascii="Source Sans Pro" w:hAnsi="Source Sans Pro" w:cs="Arial"/>
                  <w:i/>
                  <w:sz w:val="16"/>
                  <w:szCs w:val="16"/>
                </w:rPr>
                <w:t>https://extranet.worldarchery.sport/documents/index.php/Events/Bidding/WA_Organising_Manual_Rev2.pdf</w:t>
              </w:r>
            </w:hyperlink>
          </w:p>
          <w:p w14:paraId="0DBC35F2" w14:textId="77777777" w:rsidR="00B50670"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i/>
                <w:sz w:val="16"/>
                <w:szCs w:val="16"/>
              </w:rPr>
              <w:t>Please refer to section: 2.1 and 2.1.1</w:t>
            </w:r>
          </w:p>
          <w:p w14:paraId="086E47FB" w14:textId="77777777" w:rsidR="00B340C7"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9CC0B1B" w14:textId="77777777" w:rsidR="00B340C7"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3D2B0A5" w14:textId="77777777" w:rsidR="00B340C7"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5C2F9117" w14:textId="77777777" w:rsidR="00323333" w:rsidRPr="00AC5519" w:rsidRDefault="00323333" w:rsidP="00874235">
      <w:pPr>
        <w:jc w:val="both"/>
        <w:rPr>
          <w:rFonts w:ascii="Source Sans Pro" w:hAnsi="Source Sans Pro"/>
        </w:rPr>
      </w:pPr>
    </w:p>
    <w:p w14:paraId="27DDF633" w14:textId="1E4AF6BD" w:rsidR="00737082" w:rsidRPr="00AC5519" w:rsidRDefault="00737082" w:rsidP="00874235">
      <w:pPr>
        <w:jc w:val="both"/>
        <w:rPr>
          <w:rFonts w:ascii="Source Sans Pro" w:hAnsi="Source Sans Pro"/>
        </w:rPr>
      </w:pPr>
      <w:r w:rsidRPr="00AC5519">
        <w:rPr>
          <w:rFonts w:ascii="Source Sans Pro" w:hAnsi="Source Sans Pro" w:cs="Arial"/>
          <w:b/>
          <w:sz w:val="18"/>
          <w:szCs w:val="18"/>
        </w:rPr>
        <w:t>Practice Field</w:t>
      </w:r>
      <w:r w:rsidR="00393A01">
        <w:rPr>
          <w:rFonts w:ascii="Source Sans Pro" w:hAnsi="Source Sans Pro" w:cs="Arial"/>
          <w:b/>
          <w:sz w:val="18"/>
          <w:szCs w:val="18"/>
        </w:rPr>
        <w:t xml:space="preserve"> (optional for 250 level)</w:t>
      </w:r>
      <w:r w:rsidR="0045630B" w:rsidRPr="00AC5519">
        <w:rPr>
          <w:rFonts w:ascii="Source Sans Pro" w:hAnsi="Source Sans Pro" w:cs="Arial"/>
          <w:b/>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2890"/>
        <w:gridCol w:w="992"/>
        <w:gridCol w:w="992"/>
      </w:tblGrid>
      <w:tr w:rsidR="00981203" w:rsidRPr="00AC5519" w14:paraId="61EE37C2" w14:textId="77777777" w:rsidTr="00981203">
        <w:trPr>
          <w:trHeight w:val="340"/>
        </w:trPr>
        <w:tc>
          <w:tcPr>
            <w:tcW w:w="7763" w:type="dxa"/>
            <w:gridSpan w:val="2"/>
            <w:shd w:val="clear" w:color="auto" w:fill="DEEAF6"/>
            <w:vAlign w:val="center"/>
          </w:tcPr>
          <w:p w14:paraId="093ACA03"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Is the practice field separate from the </w:t>
            </w:r>
            <w:r w:rsidR="00C436AF" w:rsidRPr="00AC5519">
              <w:rPr>
                <w:rFonts w:ascii="Source Sans Pro" w:hAnsi="Source Sans Pro" w:cs="Arial"/>
                <w:sz w:val="18"/>
                <w:szCs w:val="18"/>
              </w:rPr>
              <w:t>c</w:t>
            </w:r>
            <w:r w:rsidRPr="00AC5519">
              <w:rPr>
                <w:rFonts w:ascii="Source Sans Pro" w:hAnsi="Source Sans Pro" w:cs="Arial"/>
                <w:sz w:val="18"/>
                <w:szCs w:val="18"/>
              </w:rPr>
              <w:t xml:space="preserve">ompetition </w:t>
            </w:r>
            <w:r w:rsidR="00C436AF" w:rsidRPr="00AC5519">
              <w:rPr>
                <w:rFonts w:ascii="Source Sans Pro" w:hAnsi="Source Sans Pro" w:cs="Arial"/>
                <w:sz w:val="18"/>
                <w:szCs w:val="18"/>
              </w:rPr>
              <w:t>f</w:t>
            </w:r>
            <w:r w:rsidRPr="00AC5519">
              <w:rPr>
                <w:rFonts w:ascii="Source Sans Pro" w:hAnsi="Source Sans Pro" w:cs="Arial"/>
                <w:sz w:val="18"/>
                <w:szCs w:val="18"/>
              </w:rPr>
              <w:t>ield?</w:t>
            </w:r>
          </w:p>
        </w:tc>
        <w:tc>
          <w:tcPr>
            <w:tcW w:w="992" w:type="dxa"/>
            <w:shd w:val="clear" w:color="auto" w:fill="DEEAF6"/>
            <w:vAlign w:val="center"/>
          </w:tcPr>
          <w:p w14:paraId="2F649382"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407BA177"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981203" w:rsidRPr="00AC5519" w14:paraId="7EB4F7F2" w14:textId="77777777" w:rsidTr="00981203">
        <w:trPr>
          <w:trHeight w:val="340"/>
        </w:trPr>
        <w:tc>
          <w:tcPr>
            <w:tcW w:w="9747" w:type="dxa"/>
            <w:gridSpan w:val="4"/>
            <w:shd w:val="clear" w:color="auto" w:fill="DEEAF6"/>
            <w:vAlign w:val="center"/>
          </w:tcPr>
          <w:p w14:paraId="0ADDEC0A" w14:textId="77777777" w:rsidR="00323333" w:rsidRPr="00AC5519" w:rsidRDefault="0032333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lastRenderedPageBreak/>
              <w:t xml:space="preserve">Please indicate </w:t>
            </w:r>
            <w:r w:rsidR="001D2D4D" w:rsidRPr="00AC5519">
              <w:rPr>
                <w:rFonts w:ascii="Source Sans Pro" w:hAnsi="Source Sans Pro" w:cs="Arial"/>
                <w:sz w:val="18"/>
                <w:szCs w:val="18"/>
              </w:rPr>
              <w:t xml:space="preserve">the </w:t>
            </w:r>
            <w:r w:rsidRPr="00AC5519">
              <w:rPr>
                <w:rFonts w:ascii="Source Sans Pro" w:hAnsi="Source Sans Pro" w:cs="Arial"/>
                <w:sz w:val="18"/>
                <w:szCs w:val="18"/>
              </w:rPr>
              <w:t xml:space="preserve">measurements of </w:t>
            </w:r>
            <w:r w:rsidR="00C436AF" w:rsidRPr="00AC5519">
              <w:rPr>
                <w:rFonts w:ascii="Source Sans Pro" w:hAnsi="Source Sans Pro" w:cs="Arial"/>
                <w:sz w:val="18"/>
                <w:szCs w:val="18"/>
              </w:rPr>
              <w:t>the p</w:t>
            </w:r>
            <w:r w:rsidRPr="00AC5519">
              <w:rPr>
                <w:rFonts w:ascii="Source Sans Pro" w:hAnsi="Source Sans Pro" w:cs="Arial"/>
                <w:sz w:val="18"/>
                <w:szCs w:val="18"/>
              </w:rPr>
              <w:t xml:space="preserve">ractice </w:t>
            </w:r>
            <w:r w:rsidR="00C436AF" w:rsidRPr="00AC5519">
              <w:rPr>
                <w:rFonts w:ascii="Source Sans Pro" w:hAnsi="Source Sans Pro" w:cs="Arial"/>
                <w:sz w:val="18"/>
                <w:szCs w:val="18"/>
              </w:rPr>
              <w:t>f</w:t>
            </w:r>
            <w:r w:rsidRPr="00AC5519">
              <w:rPr>
                <w:rFonts w:ascii="Source Sans Pro" w:hAnsi="Source Sans Pro" w:cs="Arial"/>
                <w:sz w:val="18"/>
                <w:szCs w:val="18"/>
              </w:rPr>
              <w:t>ield</w:t>
            </w:r>
          </w:p>
        </w:tc>
      </w:tr>
      <w:tr w:rsidR="00981203" w:rsidRPr="00AC5519" w14:paraId="13C4BF27" w14:textId="77777777" w:rsidTr="00981203">
        <w:trPr>
          <w:trHeight w:val="340"/>
        </w:trPr>
        <w:tc>
          <w:tcPr>
            <w:tcW w:w="4873" w:type="dxa"/>
            <w:shd w:val="clear" w:color="auto" w:fill="DEEAF6"/>
            <w:vAlign w:val="center"/>
          </w:tcPr>
          <w:p w14:paraId="7F990794" w14:textId="77777777" w:rsidR="00323333" w:rsidRPr="00AC5519" w:rsidRDefault="0032333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Width (in </w:t>
            </w:r>
            <w:proofErr w:type="spellStart"/>
            <w:r w:rsidRPr="00AC5519">
              <w:rPr>
                <w:rFonts w:ascii="Source Sans Pro" w:hAnsi="Source Sans Pro" w:cs="Arial"/>
                <w:sz w:val="18"/>
                <w:szCs w:val="18"/>
              </w:rPr>
              <w:t>met</w:t>
            </w:r>
            <w:r w:rsidR="00CE705D" w:rsidRPr="00AC5519">
              <w:rPr>
                <w:rFonts w:ascii="Source Sans Pro" w:hAnsi="Source Sans Pro" w:cs="Arial"/>
                <w:sz w:val="18"/>
                <w:szCs w:val="18"/>
              </w:rPr>
              <w:t>re</w:t>
            </w:r>
            <w:r w:rsidRPr="00AC5519">
              <w:rPr>
                <w:rFonts w:ascii="Source Sans Pro" w:hAnsi="Source Sans Pro" w:cs="Arial"/>
                <w:sz w:val="18"/>
                <w:szCs w:val="18"/>
              </w:rPr>
              <w:t>s</w:t>
            </w:r>
            <w:proofErr w:type="spellEnd"/>
            <w:r w:rsidRPr="00AC5519">
              <w:rPr>
                <w:rFonts w:ascii="Source Sans Pro" w:hAnsi="Source Sans Pro" w:cs="Arial"/>
                <w:sz w:val="18"/>
                <w:szCs w:val="18"/>
              </w:rPr>
              <w:t>):</w:t>
            </w:r>
          </w:p>
        </w:tc>
        <w:tc>
          <w:tcPr>
            <w:tcW w:w="4874" w:type="dxa"/>
            <w:gridSpan w:val="3"/>
            <w:shd w:val="clear" w:color="auto" w:fill="DEEAF6"/>
            <w:vAlign w:val="center"/>
          </w:tcPr>
          <w:p w14:paraId="2CC4C4F5" w14:textId="77777777" w:rsidR="00323333" w:rsidRPr="00AC5519" w:rsidRDefault="0032333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Length (</w:t>
            </w:r>
            <w:r w:rsidR="00CE705D" w:rsidRPr="00AC5519">
              <w:rPr>
                <w:rFonts w:ascii="Source Sans Pro" w:hAnsi="Source Sans Pro" w:cs="Arial"/>
                <w:sz w:val="18"/>
                <w:szCs w:val="18"/>
              </w:rPr>
              <w:t xml:space="preserve">in </w:t>
            </w:r>
            <w:proofErr w:type="spellStart"/>
            <w:r w:rsidR="00CE705D"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r>
      <w:tr w:rsidR="00981203" w:rsidRPr="00AC5519" w14:paraId="2A59EFEA" w14:textId="77777777" w:rsidTr="00981203">
        <w:trPr>
          <w:trHeight w:val="397"/>
        </w:trPr>
        <w:tc>
          <w:tcPr>
            <w:tcW w:w="9747" w:type="dxa"/>
            <w:gridSpan w:val="4"/>
            <w:shd w:val="clear" w:color="auto" w:fill="DEEAF6"/>
            <w:vAlign w:val="center"/>
          </w:tcPr>
          <w:p w14:paraId="0D6BB1E9" w14:textId="77777777" w:rsidR="00323333" w:rsidRPr="00AC5519" w:rsidRDefault="0032333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many days prior to official practice will the competition the practice field will be available? </w:t>
            </w:r>
          </w:p>
          <w:p w14:paraId="77950125" w14:textId="77777777" w:rsidR="00323333" w:rsidRPr="00AC5519" w:rsidRDefault="0032333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981203" w:rsidRPr="00AC5519" w14:paraId="42673B33" w14:textId="77777777" w:rsidTr="00981203">
        <w:trPr>
          <w:trHeight w:val="340"/>
        </w:trPr>
        <w:tc>
          <w:tcPr>
            <w:tcW w:w="9747" w:type="dxa"/>
            <w:gridSpan w:val="4"/>
            <w:shd w:val="clear" w:color="auto" w:fill="DEEAF6"/>
            <w:vAlign w:val="center"/>
          </w:tcPr>
          <w:p w14:paraId="5755A711" w14:textId="77777777" w:rsidR="00981203" w:rsidRPr="00AC5519" w:rsidRDefault="0098120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other practice ranges exist in the local area?</w:t>
            </w:r>
          </w:p>
          <w:p w14:paraId="0BF726D3" w14:textId="77777777" w:rsidR="00981203" w:rsidRPr="00AC5519" w:rsidRDefault="0098120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399127E" w14:textId="77777777" w:rsidR="00981203" w:rsidRPr="00AC5519" w:rsidRDefault="0098120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D56DBB0" w14:textId="77777777" w:rsidR="00737082" w:rsidRPr="00AC5519" w:rsidRDefault="007370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58369F57" w14:textId="77777777" w:rsidR="008700A0" w:rsidRPr="00AC5519" w:rsidRDefault="007370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Finals Field of Play</w:t>
      </w:r>
      <w:r w:rsidR="0045630B" w:rsidRPr="00AC5519">
        <w:rPr>
          <w:rFonts w:ascii="Source Sans Pro" w:hAnsi="Source Sans Pro" w:cs="Arial"/>
          <w:b/>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624"/>
        <w:gridCol w:w="1625"/>
        <w:gridCol w:w="3249"/>
      </w:tblGrid>
      <w:tr w:rsidR="0058322C" w:rsidRPr="00AC5519" w14:paraId="04715E96" w14:textId="77777777" w:rsidTr="00B037BA">
        <w:trPr>
          <w:trHeight w:val="340"/>
        </w:trPr>
        <w:tc>
          <w:tcPr>
            <w:tcW w:w="9747" w:type="dxa"/>
            <w:gridSpan w:val="4"/>
            <w:shd w:val="clear" w:color="auto" w:fill="DEEAF6"/>
            <w:vAlign w:val="center"/>
          </w:tcPr>
          <w:p w14:paraId="428BB37B"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Please indicate </w:t>
            </w:r>
            <w:r w:rsidR="001D2D4D" w:rsidRPr="00AC5519">
              <w:rPr>
                <w:rFonts w:ascii="Source Sans Pro" w:hAnsi="Source Sans Pro" w:cs="Arial"/>
                <w:sz w:val="18"/>
                <w:szCs w:val="18"/>
              </w:rPr>
              <w:t xml:space="preserve">the </w:t>
            </w:r>
            <w:r w:rsidRPr="00AC5519">
              <w:rPr>
                <w:rFonts w:ascii="Source Sans Pro" w:hAnsi="Source Sans Pro" w:cs="Arial"/>
                <w:sz w:val="18"/>
                <w:szCs w:val="18"/>
              </w:rPr>
              <w:t>measurements of the final venue</w:t>
            </w:r>
          </w:p>
        </w:tc>
      </w:tr>
      <w:tr w:rsidR="0058322C" w:rsidRPr="00AC5519" w14:paraId="5CE171F9" w14:textId="77777777" w:rsidTr="00B037BA">
        <w:trPr>
          <w:trHeight w:val="340"/>
        </w:trPr>
        <w:tc>
          <w:tcPr>
            <w:tcW w:w="4873" w:type="dxa"/>
            <w:gridSpan w:val="2"/>
            <w:shd w:val="clear" w:color="auto" w:fill="DEEAF6"/>
            <w:vAlign w:val="center"/>
          </w:tcPr>
          <w:p w14:paraId="0C465F5C"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Width (</w:t>
            </w:r>
            <w:r w:rsidR="00CE705D" w:rsidRPr="00AC5519">
              <w:rPr>
                <w:rFonts w:ascii="Source Sans Pro" w:hAnsi="Source Sans Pro" w:cs="Arial"/>
                <w:sz w:val="18"/>
                <w:szCs w:val="18"/>
              </w:rPr>
              <w:t xml:space="preserve">in </w:t>
            </w:r>
            <w:proofErr w:type="spellStart"/>
            <w:r w:rsidR="00CE705D"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c>
          <w:tcPr>
            <w:tcW w:w="4874" w:type="dxa"/>
            <w:gridSpan w:val="2"/>
            <w:shd w:val="clear" w:color="auto" w:fill="DEEAF6"/>
            <w:vAlign w:val="center"/>
          </w:tcPr>
          <w:p w14:paraId="02C50F1D"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Length (</w:t>
            </w:r>
            <w:r w:rsidR="00CE705D" w:rsidRPr="00AC5519">
              <w:rPr>
                <w:rFonts w:ascii="Source Sans Pro" w:hAnsi="Source Sans Pro" w:cs="Arial"/>
                <w:sz w:val="18"/>
                <w:szCs w:val="18"/>
              </w:rPr>
              <w:t xml:space="preserve">in </w:t>
            </w:r>
            <w:proofErr w:type="spellStart"/>
            <w:r w:rsidR="00CE705D"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r>
      <w:tr w:rsidR="0058322C" w:rsidRPr="00AC5519" w14:paraId="74A2A8AD" w14:textId="77777777" w:rsidTr="00B037BA">
        <w:trPr>
          <w:trHeight w:val="175"/>
        </w:trPr>
        <w:tc>
          <w:tcPr>
            <w:tcW w:w="9747" w:type="dxa"/>
            <w:gridSpan w:val="4"/>
            <w:shd w:val="clear" w:color="auto" w:fill="DEEAF6"/>
            <w:vAlign w:val="center"/>
          </w:tcPr>
          <w:p w14:paraId="726B85CF" w14:textId="77777777" w:rsidR="0058322C" w:rsidRPr="00AC5519" w:rsidRDefault="004F1374"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w:t>
            </w:r>
            <w:r w:rsidR="0058322C" w:rsidRPr="00AC5519">
              <w:rPr>
                <w:rFonts w:ascii="Source Sans Pro" w:hAnsi="Source Sans Pro" w:cs="Arial"/>
                <w:sz w:val="18"/>
                <w:szCs w:val="18"/>
              </w:rPr>
              <w:t xml:space="preserve">many seats will there be </w:t>
            </w:r>
            <w:r w:rsidRPr="00AC5519">
              <w:rPr>
                <w:rFonts w:ascii="Source Sans Pro" w:hAnsi="Source Sans Pro" w:cs="Arial"/>
                <w:sz w:val="18"/>
                <w:szCs w:val="18"/>
              </w:rPr>
              <w:t xml:space="preserve">in the stands at </w:t>
            </w:r>
            <w:r w:rsidR="0058322C" w:rsidRPr="00AC5519">
              <w:rPr>
                <w:rFonts w:ascii="Source Sans Pro" w:hAnsi="Source Sans Pro" w:cs="Arial"/>
                <w:sz w:val="18"/>
                <w:szCs w:val="18"/>
              </w:rPr>
              <w:t xml:space="preserve">the </w:t>
            </w:r>
            <w:proofErr w:type="gramStart"/>
            <w:r w:rsidR="0058322C" w:rsidRPr="00AC5519">
              <w:rPr>
                <w:rFonts w:ascii="Source Sans Pro" w:hAnsi="Source Sans Pro" w:cs="Arial"/>
                <w:sz w:val="18"/>
                <w:szCs w:val="18"/>
              </w:rPr>
              <w:t>final</w:t>
            </w:r>
            <w:r w:rsidR="00CE705D" w:rsidRPr="00AC5519">
              <w:rPr>
                <w:rFonts w:ascii="Source Sans Pro" w:hAnsi="Source Sans Pro" w:cs="Arial"/>
                <w:sz w:val="18"/>
                <w:szCs w:val="18"/>
              </w:rPr>
              <w:t>s</w:t>
            </w:r>
            <w:proofErr w:type="gramEnd"/>
            <w:r w:rsidR="0058322C" w:rsidRPr="00AC5519">
              <w:rPr>
                <w:rFonts w:ascii="Source Sans Pro" w:hAnsi="Source Sans Pro" w:cs="Arial"/>
                <w:sz w:val="18"/>
                <w:szCs w:val="18"/>
              </w:rPr>
              <w:t xml:space="preserve"> venue?</w:t>
            </w:r>
          </w:p>
          <w:p w14:paraId="21F950EF"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58322C" w:rsidRPr="00AC5519" w14:paraId="095D8353" w14:textId="77777777" w:rsidTr="00B037BA">
        <w:trPr>
          <w:trHeight w:val="175"/>
        </w:trPr>
        <w:tc>
          <w:tcPr>
            <w:tcW w:w="3249" w:type="dxa"/>
            <w:shd w:val="clear" w:color="auto" w:fill="DEEAF6"/>
            <w:vAlign w:val="center"/>
          </w:tcPr>
          <w:p w14:paraId="1F2DFC78"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Public seating:</w:t>
            </w:r>
          </w:p>
        </w:tc>
        <w:tc>
          <w:tcPr>
            <w:tcW w:w="3249" w:type="dxa"/>
            <w:gridSpan w:val="2"/>
            <w:shd w:val="clear" w:color="auto" w:fill="DEEAF6"/>
            <w:vAlign w:val="center"/>
          </w:tcPr>
          <w:p w14:paraId="423B58BE"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VIP seating:</w:t>
            </w:r>
          </w:p>
        </w:tc>
        <w:tc>
          <w:tcPr>
            <w:tcW w:w="3249" w:type="dxa"/>
            <w:shd w:val="clear" w:color="auto" w:fill="DEEAF6"/>
            <w:vAlign w:val="center"/>
          </w:tcPr>
          <w:p w14:paraId="79C83FFF"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Athlete seating:</w:t>
            </w:r>
          </w:p>
          <w:p w14:paraId="124C04B6"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58322C" w:rsidRPr="00AC5519" w14:paraId="5D07E68D" w14:textId="77777777" w:rsidTr="00B037BA">
        <w:trPr>
          <w:trHeight w:val="340"/>
        </w:trPr>
        <w:tc>
          <w:tcPr>
            <w:tcW w:w="9747" w:type="dxa"/>
            <w:gridSpan w:val="4"/>
            <w:shd w:val="clear" w:color="auto" w:fill="DEEAF6"/>
            <w:vAlign w:val="center"/>
          </w:tcPr>
          <w:p w14:paraId="3E7DD597"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sz w:val="18"/>
                <w:szCs w:val="18"/>
              </w:rPr>
            </w:pPr>
            <w:r w:rsidRPr="00AC5519">
              <w:rPr>
                <w:rFonts w:ascii="Source Sans Pro" w:hAnsi="Source Sans Pro" w:cs="Arial"/>
                <w:sz w:val="18"/>
                <w:szCs w:val="18"/>
              </w:rPr>
              <w:t xml:space="preserve">Describe concept of </w:t>
            </w:r>
            <w:r w:rsidR="00392D55" w:rsidRPr="00AC5519">
              <w:rPr>
                <w:rFonts w:ascii="Source Sans Pro" w:hAnsi="Source Sans Pro" w:cs="Arial"/>
                <w:sz w:val="18"/>
                <w:szCs w:val="18"/>
              </w:rPr>
              <w:t>the final venue:</w:t>
            </w:r>
          </w:p>
          <w:p w14:paraId="7C77E8E1" w14:textId="77777777" w:rsidR="00B340C7" w:rsidRPr="00AC5519" w:rsidRDefault="00B340C7"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r w:rsidRPr="00AC5519">
              <w:rPr>
                <w:rFonts w:ascii="Source Sans Pro" w:hAnsi="Source Sans Pro" w:cs="Arial"/>
                <w:i/>
                <w:sz w:val="16"/>
                <w:szCs w:val="16"/>
              </w:rPr>
              <w:t>The Finals venue is outlined in the World Archery Organisers Event Manual:</w:t>
            </w:r>
          </w:p>
          <w:p w14:paraId="1F2DF694" w14:textId="4B293DBB" w:rsidR="00B340C7" w:rsidRPr="00AC5519" w:rsidRDefault="00C73D60"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hyperlink r:id="rId16" w:history="1">
              <w:r w:rsidR="001B0CC3" w:rsidRPr="00FA296C">
                <w:rPr>
                  <w:rStyle w:val="Lienhypertexte"/>
                  <w:rFonts w:ascii="Source Sans Pro" w:hAnsi="Source Sans Pro" w:cs="Arial"/>
                  <w:i/>
                  <w:sz w:val="16"/>
                  <w:szCs w:val="16"/>
                </w:rPr>
                <w:t>https://extranet.worldarchery.sport/documents/index.php/Events/Bidding/WA_Organising_Manual_Rev2.pdf</w:t>
              </w:r>
            </w:hyperlink>
          </w:p>
          <w:p w14:paraId="4159428A" w14:textId="77777777" w:rsidR="00B340C7"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r w:rsidRPr="00AC5519">
              <w:rPr>
                <w:rFonts w:ascii="Source Sans Pro" w:hAnsi="Source Sans Pro" w:cs="Arial"/>
                <w:i/>
                <w:sz w:val="16"/>
                <w:szCs w:val="16"/>
              </w:rPr>
              <w:t>Please refer to section: 2.1 and 2.1.2</w:t>
            </w:r>
          </w:p>
          <w:p w14:paraId="185A7982"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rPr>
            </w:pPr>
          </w:p>
          <w:p w14:paraId="61F42DBE" w14:textId="77777777" w:rsidR="00B340C7"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rPr>
            </w:pPr>
          </w:p>
          <w:p w14:paraId="6F8BB0BB" w14:textId="77777777" w:rsidR="00B340C7"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rPr>
            </w:pPr>
          </w:p>
        </w:tc>
      </w:tr>
      <w:tr w:rsidR="00392D55" w:rsidRPr="00AC5519" w14:paraId="0659A9CD" w14:textId="77777777" w:rsidTr="00B037BA">
        <w:trPr>
          <w:trHeight w:val="340"/>
        </w:trPr>
        <w:tc>
          <w:tcPr>
            <w:tcW w:w="9747" w:type="dxa"/>
            <w:gridSpan w:val="4"/>
            <w:shd w:val="clear" w:color="auto" w:fill="DEEAF6"/>
            <w:vAlign w:val="center"/>
          </w:tcPr>
          <w:p w14:paraId="1324895D" w14:textId="77777777" w:rsidR="00392D55" w:rsidRPr="00AC5519" w:rsidRDefault="00392D5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makes the finals venue iconic, recognizable, </w:t>
            </w:r>
            <w:r w:rsidR="001F421F" w:rsidRPr="00AC5519">
              <w:rPr>
                <w:rFonts w:ascii="Source Sans Pro" w:hAnsi="Source Sans Pro" w:cs="Arial"/>
                <w:sz w:val="18"/>
                <w:szCs w:val="18"/>
              </w:rPr>
              <w:t>and memorable</w:t>
            </w:r>
            <w:r w:rsidRPr="00AC5519">
              <w:rPr>
                <w:rFonts w:ascii="Source Sans Pro" w:hAnsi="Source Sans Pro" w:cs="Arial"/>
                <w:sz w:val="18"/>
                <w:szCs w:val="18"/>
              </w:rPr>
              <w:t>?</w:t>
            </w:r>
          </w:p>
          <w:p w14:paraId="7BB67BF7" w14:textId="77777777" w:rsidR="00392D55" w:rsidRPr="00AC5519" w:rsidRDefault="00392D5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2BEA200" w14:textId="77777777" w:rsidR="00392D55" w:rsidRPr="00AC5519" w:rsidRDefault="00392D5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8D3E21C"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4472C4"/>
          <w:sz w:val="18"/>
          <w:szCs w:val="18"/>
        </w:rPr>
      </w:pPr>
    </w:p>
    <w:p w14:paraId="1B341ADD" w14:textId="2F890EC2" w:rsidR="00D07768" w:rsidRPr="002D3463" w:rsidRDefault="00D07768" w:rsidP="002D3463">
      <w:pPr>
        <w:pStyle w:val="CategoryBid"/>
      </w:pPr>
      <w:bookmarkStart w:id="30" w:name="_Toc114395249"/>
      <w:r w:rsidRPr="00AC5519">
        <w:t>VENUE SPACES AND SERVICES AVAILABLE</w:t>
      </w:r>
      <w:bookmarkEnd w:id="30"/>
    </w:p>
    <w:tbl>
      <w:tblPr>
        <w:tblW w:w="9747" w:type="dxa"/>
        <w:tblLayout w:type="fixed"/>
        <w:tblLook w:val="0000" w:firstRow="0" w:lastRow="0" w:firstColumn="0" w:lastColumn="0" w:noHBand="0" w:noVBand="0"/>
      </w:tblPr>
      <w:tblGrid>
        <w:gridCol w:w="3652"/>
        <w:gridCol w:w="992"/>
        <w:gridCol w:w="993"/>
        <w:gridCol w:w="992"/>
        <w:gridCol w:w="992"/>
        <w:gridCol w:w="992"/>
        <w:gridCol w:w="1134"/>
      </w:tblGrid>
      <w:tr w:rsidR="00D07768" w:rsidRPr="00AC5519" w14:paraId="1AC502B2" w14:textId="77777777" w:rsidTr="00F70FF2">
        <w:tc>
          <w:tcPr>
            <w:tcW w:w="3652" w:type="dxa"/>
            <w:vMerge w:val="restart"/>
            <w:tcBorders>
              <w:top w:val="single" w:sz="12" w:space="0" w:color="auto"/>
              <w:left w:val="single" w:sz="12" w:space="0" w:color="auto"/>
              <w:right w:val="single" w:sz="6" w:space="0" w:color="auto"/>
            </w:tcBorders>
            <w:shd w:val="clear" w:color="auto" w:fill="D9E2F3"/>
          </w:tcPr>
          <w:p w14:paraId="38F7590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985" w:type="dxa"/>
            <w:gridSpan w:val="2"/>
            <w:tcBorders>
              <w:top w:val="single" w:sz="12" w:space="0" w:color="auto"/>
              <w:left w:val="single" w:sz="6" w:space="0" w:color="auto"/>
              <w:bottom w:val="single" w:sz="6" w:space="0" w:color="auto"/>
              <w:right w:val="single" w:sz="6" w:space="0" w:color="auto"/>
            </w:tcBorders>
            <w:shd w:val="clear" w:color="auto" w:fill="D9E2F3"/>
          </w:tcPr>
          <w:p w14:paraId="041FBCC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Competition field (qual. + Elim)</w:t>
            </w:r>
          </w:p>
        </w:tc>
        <w:tc>
          <w:tcPr>
            <w:tcW w:w="1984" w:type="dxa"/>
            <w:gridSpan w:val="2"/>
            <w:tcBorders>
              <w:top w:val="single" w:sz="12" w:space="0" w:color="auto"/>
              <w:left w:val="single" w:sz="6" w:space="0" w:color="auto"/>
              <w:bottom w:val="single" w:sz="6" w:space="0" w:color="auto"/>
              <w:right w:val="single" w:sz="6" w:space="0" w:color="auto"/>
            </w:tcBorders>
            <w:shd w:val="clear" w:color="auto" w:fill="D9E2F3"/>
          </w:tcPr>
          <w:p w14:paraId="509A30E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Finals Field</w:t>
            </w:r>
          </w:p>
        </w:tc>
        <w:tc>
          <w:tcPr>
            <w:tcW w:w="2126" w:type="dxa"/>
            <w:gridSpan w:val="2"/>
            <w:tcBorders>
              <w:top w:val="single" w:sz="12" w:space="0" w:color="auto"/>
              <w:left w:val="single" w:sz="6" w:space="0" w:color="auto"/>
              <w:bottom w:val="single" w:sz="6" w:space="0" w:color="auto"/>
              <w:right w:val="single" w:sz="6" w:space="0" w:color="auto"/>
            </w:tcBorders>
            <w:shd w:val="clear" w:color="auto" w:fill="D9E2F3"/>
          </w:tcPr>
          <w:p w14:paraId="4653DFF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Practice field</w:t>
            </w:r>
          </w:p>
        </w:tc>
      </w:tr>
      <w:tr w:rsidR="00D07768" w:rsidRPr="00AC5519" w14:paraId="468BE170" w14:textId="77777777" w:rsidTr="00F70FF2">
        <w:tc>
          <w:tcPr>
            <w:tcW w:w="3652" w:type="dxa"/>
            <w:vMerge/>
            <w:tcBorders>
              <w:left w:val="single" w:sz="12" w:space="0" w:color="auto"/>
              <w:bottom w:val="single" w:sz="6" w:space="0" w:color="auto"/>
              <w:right w:val="single" w:sz="6" w:space="0" w:color="auto"/>
            </w:tcBorders>
            <w:shd w:val="clear" w:color="auto" w:fill="D9E2F3"/>
          </w:tcPr>
          <w:p w14:paraId="13051DF7"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12" w:space="0" w:color="auto"/>
              <w:left w:val="single" w:sz="6" w:space="0" w:color="auto"/>
              <w:bottom w:val="single" w:sz="6" w:space="0" w:color="auto"/>
              <w:right w:val="single" w:sz="6" w:space="0" w:color="auto"/>
            </w:tcBorders>
            <w:shd w:val="clear" w:color="auto" w:fill="D9E2F3"/>
          </w:tcPr>
          <w:p w14:paraId="465B4227"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3" w:type="dxa"/>
            <w:tcBorders>
              <w:top w:val="single" w:sz="12" w:space="0" w:color="auto"/>
              <w:left w:val="single" w:sz="6" w:space="0" w:color="auto"/>
              <w:bottom w:val="single" w:sz="6" w:space="0" w:color="auto"/>
              <w:right w:val="single" w:sz="6" w:space="0" w:color="auto"/>
            </w:tcBorders>
            <w:shd w:val="clear" w:color="auto" w:fill="D9E2F3"/>
          </w:tcPr>
          <w:p w14:paraId="3605BF9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992" w:type="dxa"/>
            <w:tcBorders>
              <w:top w:val="single" w:sz="12" w:space="0" w:color="auto"/>
              <w:left w:val="single" w:sz="6" w:space="0" w:color="auto"/>
              <w:bottom w:val="single" w:sz="6" w:space="0" w:color="auto"/>
              <w:right w:val="single" w:sz="6" w:space="0" w:color="auto"/>
            </w:tcBorders>
            <w:shd w:val="clear" w:color="auto" w:fill="D9E2F3"/>
          </w:tcPr>
          <w:p w14:paraId="1592D8A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tcBorders>
              <w:top w:val="single" w:sz="12" w:space="0" w:color="auto"/>
              <w:left w:val="single" w:sz="6" w:space="0" w:color="auto"/>
              <w:bottom w:val="single" w:sz="6" w:space="0" w:color="auto"/>
              <w:right w:val="single" w:sz="6" w:space="0" w:color="auto"/>
            </w:tcBorders>
            <w:shd w:val="clear" w:color="auto" w:fill="D9E2F3"/>
          </w:tcPr>
          <w:p w14:paraId="3D8E09E8"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992" w:type="dxa"/>
            <w:tcBorders>
              <w:top w:val="single" w:sz="12" w:space="0" w:color="auto"/>
              <w:left w:val="single" w:sz="6" w:space="0" w:color="auto"/>
              <w:bottom w:val="single" w:sz="6" w:space="0" w:color="auto"/>
              <w:right w:val="single" w:sz="6" w:space="0" w:color="auto"/>
            </w:tcBorders>
            <w:shd w:val="clear" w:color="auto" w:fill="D9E2F3"/>
          </w:tcPr>
          <w:p w14:paraId="0D1EEC91"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134" w:type="dxa"/>
            <w:tcBorders>
              <w:top w:val="single" w:sz="12" w:space="0" w:color="auto"/>
              <w:left w:val="single" w:sz="6" w:space="0" w:color="auto"/>
              <w:bottom w:val="single" w:sz="6" w:space="0" w:color="auto"/>
              <w:right w:val="single" w:sz="12" w:space="0" w:color="auto"/>
            </w:tcBorders>
            <w:shd w:val="clear" w:color="auto" w:fill="D9E2F3"/>
          </w:tcPr>
          <w:p w14:paraId="76661DA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D07768" w:rsidRPr="00AC5519" w14:paraId="22842A56"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7F545CD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Accreditation</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27A145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006C54F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70409A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0F42769"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198CC39"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1DDF81D2"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752FCD1D"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4358DEF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Access for wheelchair users</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36D71C8"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58B2E24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19F380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435188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EEAF6"/>
          </w:tcPr>
          <w:p w14:paraId="73FB689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EEAF6"/>
          </w:tcPr>
          <w:p w14:paraId="0EE7FF0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5C21D49A"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45DCD15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Access control (fencing and personnel)</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358B221"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3CB6718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E2F3F0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593008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EEAF6"/>
          </w:tcPr>
          <w:p w14:paraId="63894D2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EEAF6"/>
          </w:tcPr>
          <w:p w14:paraId="2562D8B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0B778322"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18E6012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Anti-doping</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AC6C32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463A9447"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0573618"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CC30971"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214DFBE9"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47C5D48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71C1E205"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7D5E816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Athlete practice range</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D9877A9"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4D335D72"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694AA17"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04E1FB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0240792"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6143668C"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2D4D0AF9"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3608DFD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Athlete call room</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D80F97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27EF8F2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C533F68"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0B43EC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6DD8B1B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2D2631B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6861E10D"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7FAACAB8"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Athlete bow storage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62FF3F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08B060EC"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182E4B2"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58C6BE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3713BA9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0AEAAFA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5584759B"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0E0396D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Athlete equipment repair booth</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ABDF418"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244A159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92ADF4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CC5759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0E3C51C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3B1952A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7B57F2E9"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55A0AA3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Catering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FAE602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2FAAF0F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BEBDE52"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2BCC369"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0EA161E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6035645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1643D791"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780EDE82"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DOS (Director of Shooting)</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D7B29D2"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29003C3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91335F2"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1093338"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8FECEE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02551CF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212B6A55"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43B187E1"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Exhibition, trade and fan zone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CB6A80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565977A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1500A59"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6A9D98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2D0A66FC"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031D96B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420A76F5"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199B0AC9"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First aid and medical services/area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BF98B92"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5F6C55F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A2B2E1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592F84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24B74D1"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13CD322C"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51022797"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26827EF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Free bottled water</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74D2A5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665DFAF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E71816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37E9561"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A3563DC"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7D44BC8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43A59F66"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5AB5B8E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Food and beverages to purchase</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8824E3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09FFF3A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B32BBFC"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462917C"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7473FAD7"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206AFE2C"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09910C03"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340B740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Judges meeting/rest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66E9DD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4CA8FEA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A3EB24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24909B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67063107"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7393D64C"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1B776B48"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552DADE4" w14:textId="312F4CA2"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Media workroom</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474D4A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210FCA5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5D13441"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5CE8F9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10682007"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05A1639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391A8603"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4F5B7C8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Mixed zone</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3C60D6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5FFE177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1D8112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916802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7F3F051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2FB475D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086E56C8"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4993FC0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World Archery results team</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D396C31"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2EF87C1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DBDC54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4468B8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6163F6E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53052BC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22806ADB"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0C03DB1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Security 24hrs (venue and asset protection)</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AF8260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6CD7578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C46658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3B1095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9C10628"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0D16106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20C1ACFC"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33901DD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Spectator stands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AD48EA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077076B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086A46C"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85E6C38"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96A87E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36EC428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38C8083A"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4115F4E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Sports presentation and DOS stand</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260DB9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58D621D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9DD7FC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17C3FD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6A95A8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2A026421"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6A468D1C"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028CA5C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Try archery area for spectators</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8BF69B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1246E5A7"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4E4F82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F11E59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CA276E7"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4FB83E9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7893957F"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2FA04BF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Toilets for available on the field for athletes, LOC/World Archery staff, judges and coaches</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38FA9BC"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296F6B1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26B0F8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03F1877"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F9A5B1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7FA503E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398A7351"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50DB2E9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Toilets for spectators</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396F74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519A116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E9A5A6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28A43C2"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D56415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61168F7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3ACBBFE6"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0F76AEE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lastRenderedPageBreak/>
              <w:t xml:space="preserve">World Archery office </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720FB3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2752F76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4EAE72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2B2220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76D11B9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4F1D86D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7BD3864C"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tcPr>
          <w:p w14:paraId="5F8D0D3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World Archery technical area incorporating DOS, </w:t>
            </w:r>
            <w:proofErr w:type="gramStart"/>
            <w:r w:rsidRPr="00AC5519">
              <w:rPr>
                <w:rFonts w:ascii="Source Sans Pro" w:hAnsi="Source Sans Pro" w:cs="Arial"/>
                <w:sz w:val="18"/>
                <w:szCs w:val="18"/>
              </w:rPr>
              <w:t>results</w:t>
            </w:r>
            <w:proofErr w:type="gramEnd"/>
            <w:r w:rsidRPr="00AC5519">
              <w:rPr>
                <w:rFonts w:ascii="Source Sans Pro" w:hAnsi="Source Sans Pro" w:cs="Arial"/>
                <w:sz w:val="18"/>
                <w:szCs w:val="18"/>
              </w:rPr>
              <w:t xml:space="preserve"> and sports presentation</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140B95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6B142270"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E7A13F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C5D503D"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12DBF5BA"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1B6E9193"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7C397D1E"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vAlign w:val="center"/>
          </w:tcPr>
          <w:p w14:paraId="7CD3FFE7" w14:textId="77777777" w:rsidR="00D07768" w:rsidRPr="00AC5519" w:rsidRDefault="00D07768" w:rsidP="00F70FF2">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VIP area/hospitality</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C0D292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4FF03D6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E70142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CC1C21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703F760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4D9F8837"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79288714"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vAlign w:val="center"/>
          </w:tcPr>
          <w:p w14:paraId="4481F19E" w14:textId="77777777" w:rsidR="00D07768" w:rsidRPr="00AC5519" w:rsidRDefault="00D07768" w:rsidP="00F70FF2">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Victory ceremony preparation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81F0ED8"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6A89432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EE1B1A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368BA32"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03BBCCEF"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56B1AC36"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07768" w:rsidRPr="00AC5519" w14:paraId="019A51DE" w14:textId="77777777" w:rsidTr="00F70FF2">
        <w:tc>
          <w:tcPr>
            <w:tcW w:w="3652" w:type="dxa"/>
            <w:tcBorders>
              <w:top w:val="single" w:sz="6" w:space="0" w:color="auto"/>
              <w:left w:val="single" w:sz="12" w:space="0" w:color="auto"/>
              <w:bottom w:val="single" w:sz="6" w:space="0" w:color="auto"/>
              <w:right w:val="single" w:sz="6" w:space="0" w:color="auto"/>
            </w:tcBorders>
            <w:shd w:val="clear" w:color="auto" w:fill="D9E2F3"/>
            <w:vAlign w:val="center"/>
          </w:tcPr>
          <w:p w14:paraId="22D306F3" w14:textId="77777777" w:rsidR="00D07768" w:rsidRPr="00AC5519" w:rsidRDefault="00D07768" w:rsidP="00F70FF2">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Volunteer/workforce rest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4BE5559"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64DCEC3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A5F766B"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B4E9854"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1367D7E"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027946B5" w14:textId="77777777" w:rsidR="00D07768" w:rsidRPr="00AC5519" w:rsidRDefault="00D07768"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7B63A8B1" w14:textId="77777777" w:rsidR="001652D2" w:rsidRDefault="001652D2" w:rsidP="002D3463">
      <w:pPr>
        <w:pStyle w:val="CategoryBid"/>
      </w:pPr>
    </w:p>
    <w:p w14:paraId="1EB0BBA2" w14:textId="6BE6414A" w:rsidR="002E2382" w:rsidRPr="002D3463" w:rsidRDefault="002E2382" w:rsidP="002D3463">
      <w:pPr>
        <w:pStyle w:val="CategoryBid"/>
      </w:pPr>
      <w:bookmarkStart w:id="31" w:name="_Toc114395250"/>
      <w:r w:rsidRPr="00AC5519">
        <w:t>JUDGES</w:t>
      </w:r>
      <w:bookmarkEnd w:id="31"/>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2E2382" w:rsidRPr="00AC5519" w14:paraId="1E16C359" w14:textId="77777777" w:rsidTr="00BA0C21">
        <w:trPr>
          <w:trHeight w:val="737"/>
        </w:trPr>
        <w:tc>
          <w:tcPr>
            <w:tcW w:w="7763" w:type="dxa"/>
            <w:shd w:val="clear" w:color="auto" w:fill="DEEAF6"/>
            <w:vAlign w:val="center"/>
          </w:tcPr>
          <w:p w14:paraId="7D1AE6C7" w14:textId="506B4305"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Engage and provide qualified national or continental judges to assist </w:t>
            </w:r>
            <w:r w:rsidR="00B668E2">
              <w:rPr>
                <w:rFonts w:ascii="Source Sans Pro" w:hAnsi="Source Sans Pro" w:cs="Arial"/>
                <w:sz w:val="18"/>
                <w:szCs w:val="18"/>
              </w:rPr>
              <w:t>the international judges appointed for the event (1 per 8 targets minimum)</w:t>
            </w:r>
            <w:r w:rsidRPr="00AC5519">
              <w:rPr>
                <w:rFonts w:ascii="Source Sans Pro" w:hAnsi="Source Sans Pro" w:cs="Arial"/>
                <w:sz w:val="18"/>
                <w:szCs w:val="18"/>
              </w:rPr>
              <w:t>. In addition, provide timing and control signals for the practice and warm up ranges.</w:t>
            </w:r>
          </w:p>
        </w:tc>
        <w:tc>
          <w:tcPr>
            <w:tcW w:w="992" w:type="dxa"/>
            <w:shd w:val="clear" w:color="auto" w:fill="DEEAF6"/>
            <w:vAlign w:val="center"/>
          </w:tcPr>
          <w:p w14:paraId="0C145197"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028AB38C"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bl>
    <w:p w14:paraId="0E6715DC"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95FD5E0" w14:textId="21FDE0C3" w:rsidR="002E2382" w:rsidRPr="002D3463" w:rsidRDefault="002E2382" w:rsidP="002D3463">
      <w:pPr>
        <w:pStyle w:val="CategoryBid"/>
      </w:pPr>
      <w:bookmarkStart w:id="32" w:name="_Toc114395251"/>
      <w:r w:rsidRPr="00AC5519">
        <w:t>ANTI DOPING</w:t>
      </w:r>
      <w:bookmarkEnd w:id="32"/>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E2382" w:rsidRPr="00AC5519" w14:paraId="3A5DFD18" w14:textId="77777777" w:rsidTr="00BA0C21">
        <w:trPr>
          <w:trHeight w:val="397"/>
        </w:trPr>
        <w:tc>
          <w:tcPr>
            <w:tcW w:w="9747" w:type="dxa"/>
            <w:shd w:val="clear" w:color="auto" w:fill="DEEAF6"/>
            <w:vAlign w:val="center"/>
          </w:tcPr>
          <w:p w14:paraId="4C9CE730"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Who will arrange and conduct the anti-doping operations for this </w:t>
            </w:r>
            <w:r w:rsidR="000C17E2">
              <w:rPr>
                <w:rFonts w:ascii="Source Sans Pro" w:hAnsi="Source Sans Pro" w:cs="Arial"/>
                <w:sz w:val="18"/>
                <w:szCs w:val="18"/>
              </w:rPr>
              <w:t>event</w:t>
            </w:r>
            <w:r w:rsidRPr="00AC5519">
              <w:rPr>
                <w:rFonts w:ascii="Source Sans Pro" w:hAnsi="Source Sans Pro" w:cs="Arial"/>
                <w:sz w:val="18"/>
                <w:szCs w:val="18"/>
              </w:rPr>
              <w:t>?</w:t>
            </w:r>
          </w:p>
        </w:tc>
      </w:tr>
      <w:tr w:rsidR="002E2382" w:rsidRPr="00AC5519" w14:paraId="04AD7E3F" w14:textId="77777777" w:rsidTr="00BA0C21">
        <w:trPr>
          <w:trHeight w:val="340"/>
        </w:trPr>
        <w:tc>
          <w:tcPr>
            <w:tcW w:w="9747" w:type="dxa"/>
            <w:shd w:val="clear" w:color="auto" w:fill="DEEAF6"/>
            <w:vAlign w:val="center"/>
          </w:tcPr>
          <w:p w14:paraId="42C367B2"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Please list the name of the WADA </w:t>
            </w:r>
            <w:r w:rsidR="00CE705D" w:rsidRPr="00AC5519">
              <w:rPr>
                <w:rFonts w:ascii="Source Sans Pro" w:hAnsi="Source Sans Pro" w:cs="Arial"/>
                <w:sz w:val="18"/>
                <w:szCs w:val="18"/>
              </w:rPr>
              <w:t>a</w:t>
            </w:r>
            <w:r w:rsidRPr="00AC5519">
              <w:rPr>
                <w:rFonts w:ascii="Source Sans Pro" w:hAnsi="Source Sans Pro" w:cs="Arial"/>
                <w:sz w:val="18"/>
                <w:szCs w:val="18"/>
              </w:rPr>
              <w:t>ccredited doping control lab and its location:</w:t>
            </w:r>
          </w:p>
          <w:p w14:paraId="5D6DF9AB"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F100570"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ED0E139" w14:textId="77777777" w:rsidR="003036A1" w:rsidRPr="00AC5519" w:rsidRDefault="003036A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4472C4"/>
          <w:sz w:val="18"/>
          <w:szCs w:val="18"/>
        </w:rPr>
      </w:pPr>
    </w:p>
    <w:p w14:paraId="7E5D133B" w14:textId="77777777" w:rsidR="002E2382" w:rsidRPr="00AC5519" w:rsidRDefault="002E2382" w:rsidP="002D3463">
      <w:pPr>
        <w:pStyle w:val="CategoryBid"/>
      </w:pPr>
      <w:bookmarkStart w:id="33" w:name="_Toc114395252"/>
      <w:r w:rsidRPr="00AC5519">
        <w:t>SPECTATOR SERVICES</w:t>
      </w:r>
      <w:bookmarkEnd w:id="33"/>
    </w:p>
    <w:tbl>
      <w:tblPr>
        <w:tblpPr w:leftFromText="180" w:rightFromText="180" w:vertAnchor="text" w:horzAnchor="margin" w:tblpY="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2E2382" w:rsidRPr="00AC5519" w14:paraId="56A1C068" w14:textId="77777777" w:rsidTr="005C0F44">
        <w:trPr>
          <w:trHeight w:val="397"/>
        </w:trPr>
        <w:tc>
          <w:tcPr>
            <w:tcW w:w="7763" w:type="dxa"/>
            <w:shd w:val="clear" w:color="auto" w:fill="DEEAF6"/>
            <w:vAlign w:val="center"/>
          </w:tcPr>
          <w:p w14:paraId="53B7C23B"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Will there be a spectator try archery experience?</w:t>
            </w:r>
          </w:p>
        </w:tc>
        <w:tc>
          <w:tcPr>
            <w:tcW w:w="992" w:type="dxa"/>
            <w:shd w:val="clear" w:color="auto" w:fill="DEEAF6"/>
            <w:vAlign w:val="center"/>
          </w:tcPr>
          <w:p w14:paraId="4BA33EC1"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50AB4C7A"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2E2382" w:rsidRPr="00AC5519" w14:paraId="665C4A3D" w14:textId="77777777" w:rsidTr="005C0F44">
        <w:trPr>
          <w:trHeight w:val="340"/>
        </w:trPr>
        <w:tc>
          <w:tcPr>
            <w:tcW w:w="9747" w:type="dxa"/>
            <w:gridSpan w:val="3"/>
            <w:shd w:val="clear" w:color="auto" w:fill="DEEAF6"/>
            <w:vAlign w:val="center"/>
          </w:tcPr>
          <w:p w14:paraId="165F38B1"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explain the concept, when and where:</w:t>
            </w:r>
          </w:p>
          <w:p w14:paraId="5E0E88C9"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EA2607B"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E2382" w:rsidRPr="00AC5519" w14:paraId="53A6326C" w14:textId="77777777" w:rsidTr="005C0F44">
        <w:trPr>
          <w:trHeight w:val="340"/>
        </w:trPr>
        <w:tc>
          <w:tcPr>
            <w:tcW w:w="9747" w:type="dxa"/>
            <w:gridSpan w:val="3"/>
            <w:shd w:val="clear" w:color="auto" w:fill="DEEAF6"/>
            <w:vAlign w:val="center"/>
          </w:tcPr>
          <w:p w14:paraId="7D98F43A"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other spectator experience is foreseen at the venues?</w:t>
            </w:r>
          </w:p>
          <w:p w14:paraId="6FDE4EC0"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3E801B5A"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129BC22" w14:textId="77777777" w:rsidR="002D3463" w:rsidRDefault="002D3463" w:rsidP="002D3463">
      <w:pPr>
        <w:pStyle w:val="CategoryBid"/>
      </w:pPr>
    </w:p>
    <w:p w14:paraId="4051EC42" w14:textId="292339FF" w:rsidR="002E2382" w:rsidRPr="002D3463" w:rsidRDefault="002E2382" w:rsidP="002D3463">
      <w:pPr>
        <w:pStyle w:val="CategoryBid"/>
      </w:pPr>
      <w:bookmarkStart w:id="34" w:name="_Toc114395253"/>
      <w:r w:rsidRPr="00AC5519">
        <w:t>SPORTS EQUIPMENT</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2E2382" w:rsidRPr="00AC5519" w14:paraId="49BE5377" w14:textId="77777777" w:rsidTr="00BA0C21">
        <w:tc>
          <w:tcPr>
            <w:tcW w:w="9979" w:type="dxa"/>
            <w:shd w:val="clear" w:color="auto" w:fill="D9E2F3"/>
          </w:tcPr>
          <w:p w14:paraId="21E17E50"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target matts will be used for the event? </w:t>
            </w:r>
          </w:p>
          <w:p w14:paraId="62B790D6"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6"/>
                <w:szCs w:val="16"/>
              </w:rPr>
            </w:pPr>
            <w:r w:rsidRPr="00AC5519">
              <w:rPr>
                <w:rFonts w:ascii="Source Sans Pro" w:hAnsi="Source Sans Pro" w:cs="Arial"/>
                <w:b/>
                <w:sz w:val="16"/>
                <w:szCs w:val="16"/>
              </w:rPr>
              <w:t>N</w:t>
            </w:r>
            <w:r w:rsidR="008F5D61" w:rsidRPr="00AC5519">
              <w:rPr>
                <w:rFonts w:ascii="Source Sans Pro" w:hAnsi="Source Sans Pro" w:cs="Arial"/>
                <w:b/>
                <w:sz w:val="16"/>
                <w:szCs w:val="16"/>
              </w:rPr>
              <w:t>ote</w:t>
            </w:r>
            <w:r w:rsidRPr="00AC5519">
              <w:rPr>
                <w:rFonts w:ascii="Source Sans Pro" w:hAnsi="Source Sans Pro" w:cs="Arial"/>
                <w:b/>
                <w:sz w:val="16"/>
                <w:szCs w:val="16"/>
              </w:rPr>
              <w:t xml:space="preserve">: </w:t>
            </w:r>
            <w:r w:rsidRPr="00AC5519">
              <w:rPr>
                <w:rFonts w:ascii="Source Sans Pro" w:hAnsi="Source Sans Pro" w:cs="Arial"/>
                <w:sz w:val="16"/>
                <w:szCs w:val="16"/>
              </w:rPr>
              <w:t>Foam targets must be used to prevent injuries and damage to arrows.</w:t>
            </w:r>
          </w:p>
          <w:p w14:paraId="373C506A"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FE5B0DA"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E2382" w:rsidRPr="00AC5519" w14:paraId="33E080EE" w14:textId="77777777" w:rsidTr="00BA0C21">
        <w:tc>
          <w:tcPr>
            <w:tcW w:w="9979" w:type="dxa"/>
            <w:shd w:val="clear" w:color="auto" w:fill="D9E2F3"/>
          </w:tcPr>
          <w:p w14:paraId="2594E5E2"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World Archery licensed approved target faces will be used?</w:t>
            </w:r>
          </w:p>
          <w:p w14:paraId="5C43C6EC" w14:textId="3A454348" w:rsidR="002E2382"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AC5519">
              <w:rPr>
                <w:rFonts w:ascii="Source Sans Pro" w:hAnsi="Source Sans Pro" w:cs="Arial"/>
                <w:b/>
                <w:sz w:val="16"/>
                <w:szCs w:val="16"/>
              </w:rPr>
              <w:t>N</w:t>
            </w:r>
            <w:r w:rsidR="008F5D61" w:rsidRPr="00AC5519">
              <w:rPr>
                <w:rFonts w:ascii="Source Sans Pro" w:hAnsi="Source Sans Pro" w:cs="Arial"/>
                <w:b/>
                <w:sz w:val="16"/>
                <w:szCs w:val="16"/>
              </w:rPr>
              <w:t>ote</w:t>
            </w:r>
            <w:r w:rsidRPr="00AC5519">
              <w:rPr>
                <w:rFonts w:ascii="Source Sans Pro" w:hAnsi="Source Sans Pro" w:cs="Arial"/>
                <w:b/>
                <w:sz w:val="16"/>
                <w:szCs w:val="16"/>
              </w:rPr>
              <w:t>:</w:t>
            </w:r>
            <w:r w:rsidRPr="00AC5519">
              <w:rPr>
                <w:rFonts w:ascii="Source Sans Pro" w:hAnsi="Source Sans Pro" w:cs="Arial"/>
                <w:sz w:val="16"/>
                <w:szCs w:val="16"/>
              </w:rPr>
              <w:t xml:space="preserve"> World Archery approved manufactures: </w:t>
            </w:r>
            <w:hyperlink r:id="rId17" w:history="1">
              <w:r w:rsidR="001B0CC3" w:rsidRPr="001B0CC3">
                <w:rPr>
                  <w:rStyle w:val="Lienhypertexte"/>
                  <w:rFonts w:ascii="Source Sans Pro" w:hAnsi="Source Sans Pro"/>
                  <w:sz w:val="18"/>
                  <w:szCs w:val="18"/>
                </w:rPr>
                <w:t>https://worldarchery.sport/about-us/sponsors</w:t>
              </w:r>
            </w:hyperlink>
          </w:p>
          <w:p w14:paraId="5A0F94BC"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2C9D441"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E2382" w:rsidRPr="00AC5519" w14:paraId="55E48A84" w14:textId="77777777" w:rsidTr="00BA0C21">
        <w:tc>
          <w:tcPr>
            <w:tcW w:w="9979" w:type="dxa"/>
            <w:shd w:val="clear" w:color="auto" w:fill="D9E2F3"/>
          </w:tcPr>
          <w:p w14:paraId="46BEF098"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To provide the necessary sports equipment as outline in the World Archery Organisers Event Manual:</w:t>
            </w:r>
          </w:p>
          <w:p w14:paraId="2620D1A9" w14:textId="3F848E09" w:rsidR="002E2382" w:rsidRPr="00AC5519" w:rsidRDefault="00C73D60"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hyperlink r:id="rId18" w:history="1">
              <w:r w:rsidR="00875CAF" w:rsidRPr="00FA296C">
                <w:rPr>
                  <w:rStyle w:val="Lienhypertexte"/>
                  <w:rFonts w:ascii="Source Sans Pro" w:hAnsi="Source Sans Pro" w:cs="Arial"/>
                  <w:sz w:val="18"/>
                  <w:szCs w:val="18"/>
                </w:rPr>
                <w:t>https://extranet.worldarchery.sport/documents/index.php/Events/Bidding/WA_Organising_Manual_Rev2.pdf</w:t>
              </w:r>
            </w:hyperlink>
          </w:p>
          <w:p w14:paraId="5417FD16"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Please refer to section: 2.2 and 2.2.1</w:t>
            </w:r>
          </w:p>
          <w:p w14:paraId="375513C7"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BA2BFE5"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854A3F1" w14:textId="4774B6B7" w:rsidR="002E2382" w:rsidRPr="002D3463" w:rsidRDefault="002E2382" w:rsidP="002D3463">
      <w:pPr>
        <w:pStyle w:val="CategoryBid"/>
      </w:pPr>
      <w:bookmarkStart w:id="35" w:name="_Toc114395254"/>
      <w:r w:rsidRPr="00AC5519">
        <w:t>STAFF AND VOLUNTEER REQUIREMENT</w:t>
      </w:r>
      <w:bookmarkEnd w:id="35"/>
    </w:p>
    <w:p w14:paraId="62225C18" w14:textId="77777777" w:rsidR="002E2382" w:rsidRPr="00AC5519" w:rsidRDefault="002E2382" w:rsidP="00874235">
      <w:pPr>
        <w:tabs>
          <w:tab w:val="left" w:pos="-720"/>
          <w:tab w:val="left" w:pos="0"/>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Where will volunteers and staff be recruited from?</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2E2382" w:rsidRPr="00AC5519" w14:paraId="2B9FC922" w14:textId="77777777" w:rsidTr="00BA0C21">
        <w:trPr>
          <w:trHeight w:val="340"/>
        </w:trPr>
        <w:tc>
          <w:tcPr>
            <w:tcW w:w="9747" w:type="dxa"/>
            <w:shd w:val="clear" w:color="auto" w:fill="D9E2F3"/>
            <w:vAlign w:val="center"/>
          </w:tcPr>
          <w:p w14:paraId="5B33F52F"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351FE90"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BF3E9B4" w14:textId="77777777" w:rsidR="002E2382" w:rsidRPr="00AC5519" w:rsidRDefault="002E2382" w:rsidP="00874235">
      <w:pPr>
        <w:jc w:val="both"/>
        <w:rPr>
          <w:rFonts w:ascii="Source Sans Pro" w:hAnsi="Source Sans Pro" w:cs="Arial"/>
          <w:sz w:val="18"/>
          <w:szCs w:val="18"/>
        </w:rPr>
      </w:pPr>
    </w:p>
    <w:p w14:paraId="47597BC0" w14:textId="77777777" w:rsidR="002E2382" w:rsidRPr="00AC5519" w:rsidRDefault="002E2382" w:rsidP="00874235">
      <w:pPr>
        <w:jc w:val="both"/>
        <w:rPr>
          <w:rFonts w:ascii="Source Sans Pro" w:hAnsi="Source Sans Pro" w:cs="Arial"/>
          <w:sz w:val="18"/>
          <w:szCs w:val="18"/>
        </w:rPr>
      </w:pPr>
      <w:r w:rsidRPr="00AC5519">
        <w:rPr>
          <w:rFonts w:ascii="Source Sans Pro" w:hAnsi="Source Sans Pro" w:cs="Arial"/>
          <w:sz w:val="18"/>
          <w:szCs w:val="18"/>
        </w:rPr>
        <w:t xml:space="preserve">How many archers are in the 100km radius of the location of the </w:t>
      </w:r>
      <w:r w:rsidR="001D52AF">
        <w:rPr>
          <w:rFonts w:ascii="Source Sans Pro" w:hAnsi="Source Sans Pro" w:cs="Arial"/>
          <w:sz w:val="18"/>
          <w:szCs w:val="18"/>
        </w:rPr>
        <w:t>event</w:t>
      </w:r>
      <w:r w:rsidRPr="00AC5519">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E2382" w:rsidRPr="00AC5519" w14:paraId="187E6649" w14:textId="77777777" w:rsidTr="00BA0C21">
        <w:trPr>
          <w:trHeight w:val="340"/>
        </w:trPr>
        <w:tc>
          <w:tcPr>
            <w:tcW w:w="9747" w:type="dxa"/>
            <w:shd w:val="clear" w:color="auto" w:fill="D9E2F3"/>
            <w:vAlign w:val="center"/>
          </w:tcPr>
          <w:p w14:paraId="4EED5B07"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2C9F310"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426BE36" w14:textId="77777777" w:rsidR="002E2382" w:rsidRPr="00AC5519" w:rsidRDefault="002E2382" w:rsidP="00874235">
      <w:pPr>
        <w:jc w:val="both"/>
        <w:rPr>
          <w:rFonts w:ascii="Source Sans Pro" w:hAnsi="Source Sans Pro" w:cs="Arial"/>
          <w:sz w:val="18"/>
          <w:szCs w:val="18"/>
        </w:rPr>
      </w:pPr>
    </w:p>
    <w:p w14:paraId="1D5BF73C" w14:textId="77777777" w:rsidR="002E2382" w:rsidRPr="00AC5519" w:rsidRDefault="002E2382" w:rsidP="00874235">
      <w:pPr>
        <w:jc w:val="both"/>
        <w:rPr>
          <w:rFonts w:ascii="Source Sans Pro" w:hAnsi="Source Sans Pro" w:cs="Arial"/>
          <w:sz w:val="18"/>
          <w:szCs w:val="18"/>
        </w:rPr>
      </w:pPr>
      <w:r w:rsidRPr="00AC5519">
        <w:rPr>
          <w:rFonts w:ascii="Source Sans Pro" w:hAnsi="Source Sans Pro" w:cs="Arial"/>
          <w:sz w:val="18"/>
          <w:szCs w:val="18"/>
        </w:rPr>
        <w:t xml:space="preserve">How many local clubs are there to the location of the </w:t>
      </w:r>
      <w:r w:rsidR="001D52AF">
        <w:rPr>
          <w:rFonts w:ascii="Source Sans Pro" w:hAnsi="Source Sans Pro" w:cs="Arial"/>
          <w:sz w:val="18"/>
          <w:szCs w:val="18"/>
        </w:rPr>
        <w:t>event</w:t>
      </w:r>
      <w:r w:rsidRPr="00AC5519">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E2382" w:rsidRPr="00AC5519" w14:paraId="29D6886E" w14:textId="77777777" w:rsidTr="00BA0C21">
        <w:trPr>
          <w:trHeight w:val="340"/>
        </w:trPr>
        <w:tc>
          <w:tcPr>
            <w:tcW w:w="9747" w:type="dxa"/>
            <w:shd w:val="clear" w:color="auto" w:fill="D9E2F3"/>
            <w:vAlign w:val="center"/>
          </w:tcPr>
          <w:p w14:paraId="6C287590"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732FB10"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7F1A0361" w14:textId="4742EE5B" w:rsidR="00F14C9C" w:rsidRDefault="00F14C9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4472C4"/>
          <w:sz w:val="18"/>
          <w:szCs w:val="18"/>
        </w:rPr>
      </w:pPr>
    </w:p>
    <w:p w14:paraId="2D882289" w14:textId="77777777" w:rsidR="00641ECE" w:rsidRPr="002D3463" w:rsidRDefault="00641ECE" w:rsidP="002D3463">
      <w:pPr>
        <w:pStyle w:val="CategoryBid"/>
      </w:pPr>
      <w:bookmarkStart w:id="36" w:name="_Toc26266169"/>
      <w:bookmarkStart w:id="37" w:name="_Toc114395255"/>
      <w:r w:rsidRPr="002D3463">
        <w:t>MEDICAL</w:t>
      </w:r>
      <w:bookmarkEnd w:id="36"/>
      <w:bookmarkEnd w:id="37"/>
      <w:r w:rsidRPr="002D3463">
        <w:t xml:space="preserve"> </w:t>
      </w:r>
    </w:p>
    <w:p w14:paraId="5AA1B0F8" w14:textId="77777777" w:rsidR="00641ECE" w:rsidRPr="00641ECE" w:rsidRDefault="00641ECE" w:rsidP="00641ECE">
      <w:pPr>
        <w:pStyle w:val="Titre4"/>
        <w:spacing w:line="360" w:lineRule="auto"/>
        <w:rPr>
          <w:rFonts w:ascii="Source Sans Pro" w:hAnsi="Source Sans Pro" w:cs="Arial"/>
          <w:b w:val="0"/>
          <w:color w:val="auto"/>
          <w:szCs w:val="18"/>
        </w:rPr>
      </w:pPr>
      <w:r w:rsidRPr="00641ECE">
        <w:rPr>
          <w:rFonts w:ascii="Source Sans Pro" w:hAnsi="Source Sans Pro" w:cs="Arial"/>
          <w:b w:val="0"/>
          <w:color w:val="auto"/>
          <w:szCs w:val="18"/>
        </w:rPr>
        <w:t>Are there any vaccines required or any health-related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41ECE" w:rsidRPr="00AC5519" w14:paraId="40A849E2" w14:textId="77777777" w:rsidTr="00F70FF2">
        <w:trPr>
          <w:trHeight w:val="423"/>
        </w:trPr>
        <w:tc>
          <w:tcPr>
            <w:tcW w:w="9747" w:type="dxa"/>
            <w:shd w:val="clear" w:color="auto" w:fill="DEEAF6"/>
          </w:tcPr>
          <w:p w14:paraId="080EF3B6"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32748DB" w14:textId="77777777" w:rsidR="00641ECE" w:rsidRDefault="00641ECE" w:rsidP="00641ECE">
      <w:pPr>
        <w:rPr>
          <w:rFonts w:ascii="Source Sans Pro" w:hAnsi="Source Sans Pro" w:cs="Arial"/>
          <w:sz w:val="18"/>
          <w:szCs w:val="18"/>
        </w:rPr>
      </w:pPr>
    </w:p>
    <w:p w14:paraId="6522C6A8" w14:textId="77777777" w:rsidR="00641ECE" w:rsidRDefault="00641ECE" w:rsidP="00641ECE">
      <w:pPr>
        <w:rPr>
          <w:rFonts w:ascii="Source Sans Pro" w:hAnsi="Source Sans Pro" w:cs="Arial"/>
          <w:sz w:val="18"/>
          <w:szCs w:val="18"/>
        </w:rPr>
      </w:pPr>
      <w:r w:rsidRPr="009448BD">
        <w:rPr>
          <w:rFonts w:ascii="Source Sans Pro" w:hAnsi="Source Sans Pro" w:cs="Arial"/>
          <w:sz w:val="18"/>
          <w:szCs w:val="18"/>
        </w:rPr>
        <w:t>Name of the hospitals in the city, the distance and typical travel time by car from the venues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41ECE" w:rsidRPr="00AC5519" w14:paraId="7096848B" w14:textId="77777777" w:rsidTr="00F70FF2">
        <w:trPr>
          <w:trHeight w:val="423"/>
        </w:trPr>
        <w:tc>
          <w:tcPr>
            <w:tcW w:w="9747" w:type="dxa"/>
            <w:shd w:val="clear" w:color="auto" w:fill="DEEAF6"/>
          </w:tcPr>
          <w:p w14:paraId="022C17B7"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FC82D8C" w14:textId="77777777" w:rsidR="00641ECE" w:rsidRPr="00AC5519" w:rsidRDefault="00641ECE"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4472C4"/>
          <w:sz w:val="18"/>
          <w:szCs w:val="18"/>
        </w:rPr>
      </w:pPr>
    </w:p>
    <w:p w14:paraId="6D15979E" w14:textId="77777777" w:rsidR="00164CAE" w:rsidRPr="00AC5519" w:rsidRDefault="00164CAE"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41BF1F9" w14:textId="77777777" w:rsidR="00641ECE" w:rsidRPr="009448BD" w:rsidRDefault="00641ECE" w:rsidP="00641ECE">
      <w:pPr>
        <w:pStyle w:val="CategoryBid"/>
      </w:pPr>
      <w:bookmarkStart w:id="38" w:name="_Toc26266171"/>
      <w:bookmarkStart w:id="39" w:name="_Toc114395256"/>
      <w:r w:rsidRPr="00641ECE">
        <w:t>ENVIRONMENTAL SUSTAINABILITY AND CORPORATE SOCIAL RESPONSIBILITY</w:t>
      </w:r>
      <w:bookmarkEnd w:id="38"/>
      <w:bookmarkEnd w:id="39"/>
      <w:r w:rsidRPr="00EE47E4">
        <w:t xml:space="preserve"> </w:t>
      </w:r>
    </w:p>
    <w:p w14:paraId="3F1E8518" w14:textId="77777777" w:rsidR="00641ECE" w:rsidRPr="00641ECE" w:rsidRDefault="00641ECE" w:rsidP="00641ECE">
      <w:pPr>
        <w:pStyle w:val="Titre4"/>
        <w:spacing w:line="360" w:lineRule="auto"/>
        <w:rPr>
          <w:rFonts w:ascii="Source Sans Pro" w:hAnsi="Source Sans Pro" w:cs="Arial"/>
          <w:b w:val="0"/>
          <w:color w:val="auto"/>
          <w:szCs w:val="18"/>
        </w:rPr>
      </w:pPr>
      <w:r w:rsidRPr="00641ECE">
        <w:rPr>
          <w:rFonts w:ascii="Source Sans Pro" w:hAnsi="Source Sans Pro" w:cs="Arial"/>
          <w:b w:val="0"/>
          <w:color w:val="auto"/>
          <w:szCs w:val="18"/>
        </w:rPr>
        <w:t>Are there any reduction, reuse and recycling of waste?</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641ECE" w:rsidRPr="00AC5519" w14:paraId="12E4483C" w14:textId="77777777" w:rsidTr="00F70FF2">
        <w:trPr>
          <w:trHeight w:val="340"/>
        </w:trPr>
        <w:tc>
          <w:tcPr>
            <w:tcW w:w="9747" w:type="dxa"/>
            <w:shd w:val="clear" w:color="auto" w:fill="D9E2F3"/>
            <w:vAlign w:val="center"/>
          </w:tcPr>
          <w:p w14:paraId="10E4C6EF"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33B070CD"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5AB3DE84" w14:textId="77777777" w:rsidR="00641ECE" w:rsidRPr="00AC5519" w:rsidRDefault="00641ECE" w:rsidP="00641E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416C5B0D" w14:textId="77777777" w:rsidR="00641ECE" w:rsidRPr="009448BD" w:rsidRDefault="00641ECE" w:rsidP="00641ECE">
      <w:pPr>
        <w:rPr>
          <w:rFonts w:ascii="Source Sans Pro" w:hAnsi="Source Sans Pro" w:cs="Arial"/>
          <w:sz w:val="18"/>
          <w:szCs w:val="18"/>
        </w:rPr>
      </w:pPr>
      <w:r>
        <w:rPr>
          <w:rFonts w:ascii="Source Sans Pro" w:hAnsi="Source Sans Pro" w:cs="Arial"/>
          <w:sz w:val="18"/>
          <w:szCs w:val="18"/>
        </w:rPr>
        <w:t>What will be considered in terms of i</w:t>
      </w:r>
      <w:r w:rsidRPr="009448BD">
        <w:rPr>
          <w:rFonts w:ascii="Source Sans Pro" w:hAnsi="Source Sans Pro" w:cs="Arial"/>
          <w:sz w:val="18"/>
          <w:szCs w:val="18"/>
        </w:rPr>
        <w:t>mpact of transport, water usage and energy on the environment</w:t>
      </w:r>
      <w:r>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641ECE" w:rsidRPr="00AC5519" w14:paraId="354EBED4" w14:textId="77777777" w:rsidTr="00F70FF2">
        <w:trPr>
          <w:trHeight w:val="340"/>
        </w:trPr>
        <w:tc>
          <w:tcPr>
            <w:tcW w:w="9747" w:type="dxa"/>
            <w:shd w:val="clear" w:color="auto" w:fill="D9E2F3"/>
            <w:vAlign w:val="center"/>
          </w:tcPr>
          <w:p w14:paraId="74EDC72E"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0FF1829"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8FB8E01" w14:textId="77777777" w:rsidR="00641ECE" w:rsidRDefault="00641ECE" w:rsidP="00641ECE">
      <w:pPr>
        <w:rPr>
          <w:rFonts w:ascii="Source Sans Pro" w:hAnsi="Source Sans Pro" w:cs="Arial"/>
          <w:sz w:val="18"/>
          <w:szCs w:val="18"/>
        </w:rPr>
      </w:pPr>
    </w:p>
    <w:p w14:paraId="55837EAD" w14:textId="77777777" w:rsidR="00641ECE" w:rsidRPr="00675EFF" w:rsidRDefault="00641ECE" w:rsidP="00641ECE">
      <w:pPr>
        <w:rPr>
          <w:rFonts w:ascii="Source Sans Pro" w:hAnsi="Source Sans Pro" w:cs="Arial"/>
          <w:sz w:val="18"/>
          <w:szCs w:val="18"/>
        </w:rPr>
      </w:pPr>
      <w:r>
        <w:rPr>
          <w:rFonts w:ascii="Source Sans Pro" w:hAnsi="Source Sans Pro" w:cs="Arial"/>
          <w:sz w:val="18"/>
          <w:szCs w:val="18"/>
        </w:rPr>
        <w:t>Are you e</w:t>
      </w:r>
      <w:r w:rsidRPr="009448BD">
        <w:rPr>
          <w:rFonts w:ascii="Source Sans Pro" w:hAnsi="Source Sans Pro" w:cs="Arial"/>
          <w:sz w:val="18"/>
          <w:szCs w:val="18"/>
        </w:rPr>
        <w:t>nsuring a tobacco-free competition</w:t>
      </w:r>
      <w:r>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641ECE" w:rsidRPr="00AC5519" w14:paraId="00596AF4" w14:textId="77777777" w:rsidTr="00F70FF2">
        <w:trPr>
          <w:trHeight w:val="340"/>
        </w:trPr>
        <w:tc>
          <w:tcPr>
            <w:tcW w:w="9747" w:type="dxa"/>
            <w:shd w:val="clear" w:color="auto" w:fill="D9E2F3"/>
            <w:vAlign w:val="center"/>
          </w:tcPr>
          <w:p w14:paraId="309F832C"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277FE08"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168B171" w14:textId="77777777" w:rsidR="00641ECE" w:rsidRDefault="00641ECE" w:rsidP="00641ECE">
      <w:pPr>
        <w:pStyle w:val="Titre4"/>
      </w:pPr>
    </w:p>
    <w:p w14:paraId="7066824E" w14:textId="77777777" w:rsidR="00BD474F" w:rsidRPr="00AC5519" w:rsidRDefault="004D072D"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0070C0"/>
          <w:sz w:val="18"/>
          <w:szCs w:val="18"/>
        </w:rPr>
      </w:pPr>
      <w:r w:rsidRPr="00AC5519">
        <w:rPr>
          <w:rFonts w:ascii="Source Sans Pro" w:hAnsi="Source Sans Pro" w:cs="Arial"/>
          <w:b/>
          <w:color w:val="4472C4"/>
          <w:sz w:val="18"/>
          <w:szCs w:val="18"/>
        </w:rPr>
        <w:br w:type="page"/>
      </w:r>
    </w:p>
    <w:p w14:paraId="27A1D88F" w14:textId="77777777" w:rsidR="00057AB0" w:rsidRPr="00AC5519" w:rsidRDefault="00057AB0" w:rsidP="002D3463">
      <w:pPr>
        <w:pStyle w:val="CategoryBid"/>
      </w:pPr>
      <w:bookmarkStart w:id="40" w:name="_Toc114395257"/>
      <w:r w:rsidRPr="00AC5519">
        <w:lastRenderedPageBreak/>
        <w:t>MEDIA, TV BROADCASTING AND STREAMING</w:t>
      </w:r>
      <w:bookmarkEnd w:id="40"/>
    </w:p>
    <w:p w14:paraId="4FD72DA2" w14:textId="77777777" w:rsidR="00306844" w:rsidRPr="00AC5519" w:rsidRDefault="00B1087A" w:rsidP="00306844">
      <w:pPr>
        <w:rPr>
          <w:rFonts w:ascii="Source Sans Pro" w:hAnsi="Source Sans Pro" w:cs="Calibri"/>
          <w:color w:val="000000"/>
          <w:sz w:val="18"/>
          <w:szCs w:val="18"/>
        </w:rPr>
      </w:pPr>
      <w:r w:rsidRPr="00AC5519">
        <w:rPr>
          <w:rFonts w:ascii="Source Sans Pro" w:hAnsi="Source Sans Pro"/>
          <w:sz w:val="18"/>
          <w:szCs w:val="18"/>
        </w:rPr>
        <w:br/>
      </w:r>
      <w:r w:rsidR="00306844" w:rsidRPr="00AC5519">
        <w:rPr>
          <w:rFonts w:ascii="Source Sans Pro" w:hAnsi="Source Sans Pro"/>
          <w:b/>
          <w:bCs/>
          <w:sz w:val="18"/>
          <w:szCs w:val="18"/>
        </w:rPr>
        <w:t>Digital coverage</w:t>
      </w:r>
    </w:p>
    <w:p w14:paraId="0CFE8336" w14:textId="77777777" w:rsidR="00306844" w:rsidRPr="00AC5519" w:rsidRDefault="00306844" w:rsidP="00306844">
      <w:pPr>
        <w:rPr>
          <w:rFonts w:ascii="Source Sans Pro" w:hAnsi="Source Sans Pro" w:cs="Calibri"/>
          <w:color w:val="000000"/>
          <w:sz w:val="18"/>
          <w:szCs w:val="18"/>
        </w:rPr>
      </w:pPr>
      <w:r w:rsidRPr="00AC5519">
        <w:rPr>
          <w:rFonts w:ascii="Source Sans Pro" w:hAnsi="Source Sans Pro" w:cs="Calibri"/>
          <w:color w:val="000000"/>
          <w:sz w:val="18"/>
          <w:szCs w:val="18"/>
        </w:rPr>
        <w:t> </w:t>
      </w:r>
    </w:p>
    <w:p w14:paraId="0F76B711" w14:textId="4FE8563C" w:rsidR="004B1934" w:rsidRDefault="00306844" w:rsidP="0006034F">
      <w:pPr>
        <w:rPr>
          <w:rFonts w:ascii="Source Sans Pro" w:hAnsi="Source Sans Pro" w:cs="Calibri"/>
          <w:color w:val="000000"/>
          <w:sz w:val="18"/>
          <w:szCs w:val="18"/>
        </w:rPr>
      </w:pPr>
      <w:r w:rsidRPr="00AC5519">
        <w:rPr>
          <w:rFonts w:ascii="Source Sans Pro" w:hAnsi="Source Sans Pro" w:cs="Calibri"/>
          <w:color w:val="000000"/>
          <w:sz w:val="18"/>
          <w:szCs w:val="18"/>
        </w:rPr>
        <w:t>World Archery leverages live and feature video, images and articles through its key digital platforms, which include YouTube</w:t>
      </w:r>
      <w:r w:rsidR="00892DFB">
        <w:rPr>
          <w:rFonts w:ascii="Source Sans Pro" w:hAnsi="Source Sans Pro" w:cs="Calibri"/>
          <w:color w:val="000000"/>
          <w:sz w:val="18"/>
          <w:szCs w:val="18"/>
        </w:rPr>
        <w:t xml:space="preserve">, </w:t>
      </w:r>
      <w:r w:rsidRPr="00AC5519">
        <w:rPr>
          <w:rFonts w:ascii="Source Sans Pro" w:hAnsi="Source Sans Pro" w:cs="Calibri"/>
          <w:color w:val="000000"/>
          <w:sz w:val="18"/>
          <w:szCs w:val="18"/>
        </w:rPr>
        <w:t xml:space="preserve">Facebook, Instagram, </w:t>
      </w:r>
      <w:proofErr w:type="gramStart"/>
      <w:r w:rsidRPr="00AC5519">
        <w:rPr>
          <w:rFonts w:ascii="Source Sans Pro" w:hAnsi="Source Sans Pro" w:cs="Calibri"/>
          <w:color w:val="000000"/>
          <w:sz w:val="18"/>
          <w:szCs w:val="18"/>
        </w:rPr>
        <w:t>Twitter  and</w:t>
      </w:r>
      <w:proofErr w:type="gramEnd"/>
      <w:r w:rsidRPr="00AC5519">
        <w:rPr>
          <w:rFonts w:ascii="Source Sans Pro" w:hAnsi="Source Sans Pro" w:cs="Calibri"/>
          <w:color w:val="000000"/>
          <w:sz w:val="18"/>
          <w:szCs w:val="18"/>
        </w:rPr>
        <w:t xml:space="preserve"> the official website of the federation:</w:t>
      </w:r>
      <w:r w:rsidRPr="00AC5519">
        <w:rPr>
          <w:rStyle w:val="apple-converted-space"/>
          <w:rFonts w:ascii="Source Sans Pro" w:hAnsi="Source Sans Pro" w:cs="Calibri"/>
          <w:color w:val="000000"/>
          <w:sz w:val="18"/>
          <w:szCs w:val="18"/>
        </w:rPr>
        <w:t> </w:t>
      </w:r>
      <w:hyperlink r:id="rId19" w:history="1">
        <w:r w:rsidRPr="00AC5519">
          <w:rPr>
            <w:rStyle w:val="Lienhypertexte"/>
            <w:rFonts w:ascii="Source Sans Pro" w:hAnsi="Source Sans Pro" w:cs="Calibri"/>
            <w:color w:val="954F72"/>
            <w:sz w:val="18"/>
            <w:szCs w:val="18"/>
          </w:rPr>
          <w:t>www.worldarchery.sport</w:t>
        </w:r>
      </w:hyperlink>
      <w:r w:rsidRPr="00AC5519">
        <w:rPr>
          <w:rFonts w:ascii="Source Sans Pro" w:hAnsi="Source Sans Pro" w:cs="Calibri"/>
          <w:color w:val="000000"/>
          <w:sz w:val="18"/>
          <w:szCs w:val="18"/>
        </w:rPr>
        <w:t xml:space="preserve">. World Archery also maintains a presence on Tumblr, </w:t>
      </w:r>
      <w:proofErr w:type="gramStart"/>
      <w:r w:rsidRPr="00AC5519">
        <w:rPr>
          <w:rFonts w:ascii="Source Sans Pro" w:hAnsi="Source Sans Pro" w:cs="Calibri"/>
          <w:color w:val="000000"/>
          <w:sz w:val="18"/>
          <w:szCs w:val="18"/>
        </w:rPr>
        <w:t>Pinterest</w:t>
      </w:r>
      <w:proofErr w:type="gramEnd"/>
      <w:r w:rsidRPr="00AC5519">
        <w:rPr>
          <w:rFonts w:ascii="Source Sans Pro" w:hAnsi="Source Sans Pro" w:cs="Calibri"/>
          <w:color w:val="000000"/>
          <w:sz w:val="18"/>
          <w:szCs w:val="18"/>
        </w:rPr>
        <w:t xml:space="preserve"> and WeChat.</w:t>
      </w:r>
    </w:p>
    <w:p w14:paraId="1ECB212F" w14:textId="77777777" w:rsidR="0006034F" w:rsidRPr="0006034F" w:rsidRDefault="0006034F" w:rsidP="0006034F">
      <w:pPr>
        <w:rPr>
          <w:rFonts w:ascii="Source Sans Pro" w:hAnsi="Source Sans Pro" w:cs="Calibri"/>
          <w:color w:val="000000"/>
          <w:sz w:val="18"/>
          <w:szCs w:val="18"/>
        </w:rPr>
      </w:pPr>
    </w:p>
    <w:p w14:paraId="5859CAFC" w14:textId="77777777" w:rsidR="00FA761B" w:rsidRPr="00AC5519" w:rsidRDefault="00B1087A"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is the </w:t>
      </w:r>
      <w:proofErr w:type="spellStart"/>
      <w:r w:rsidRPr="00AC5519">
        <w:rPr>
          <w:rFonts w:ascii="Source Sans Pro" w:hAnsi="Source Sans Pro" w:cs="Arial"/>
          <w:sz w:val="18"/>
          <w:szCs w:val="18"/>
        </w:rPr>
        <w:t>organising</w:t>
      </w:r>
      <w:proofErr w:type="spellEnd"/>
      <w:r w:rsidRPr="00AC5519">
        <w:rPr>
          <w:rFonts w:ascii="Source Sans Pro" w:hAnsi="Source Sans Pro" w:cs="Arial"/>
          <w:sz w:val="18"/>
          <w:szCs w:val="18"/>
        </w:rPr>
        <w:t xml:space="preserve"> committee</w:t>
      </w:r>
      <w:r w:rsidR="001F421F" w:rsidRPr="00AC5519">
        <w:rPr>
          <w:rFonts w:ascii="Source Sans Pro" w:hAnsi="Source Sans Pro" w:cs="Arial"/>
          <w:sz w:val="18"/>
          <w:szCs w:val="18"/>
        </w:rPr>
        <w:t>’</w:t>
      </w:r>
      <w:r w:rsidRPr="00AC5519">
        <w:rPr>
          <w:rFonts w:ascii="Source Sans Pro" w:hAnsi="Source Sans Pro" w:cs="Arial"/>
          <w:sz w:val="18"/>
          <w:szCs w:val="18"/>
        </w:rPr>
        <w:t>s media plan?</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B1087A" w:rsidRPr="00AC5519" w14:paraId="2461A511" w14:textId="77777777" w:rsidTr="007C23CC">
        <w:trPr>
          <w:trHeight w:val="340"/>
        </w:trPr>
        <w:tc>
          <w:tcPr>
            <w:tcW w:w="9747" w:type="dxa"/>
            <w:shd w:val="clear" w:color="auto" w:fill="D9E2F3"/>
            <w:vAlign w:val="center"/>
          </w:tcPr>
          <w:p w14:paraId="07CD0E27" w14:textId="77777777" w:rsidR="00B1087A" w:rsidRPr="00AC5519" w:rsidRDefault="00B1087A"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0A49128" w14:textId="77777777" w:rsidR="00B1087A" w:rsidRPr="00AC5519" w:rsidRDefault="00B1087A"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5106487A" w14:textId="77777777" w:rsidR="00B1087A" w:rsidRPr="00AC5519" w:rsidRDefault="00B1087A"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9175F36" w14:textId="77777777" w:rsidR="00FA761B" w:rsidRDefault="00912996"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bCs/>
          <w:sz w:val="18"/>
          <w:szCs w:val="18"/>
        </w:rPr>
      </w:pPr>
      <w:r w:rsidRPr="00912996">
        <w:rPr>
          <w:rFonts w:ascii="Source Sans Pro" w:hAnsi="Source Sans Pro" w:cs="Arial"/>
          <w:b/>
          <w:bCs/>
          <w:sz w:val="18"/>
          <w:szCs w:val="18"/>
        </w:rPr>
        <w:t>Social Media</w:t>
      </w:r>
    </w:p>
    <w:p w14:paraId="10AC943B" w14:textId="77777777" w:rsidR="00912996" w:rsidRPr="00912996" w:rsidRDefault="00912996"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1797"/>
        <w:gridCol w:w="1248"/>
        <w:gridCol w:w="1261"/>
        <w:gridCol w:w="1390"/>
        <w:gridCol w:w="1471"/>
      </w:tblGrid>
      <w:tr w:rsidR="00FA761B" w:rsidRPr="00E450CE" w14:paraId="3490FD8E" w14:textId="77777777" w:rsidTr="00E450CE">
        <w:tc>
          <w:tcPr>
            <w:tcW w:w="2660" w:type="dxa"/>
            <w:shd w:val="clear" w:color="auto" w:fill="auto"/>
          </w:tcPr>
          <w:p w14:paraId="47BF476B" w14:textId="77777777" w:rsidR="00FA761B" w:rsidRPr="00E450CE" w:rsidRDefault="00540A38"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E450CE">
              <w:rPr>
                <w:rFonts w:ascii="Source Sans Pro" w:hAnsi="Source Sans Pro" w:cs="Arial"/>
                <w:sz w:val="18"/>
                <w:szCs w:val="18"/>
              </w:rPr>
              <w:t>What social platforms do you use?</w:t>
            </w:r>
          </w:p>
        </w:tc>
        <w:tc>
          <w:tcPr>
            <w:tcW w:w="1843" w:type="dxa"/>
            <w:shd w:val="clear" w:color="auto" w:fill="auto"/>
            <w:vAlign w:val="center"/>
          </w:tcPr>
          <w:p w14:paraId="10239F41"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E450CE">
              <w:rPr>
                <w:rFonts w:ascii="Source Sans Pro" w:hAnsi="Source Sans Pro" w:cs="Arial"/>
                <w:sz w:val="18"/>
                <w:szCs w:val="18"/>
              </w:rPr>
              <w:t>Facebook</w:t>
            </w:r>
            <w:r w:rsidR="00540A38" w:rsidRPr="00E450CE">
              <w:rPr>
                <w:rFonts w:ascii="Source Sans Pro" w:hAnsi="Source Sans Pro" w:cs="Arial"/>
                <w:sz w:val="18"/>
                <w:szCs w:val="18"/>
              </w:rPr>
              <w:t xml:space="preserve"> </w:t>
            </w:r>
            <w:r w:rsidR="00951A19" w:rsidRPr="00E450CE">
              <w:rPr>
                <w:rFonts w:ascii="Source Sans Pro" w:hAnsi="Source Sans Pro" w:cs="Arial"/>
                <w:sz w:val="18"/>
                <w:szCs w:val="18"/>
              </w:rPr>
              <w:t xml:space="preserve"> </w:t>
            </w:r>
            <w:r w:rsidR="00540A38" w:rsidRPr="00E450CE">
              <w:rPr>
                <w:rFonts w:ascii="Source Sans Pro" w:hAnsi="Source Sans Pro" w:cs="Arial"/>
              </w:rPr>
              <w:sym w:font="Symbol" w:char="F07F"/>
            </w:r>
          </w:p>
        </w:tc>
        <w:tc>
          <w:tcPr>
            <w:tcW w:w="1275" w:type="dxa"/>
            <w:shd w:val="clear" w:color="auto" w:fill="auto"/>
            <w:vAlign w:val="center"/>
          </w:tcPr>
          <w:p w14:paraId="41A129C0"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E450CE">
              <w:rPr>
                <w:rFonts w:ascii="Source Sans Pro" w:hAnsi="Source Sans Pro" w:cs="Arial"/>
                <w:sz w:val="18"/>
                <w:szCs w:val="18"/>
              </w:rPr>
              <w:t>Twitter</w:t>
            </w:r>
            <w:r w:rsidR="00540A38" w:rsidRPr="00E450CE">
              <w:rPr>
                <w:rFonts w:ascii="Source Sans Pro" w:hAnsi="Source Sans Pro" w:cs="Arial"/>
                <w:sz w:val="18"/>
                <w:szCs w:val="18"/>
              </w:rPr>
              <w:t xml:space="preserve"> </w:t>
            </w:r>
            <w:r w:rsidR="00AC5519" w:rsidRPr="00E450CE">
              <w:rPr>
                <w:rFonts w:ascii="Source Sans Pro" w:hAnsi="Source Sans Pro" w:cs="Arial"/>
                <w:sz w:val="18"/>
                <w:szCs w:val="18"/>
              </w:rPr>
              <w:t xml:space="preserve"> </w:t>
            </w:r>
            <w:r w:rsidR="00951A19" w:rsidRPr="00E450CE">
              <w:rPr>
                <w:rFonts w:ascii="Source Sans Pro" w:hAnsi="Source Sans Pro" w:cs="Arial"/>
              </w:rPr>
              <w:sym w:font="Symbol" w:char="F07F"/>
            </w:r>
          </w:p>
        </w:tc>
        <w:tc>
          <w:tcPr>
            <w:tcW w:w="1276" w:type="dxa"/>
            <w:shd w:val="clear" w:color="auto" w:fill="auto"/>
            <w:vAlign w:val="center"/>
          </w:tcPr>
          <w:p w14:paraId="5ECB79DF"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E450CE">
              <w:rPr>
                <w:rFonts w:ascii="Source Sans Pro" w:hAnsi="Source Sans Pro" w:cs="Arial"/>
                <w:sz w:val="18"/>
                <w:szCs w:val="18"/>
              </w:rPr>
              <w:t>Instagram</w:t>
            </w:r>
            <w:r w:rsidR="00540A38" w:rsidRPr="00E450CE">
              <w:rPr>
                <w:rFonts w:ascii="Source Sans Pro" w:hAnsi="Source Sans Pro" w:cs="Arial"/>
                <w:sz w:val="18"/>
                <w:szCs w:val="18"/>
              </w:rPr>
              <w:t xml:space="preserve"> </w:t>
            </w:r>
            <w:r w:rsidR="00951A19" w:rsidRPr="00E450CE">
              <w:rPr>
                <w:rFonts w:ascii="Source Sans Pro" w:hAnsi="Source Sans Pro" w:cs="Arial"/>
              </w:rPr>
              <w:sym w:font="Symbol" w:char="F07F"/>
            </w:r>
          </w:p>
        </w:tc>
        <w:tc>
          <w:tcPr>
            <w:tcW w:w="1418" w:type="dxa"/>
            <w:shd w:val="clear" w:color="auto" w:fill="auto"/>
            <w:vAlign w:val="center"/>
          </w:tcPr>
          <w:p w14:paraId="3F0F5905"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E450CE">
              <w:rPr>
                <w:rFonts w:ascii="Source Sans Pro" w:hAnsi="Source Sans Pro" w:cs="Arial"/>
                <w:sz w:val="18"/>
                <w:szCs w:val="18"/>
              </w:rPr>
              <w:t>YouTube</w:t>
            </w:r>
            <w:r w:rsidR="00540A38" w:rsidRPr="00E450CE">
              <w:rPr>
                <w:rFonts w:ascii="Source Sans Pro" w:hAnsi="Source Sans Pro" w:cs="Arial"/>
                <w:sz w:val="18"/>
                <w:szCs w:val="18"/>
              </w:rPr>
              <w:t xml:space="preserve"> </w:t>
            </w:r>
            <w:r w:rsidR="00951A19" w:rsidRPr="00E450CE">
              <w:rPr>
                <w:rFonts w:ascii="Source Sans Pro" w:hAnsi="Source Sans Pro" w:cs="Arial"/>
              </w:rPr>
              <w:sym w:font="Symbol" w:char="F07F"/>
            </w:r>
          </w:p>
        </w:tc>
        <w:tc>
          <w:tcPr>
            <w:tcW w:w="1507" w:type="dxa"/>
            <w:shd w:val="clear" w:color="auto" w:fill="auto"/>
            <w:vAlign w:val="center"/>
          </w:tcPr>
          <w:p w14:paraId="4AD6FC11"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E450CE">
              <w:rPr>
                <w:rFonts w:ascii="Source Sans Pro" w:hAnsi="Source Sans Pro" w:cs="Arial"/>
                <w:sz w:val="18"/>
                <w:szCs w:val="18"/>
              </w:rPr>
              <w:t>Own website</w:t>
            </w:r>
            <w:r w:rsidR="00540A38" w:rsidRPr="00E450CE">
              <w:rPr>
                <w:rFonts w:ascii="Source Sans Pro" w:hAnsi="Source Sans Pro" w:cs="Arial"/>
                <w:sz w:val="18"/>
                <w:szCs w:val="18"/>
              </w:rPr>
              <w:t xml:space="preserve"> </w:t>
            </w:r>
            <w:r w:rsidR="00951A19" w:rsidRPr="00E450CE">
              <w:rPr>
                <w:rFonts w:ascii="Source Sans Pro" w:hAnsi="Source Sans Pro" w:cs="Arial"/>
              </w:rPr>
              <w:sym w:font="Symbol" w:char="F07F"/>
            </w:r>
          </w:p>
        </w:tc>
      </w:tr>
      <w:tr w:rsidR="00FA761B" w:rsidRPr="00E450CE" w14:paraId="31F149E5" w14:textId="77777777" w:rsidTr="00E450CE">
        <w:tc>
          <w:tcPr>
            <w:tcW w:w="2660" w:type="dxa"/>
            <w:shd w:val="clear" w:color="auto" w:fill="auto"/>
          </w:tcPr>
          <w:p w14:paraId="395C0136" w14:textId="77777777" w:rsidR="00FA761B" w:rsidRPr="00E450CE" w:rsidRDefault="00540A38" w:rsidP="0006495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E450CE">
              <w:rPr>
                <w:rFonts w:ascii="Source Sans Pro" w:hAnsi="Source Sans Pro"/>
                <w:sz w:val="18"/>
                <w:szCs w:val="18"/>
              </w:rPr>
              <w:t>How many followers do you have?</w:t>
            </w:r>
          </w:p>
        </w:tc>
        <w:tc>
          <w:tcPr>
            <w:tcW w:w="1843" w:type="dxa"/>
            <w:shd w:val="clear" w:color="auto" w:fill="auto"/>
          </w:tcPr>
          <w:p w14:paraId="19A7392E"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5" w:type="dxa"/>
            <w:shd w:val="clear" w:color="auto" w:fill="auto"/>
          </w:tcPr>
          <w:p w14:paraId="3F4954E8"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6" w:type="dxa"/>
            <w:shd w:val="clear" w:color="auto" w:fill="auto"/>
          </w:tcPr>
          <w:p w14:paraId="7B4B0EC9"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418" w:type="dxa"/>
            <w:shd w:val="clear" w:color="auto" w:fill="auto"/>
          </w:tcPr>
          <w:p w14:paraId="0983324E"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507" w:type="dxa"/>
            <w:shd w:val="clear" w:color="auto" w:fill="auto"/>
          </w:tcPr>
          <w:p w14:paraId="092D826D"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A761B" w:rsidRPr="00E450CE" w14:paraId="7AF20C36" w14:textId="77777777" w:rsidTr="00E450CE">
        <w:tc>
          <w:tcPr>
            <w:tcW w:w="2660" w:type="dxa"/>
            <w:shd w:val="clear" w:color="auto" w:fill="auto"/>
          </w:tcPr>
          <w:p w14:paraId="10AC95CF" w14:textId="77777777" w:rsidR="00FA761B" w:rsidRPr="00E450CE" w:rsidRDefault="00AC5519"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E450CE">
              <w:rPr>
                <w:rFonts w:ascii="Source Sans Pro" w:hAnsi="Source Sans Pro" w:cs="Arial"/>
                <w:sz w:val="18"/>
                <w:szCs w:val="18"/>
              </w:rPr>
              <w:t>What is the average impression* on your social media platforms?</w:t>
            </w:r>
          </w:p>
          <w:p w14:paraId="47FBE1D8" w14:textId="77777777" w:rsidR="00AC5519" w:rsidRPr="00E450CE" w:rsidRDefault="00AC5519"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p w14:paraId="2513E56D" w14:textId="77777777" w:rsidR="00AC5519" w:rsidRPr="00E450CE" w:rsidRDefault="00AC5519" w:rsidP="00E450CE">
            <w:pPr>
              <w:overflowPunct/>
              <w:autoSpaceDE/>
              <w:autoSpaceDN/>
              <w:adjustRightInd/>
              <w:textAlignment w:val="auto"/>
              <w:rPr>
                <w:rFonts w:ascii="Source Sans Pro" w:hAnsi="Source Sans Pro"/>
                <w:i/>
                <w:iCs/>
                <w:sz w:val="16"/>
                <w:szCs w:val="16"/>
                <w:lang w:eastAsia="en-GB"/>
              </w:rPr>
            </w:pPr>
            <w:r w:rsidRPr="00E450CE">
              <w:rPr>
                <w:rFonts w:ascii="Source Sans Pro" w:hAnsi="Source Sans Pro" w:cs="Arial"/>
                <w:i/>
                <w:iCs/>
                <w:color w:val="222222"/>
                <w:sz w:val="16"/>
                <w:szCs w:val="16"/>
                <w:shd w:val="clear" w:color="auto" w:fill="FFFFFF"/>
              </w:rPr>
              <w:t>*number of times your content is displayed</w:t>
            </w:r>
          </w:p>
        </w:tc>
        <w:tc>
          <w:tcPr>
            <w:tcW w:w="1843" w:type="dxa"/>
            <w:shd w:val="clear" w:color="auto" w:fill="auto"/>
          </w:tcPr>
          <w:p w14:paraId="075544CB"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5" w:type="dxa"/>
            <w:shd w:val="clear" w:color="auto" w:fill="auto"/>
          </w:tcPr>
          <w:p w14:paraId="6D3CCA14"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6" w:type="dxa"/>
            <w:shd w:val="clear" w:color="auto" w:fill="auto"/>
          </w:tcPr>
          <w:p w14:paraId="50215328"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418" w:type="dxa"/>
            <w:shd w:val="clear" w:color="auto" w:fill="auto"/>
          </w:tcPr>
          <w:p w14:paraId="298002F8"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507" w:type="dxa"/>
            <w:shd w:val="clear" w:color="auto" w:fill="auto"/>
          </w:tcPr>
          <w:p w14:paraId="2EFEAAFA"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A761B" w:rsidRPr="00E450CE" w14:paraId="49BB76A0" w14:textId="77777777" w:rsidTr="00E450CE">
        <w:tc>
          <w:tcPr>
            <w:tcW w:w="2660" w:type="dxa"/>
            <w:shd w:val="clear" w:color="auto" w:fill="auto"/>
          </w:tcPr>
          <w:p w14:paraId="32CB7A31" w14:textId="77777777" w:rsidR="00FA761B" w:rsidRPr="00E450CE" w:rsidRDefault="00AC5519"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E450CE">
              <w:rPr>
                <w:rFonts w:ascii="Source Sans Pro" w:hAnsi="Source Sans Pro" w:cs="Arial"/>
                <w:sz w:val="18"/>
                <w:szCs w:val="18"/>
              </w:rPr>
              <w:t>What is the average engagement* on your social media platforms?</w:t>
            </w:r>
          </w:p>
          <w:p w14:paraId="431B65F8" w14:textId="77777777" w:rsidR="00AC5519" w:rsidRPr="00E450CE" w:rsidRDefault="00AC5519"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p w14:paraId="0D23AF77" w14:textId="77777777" w:rsidR="00AC5519" w:rsidRPr="00E450CE" w:rsidRDefault="00AC5519" w:rsidP="00E450CE">
            <w:pPr>
              <w:overflowPunct/>
              <w:autoSpaceDE/>
              <w:autoSpaceDN/>
              <w:adjustRightInd/>
              <w:textAlignment w:val="auto"/>
              <w:rPr>
                <w:rFonts w:ascii="Source Sans Pro" w:hAnsi="Source Sans Pro" w:cs="Arial"/>
                <w:i/>
                <w:iCs/>
                <w:color w:val="222222"/>
                <w:sz w:val="16"/>
                <w:szCs w:val="16"/>
                <w:shd w:val="clear" w:color="auto" w:fill="FFFFFF"/>
              </w:rPr>
            </w:pPr>
            <w:r w:rsidRPr="00E450CE">
              <w:rPr>
                <w:rFonts w:ascii="Source Sans Pro" w:hAnsi="Source Sans Pro" w:cs="Arial"/>
                <w:i/>
                <w:iCs/>
                <w:color w:val="222222"/>
                <w:sz w:val="16"/>
                <w:szCs w:val="16"/>
                <w:shd w:val="clear" w:color="auto" w:fill="FFFFFF"/>
              </w:rPr>
              <w:t>* it measures the public shares, likes and comments</w:t>
            </w:r>
          </w:p>
          <w:p w14:paraId="2D0F2FF0" w14:textId="77777777" w:rsidR="00AC5519" w:rsidRPr="00E450CE" w:rsidRDefault="00AC5519"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c>
          <w:tcPr>
            <w:tcW w:w="1843" w:type="dxa"/>
            <w:shd w:val="clear" w:color="auto" w:fill="auto"/>
          </w:tcPr>
          <w:p w14:paraId="3AAEDD82"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5" w:type="dxa"/>
            <w:shd w:val="clear" w:color="auto" w:fill="auto"/>
          </w:tcPr>
          <w:p w14:paraId="61749D77"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6" w:type="dxa"/>
            <w:shd w:val="clear" w:color="auto" w:fill="auto"/>
          </w:tcPr>
          <w:p w14:paraId="51C9C4E2"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418" w:type="dxa"/>
            <w:shd w:val="clear" w:color="auto" w:fill="auto"/>
          </w:tcPr>
          <w:p w14:paraId="4492E619"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507" w:type="dxa"/>
            <w:shd w:val="clear" w:color="auto" w:fill="auto"/>
          </w:tcPr>
          <w:p w14:paraId="5292184F"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7C2AF7E"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sz w:val="18"/>
          <w:szCs w:val="18"/>
          <w:highlight w:val="yellow"/>
        </w:rPr>
      </w:pPr>
    </w:p>
    <w:p w14:paraId="42D346AC"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sz w:val="18"/>
          <w:szCs w:val="18"/>
        </w:rPr>
      </w:pPr>
      <w:r w:rsidRPr="00AC5519">
        <w:rPr>
          <w:rFonts w:ascii="Source Sans Pro" w:hAnsi="Source Sans Pro"/>
          <w:sz w:val="18"/>
          <w:szCs w:val="18"/>
        </w:rPr>
        <w:t>Describe your target audience</w:t>
      </w:r>
      <w:r w:rsidR="00912996">
        <w:rPr>
          <w:rFonts w:ascii="Source Sans Pro" w:hAnsi="Source Sans Pro"/>
          <w:sz w:val="18"/>
          <w:szCs w:val="18"/>
        </w:rPr>
        <w:t xml:space="preserve"> on social media</w:t>
      </w:r>
      <w:r w:rsidRPr="00AC5519">
        <w:rPr>
          <w:rFonts w:ascii="Source Sans Pro" w:hAnsi="Source Sans Pro"/>
          <w:sz w:val="18"/>
          <w:szCs w:val="18"/>
        </w:rPr>
        <w:t>. Who are they?</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FA761B" w:rsidRPr="00AC5519" w14:paraId="0386372D" w14:textId="77777777" w:rsidTr="00E450CE">
        <w:trPr>
          <w:trHeight w:val="340"/>
        </w:trPr>
        <w:tc>
          <w:tcPr>
            <w:tcW w:w="9747" w:type="dxa"/>
            <w:shd w:val="clear" w:color="auto" w:fill="D9E2F3"/>
            <w:vAlign w:val="center"/>
          </w:tcPr>
          <w:p w14:paraId="3E4AFC6A"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p w14:paraId="5DC256BB"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tc>
      </w:tr>
    </w:tbl>
    <w:p w14:paraId="4EFF7AC2"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p w14:paraId="3A155445"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sz w:val="18"/>
          <w:szCs w:val="18"/>
        </w:rPr>
      </w:pPr>
      <w:r w:rsidRPr="00AC5519">
        <w:rPr>
          <w:rFonts w:ascii="Source Sans Pro" w:hAnsi="Source Sans Pro"/>
          <w:sz w:val="18"/>
          <w:szCs w:val="18"/>
        </w:rPr>
        <w:t>What is your strategy on social media? How many posts per week do you create?</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FA761B" w:rsidRPr="00AC5519" w14:paraId="00618699" w14:textId="77777777" w:rsidTr="00E450CE">
        <w:trPr>
          <w:trHeight w:val="340"/>
        </w:trPr>
        <w:tc>
          <w:tcPr>
            <w:tcW w:w="9747" w:type="dxa"/>
            <w:shd w:val="clear" w:color="auto" w:fill="D9E2F3"/>
            <w:vAlign w:val="center"/>
          </w:tcPr>
          <w:p w14:paraId="5F4EB534"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p w14:paraId="698A796F"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tc>
      </w:tr>
    </w:tbl>
    <w:p w14:paraId="387544F1"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p w14:paraId="05E2B596"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sz w:val="18"/>
          <w:szCs w:val="18"/>
        </w:rPr>
      </w:pPr>
      <w:r w:rsidRPr="00AC5519">
        <w:rPr>
          <w:rFonts w:ascii="Source Sans Pro" w:hAnsi="Source Sans Pro"/>
          <w:sz w:val="18"/>
          <w:szCs w:val="18"/>
        </w:rPr>
        <w:t xml:space="preserve">What type of content do you create for your audience </w:t>
      </w:r>
      <w:r w:rsidR="00912996">
        <w:rPr>
          <w:rFonts w:ascii="Source Sans Pro" w:hAnsi="Source Sans Pro"/>
          <w:sz w:val="18"/>
          <w:szCs w:val="18"/>
        </w:rPr>
        <w:t xml:space="preserve">on social media </w:t>
      </w:r>
      <w:r w:rsidRPr="00AC5519">
        <w:rPr>
          <w:rFonts w:ascii="Source Sans Pro" w:hAnsi="Source Sans Pro"/>
          <w:sz w:val="18"/>
          <w:szCs w:val="18"/>
        </w:rPr>
        <w:t>(images, video, quotes, blog posts, etc.)?</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FA761B" w:rsidRPr="00AC5519" w14:paraId="7246BB22" w14:textId="77777777" w:rsidTr="00E450CE">
        <w:trPr>
          <w:trHeight w:val="340"/>
        </w:trPr>
        <w:tc>
          <w:tcPr>
            <w:tcW w:w="9747" w:type="dxa"/>
            <w:shd w:val="clear" w:color="auto" w:fill="D9E2F3"/>
            <w:vAlign w:val="center"/>
          </w:tcPr>
          <w:p w14:paraId="655CE9CC"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highlight w:val="yellow"/>
              </w:rPr>
            </w:pPr>
          </w:p>
          <w:p w14:paraId="38821AB1"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highlight w:val="yellow"/>
              </w:rPr>
            </w:pPr>
          </w:p>
        </w:tc>
      </w:tr>
    </w:tbl>
    <w:p w14:paraId="1E860875" w14:textId="77777777" w:rsidR="00FA761B" w:rsidRPr="00AC5519" w:rsidRDefault="00FA761B"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C967DB3" w14:textId="77777777" w:rsidR="0006495E" w:rsidRDefault="0006495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4610442" w14:textId="77777777" w:rsidR="00912996" w:rsidRDefault="00912996"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bCs/>
          <w:sz w:val="18"/>
          <w:szCs w:val="18"/>
        </w:rPr>
      </w:pPr>
      <w:r w:rsidRPr="00912996">
        <w:rPr>
          <w:rFonts w:ascii="Source Sans Pro" w:hAnsi="Source Sans Pro" w:cs="Arial"/>
          <w:b/>
          <w:bCs/>
          <w:sz w:val="18"/>
          <w:szCs w:val="18"/>
        </w:rPr>
        <w:t xml:space="preserve">Television </w:t>
      </w:r>
    </w:p>
    <w:p w14:paraId="28ED35B7" w14:textId="77777777" w:rsidR="00912996" w:rsidRPr="00912996" w:rsidRDefault="00912996"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bCs/>
          <w:sz w:val="18"/>
          <w:szCs w:val="18"/>
        </w:rPr>
      </w:pPr>
    </w:p>
    <w:p w14:paraId="2F3269E0" w14:textId="77777777" w:rsidR="002D32A6" w:rsidRPr="00AC5519" w:rsidRDefault="002D32A6"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current relations have been created w</w:t>
      </w:r>
      <w:r w:rsidR="00DF2A42" w:rsidRPr="00AC5519">
        <w:rPr>
          <w:rFonts w:ascii="Source Sans Pro" w:hAnsi="Source Sans Pro" w:cs="Arial"/>
          <w:sz w:val="18"/>
          <w:szCs w:val="18"/>
        </w:rPr>
        <w:t>ith the nationa</w:t>
      </w:r>
      <w:r w:rsidRPr="00AC5519">
        <w:rPr>
          <w:rFonts w:ascii="Source Sans Pro" w:hAnsi="Source Sans Pro" w:cs="Arial"/>
          <w:sz w:val="18"/>
          <w:szCs w:val="18"/>
        </w:rPr>
        <w:t>l television companies and what events have they produced for you previously</w:t>
      </w:r>
      <w:r w:rsidR="00DF2A42" w:rsidRPr="00AC5519">
        <w:rPr>
          <w:rFonts w:ascii="Source Sans Pro" w:hAnsi="Source Sans Pro" w:cs="Arial"/>
          <w:sz w:val="18"/>
          <w:szCs w:val="18"/>
        </w:rPr>
        <w:t xml:space="preserve">. Whenever possible </w:t>
      </w:r>
      <w:r w:rsidR="008920C6" w:rsidRPr="00AC5519">
        <w:rPr>
          <w:rFonts w:ascii="Source Sans Pro" w:hAnsi="Source Sans Pro" w:cs="Arial"/>
          <w:sz w:val="18"/>
          <w:szCs w:val="18"/>
        </w:rPr>
        <w:t>World Archery</w:t>
      </w:r>
      <w:r w:rsidR="00DF2A42" w:rsidRPr="00AC5519">
        <w:rPr>
          <w:rFonts w:ascii="Source Sans Pro" w:hAnsi="Source Sans Pro" w:cs="Arial"/>
          <w:sz w:val="18"/>
          <w:szCs w:val="18"/>
        </w:rPr>
        <w:t xml:space="preserve"> tries to coproduce with the national television station and share resources:</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2D32A6" w:rsidRPr="00AC5519" w14:paraId="0C50D085" w14:textId="77777777" w:rsidTr="002D32A6">
        <w:trPr>
          <w:trHeight w:val="340"/>
        </w:trPr>
        <w:tc>
          <w:tcPr>
            <w:tcW w:w="9747" w:type="dxa"/>
            <w:shd w:val="clear" w:color="auto" w:fill="D9E2F3"/>
            <w:vAlign w:val="center"/>
          </w:tcPr>
          <w:p w14:paraId="3C147949" w14:textId="77777777" w:rsidR="002D32A6" w:rsidRPr="00AC5519" w:rsidRDefault="002D32A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87DC739" w14:textId="77777777" w:rsidR="002D32A6" w:rsidRPr="00AC5519" w:rsidRDefault="002D32A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35C26B5" w14:textId="77777777" w:rsidR="00DF2A42" w:rsidRPr="00AC5519" w:rsidRDefault="00DF2A4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1459D8F" w14:textId="77777777" w:rsidR="00164CAE" w:rsidRPr="00AC5519" w:rsidRDefault="00B1087A"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Please provide details of a</w:t>
      </w:r>
      <w:r w:rsidR="00DF2A42" w:rsidRPr="00AC5519">
        <w:rPr>
          <w:rFonts w:ascii="Source Sans Pro" w:hAnsi="Source Sans Pro" w:cs="Arial"/>
          <w:sz w:val="18"/>
          <w:szCs w:val="18"/>
        </w:rPr>
        <w:t xml:space="preserve">rchery on </w:t>
      </w:r>
      <w:r w:rsidRPr="00AC5519">
        <w:rPr>
          <w:rFonts w:ascii="Source Sans Pro" w:hAnsi="Source Sans Pro" w:cs="Arial"/>
          <w:sz w:val="18"/>
          <w:szCs w:val="18"/>
        </w:rPr>
        <w:t xml:space="preserve">local </w:t>
      </w:r>
      <w:r w:rsidR="00DF2A42" w:rsidRPr="00AC5519">
        <w:rPr>
          <w:rFonts w:ascii="Source Sans Pro" w:hAnsi="Source Sans Pro" w:cs="Arial"/>
          <w:sz w:val="18"/>
          <w:szCs w:val="18"/>
        </w:rPr>
        <w:t>TV in the last 4 years</w:t>
      </w:r>
      <w:r w:rsidR="00000B81" w:rsidRPr="00AC5519">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2D32A6" w:rsidRPr="00AC5519" w14:paraId="58851FD1" w14:textId="77777777" w:rsidTr="002D32A6">
        <w:trPr>
          <w:trHeight w:val="340"/>
        </w:trPr>
        <w:tc>
          <w:tcPr>
            <w:tcW w:w="9747" w:type="dxa"/>
            <w:shd w:val="clear" w:color="auto" w:fill="D9E2F3"/>
            <w:vAlign w:val="center"/>
          </w:tcPr>
          <w:p w14:paraId="76BA4C70" w14:textId="77777777" w:rsidR="002D32A6" w:rsidRPr="00AC5519" w:rsidRDefault="002D32A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4136E8E" w14:textId="77777777" w:rsidR="002D32A6" w:rsidRPr="00AC5519" w:rsidRDefault="002D32A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62273CA" w14:textId="77777777" w:rsidR="005C0F44" w:rsidRPr="00AC5519" w:rsidRDefault="005C0F44"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72C0BE35" w14:textId="3F919E50" w:rsidR="00B1087A" w:rsidRDefault="00B1087A"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Note:</w:t>
      </w:r>
      <w:r w:rsidRPr="00AC5519">
        <w:rPr>
          <w:rFonts w:ascii="Source Sans Pro" w:hAnsi="Source Sans Pro" w:cs="Arial"/>
          <w:sz w:val="18"/>
          <w:szCs w:val="18"/>
        </w:rPr>
        <w:t xml:space="preserve"> Television rights will be outlined in the </w:t>
      </w:r>
      <w:proofErr w:type="spellStart"/>
      <w:r w:rsidRPr="00AC5519">
        <w:rPr>
          <w:rFonts w:ascii="Source Sans Pro" w:hAnsi="Source Sans Pro" w:cs="Arial"/>
          <w:sz w:val="18"/>
          <w:szCs w:val="18"/>
        </w:rPr>
        <w:t>organiser’s</w:t>
      </w:r>
      <w:proofErr w:type="spellEnd"/>
      <w:r w:rsidRPr="00AC5519">
        <w:rPr>
          <w:rFonts w:ascii="Source Sans Pro" w:hAnsi="Source Sans Pro" w:cs="Arial"/>
          <w:sz w:val="18"/>
          <w:szCs w:val="18"/>
        </w:rPr>
        <w:t xml:space="preserve"> agreement.</w:t>
      </w:r>
    </w:p>
    <w:p w14:paraId="4CAE471F" w14:textId="54EB5843" w:rsidR="00641ECE" w:rsidRDefault="00641E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62BB343" w14:textId="77777777" w:rsidR="00641ECE" w:rsidRPr="00EE47E4" w:rsidRDefault="00641ECE" w:rsidP="00641ECE">
      <w:pPr>
        <w:pStyle w:val="CategoryBid"/>
        <w:rPr>
          <w:szCs w:val="24"/>
        </w:rPr>
      </w:pPr>
      <w:bookmarkStart w:id="41" w:name="_Toc26266173"/>
      <w:bookmarkStart w:id="42" w:name="_Toc114395258"/>
      <w:r w:rsidRPr="00641ECE">
        <w:lastRenderedPageBreak/>
        <w:t>MARKETING &amp; PROMOTIONAL PLAN</w:t>
      </w:r>
      <w:bookmarkEnd w:id="41"/>
      <w:bookmarkEnd w:id="42"/>
    </w:p>
    <w:p w14:paraId="0588F719" w14:textId="77777777" w:rsidR="00641ECE" w:rsidRPr="0010366D" w:rsidRDefault="00641ECE" w:rsidP="00641E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r w:rsidRPr="0010366D">
        <w:rPr>
          <w:rFonts w:ascii="Source Sans Pro" w:hAnsi="Source Sans Pro" w:cs="Arial"/>
          <w:sz w:val="18"/>
          <w:szCs w:val="18"/>
        </w:rPr>
        <w:t>What is your marketing plan</w:t>
      </w:r>
      <w:r>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641ECE" w:rsidRPr="00AC5519" w14:paraId="517267AB" w14:textId="77777777" w:rsidTr="00F70FF2">
        <w:trPr>
          <w:trHeight w:val="340"/>
        </w:trPr>
        <w:tc>
          <w:tcPr>
            <w:tcW w:w="9747" w:type="dxa"/>
            <w:shd w:val="clear" w:color="auto" w:fill="D9E2F3"/>
            <w:vAlign w:val="center"/>
          </w:tcPr>
          <w:p w14:paraId="727C20F8"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F09AE5A"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CFFF512" w14:textId="77777777" w:rsidR="00641ECE" w:rsidRDefault="00641ECE" w:rsidP="00641E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rPr>
      </w:pPr>
    </w:p>
    <w:p w14:paraId="7269873B" w14:textId="77777777" w:rsidR="00641ECE" w:rsidRDefault="00641ECE" w:rsidP="00641E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03688E">
        <w:rPr>
          <w:rFonts w:ascii="Source Sans Pro" w:hAnsi="Source Sans Pro" w:cs="Arial"/>
          <w:sz w:val="18"/>
          <w:szCs w:val="18"/>
        </w:rPr>
        <w:t>What is the overall concept</w:t>
      </w:r>
      <w:r>
        <w:rPr>
          <w:rFonts w:ascii="Source Sans Pro" w:hAnsi="Source Sans Pro" w:cs="Arial"/>
          <w:sz w:val="18"/>
          <w:szCs w:val="18"/>
        </w:rPr>
        <w:t xml:space="preserve"> of the event (theme, attractions around the event </w:t>
      </w:r>
      <w:proofErr w:type="spellStart"/>
      <w:r>
        <w:rPr>
          <w:rFonts w:ascii="Source Sans Pro" w:hAnsi="Source Sans Pro" w:cs="Arial"/>
          <w:sz w:val="18"/>
          <w:szCs w:val="18"/>
        </w:rPr>
        <w:t>etc</w:t>
      </w:r>
      <w:proofErr w:type="spellEnd"/>
      <w:r>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641ECE" w:rsidRPr="00AC5519" w14:paraId="0D3215DF" w14:textId="77777777" w:rsidTr="00F70FF2">
        <w:trPr>
          <w:trHeight w:val="340"/>
        </w:trPr>
        <w:tc>
          <w:tcPr>
            <w:tcW w:w="9747" w:type="dxa"/>
            <w:shd w:val="clear" w:color="auto" w:fill="D9E2F3"/>
            <w:vAlign w:val="center"/>
          </w:tcPr>
          <w:p w14:paraId="5575DE84"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5E64000"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6EBCE3CC" w14:textId="77777777" w:rsidR="00641ECE" w:rsidRDefault="00641ECE" w:rsidP="00641ECE">
      <w:pPr>
        <w:pStyle w:val="Titre4"/>
        <w:rPr>
          <w:rFonts w:cs="Arial"/>
          <w:b w:val="0"/>
          <w:bCs/>
          <w:color w:val="000000"/>
          <w:szCs w:val="18"/>
        </w:rPr>
      </w:pPr>
    </w:p>
    <w:p w14:paraId="557DC5A1" w14:textId="11D68BC6" w:rsidR="00641ECE" w:rsidRPr="00641ECE" w:rsidRDefault="00641ECE" w:rsidP="00641ECE">
      <w:pPr>
        <w:pStyle w:val="Titre4"/>
        <w:rPr>
          <w:rFonts w:ascii="Source Sans Pro" w:hAnsi="Source Sans Pro" w:cs="Arial"/>
          <w:b w:val="0"/>
          <w:color w:val="auto"/>
          <w:szCs w:val="18"/>
        </w:rPr>
      </w:pPr>
      <w:r w:rsidRPr="00641ECE">
        <w:rPr>
          <w:rFonts w:ascii="Source Sans Pro" w:hAnsi="Source Sans Pro" w:cs="Arial"/>
          <w:b w:val="0"/>
          <w:color w:val="auto"/>
          <w:szCs w:val="18"/>
        </w:rPr>
        <w:t>How will you promote the event: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641ECE" w:rsidRPr="00AC5519" w14:paraId="7DB451AA" w14:textId="77777777" w:rsidTr="00F70FF2">
        <w:trPr>
          <w:trHeight w:val="340"/>
        </w:trPr>
        <w:tc>
          <w:tcPr>
            <w:tcW w:w="9747" w:type="dxa"/>
            <w:shd w:val="clear" w:color="auto" w:fill="D9E2F3"/>
            <w:vAlign w:val="center"/>
          </w:tcPr>
          <w:p w14:paraId="5513A57A"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DC01A0D" w14:textId="77777777" w:rsidR="00641ECE" w:rsidRPr="00AC5519" w:rsidRDefault="00641ECE" w:rsidP="00F70FF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63A5E0AC" w14:textId="77777777" w:rsidR="00641ECE" w:rsidRPr="00AC5519" w:rsidRDefault="00641E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74DEF70" w14:textId="77777777" w:rsidR="00BD474F" w:rsidRPr="00AC5519" w:rsidRDefault="00BD474F"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399F66F" w14:textId="02252F35" w:rsidR="0045630B" w:rsidRPr="002D3463" w:rsidRDefault="00C436AF" w:rsidP="002D3463">
      <w:pPr>
        <w:pStyle w:val="CategoryBid"/>
      </w:pPr>
      <w:r w:rsidRPr="00AC5519">
        <w:br w:type="page"/>
      </w:r>
      <w:bookmarkStart w:id="43" w:name="_Toc114395259"/>
      <w:r w:rsidR="00BD474F" w:rsidRPr="00AC5519">
        <w:lastRenderedPageBreak/>
        <w:t>FINANCES</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209"/>
        <w:gridCol w:w="2207"/>
        <w:gridCol w:w="2443"/>
      </w:tblGrid>
      <w:tr w:rsidR="00BD474F" w:rsidRPr="00AC5519" w14:paraId="317163BC" w14:textId="77777777" w:rsidTr="007C23CC">
        <w:trPr>
          <w:trHeight w:val="340"/>
        </w:trPr>
        <w:tc>
          <w:tcPr>
            <w:tcW w:w="9979" w:type="dxa"/>
            <w:gridSpan w:val="4"/>
            <w:shd w:val="clear" w:color="auto" w:fill="D9E2F3"/>
            <w:vAlign w:val="center"/>
          </w:tcPr>
          <w:p w14:paraId="548FF33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Budget Sections:</w:t>
            </w:r>
          </w:p>
        </w:tc>
      </w:tr>
      <w:tr w:rsidR="00BD474F" w:rsidRPr="00AC5519" w14:paraId="59CCEEEE" w14:textId="77777777" w:rsidTr="007C23CC">
        <w:tc>
          <w:tcPr>
            <w:tcW w:w="2943" w:type="dxa"/>
            <w:shd w:val="clear" w:color="auto" w:fill="D9E2F3"/>
            <w:vAlign w:val="center"/>
          </w:tcPr>
          <w:p w14:paraId="660C015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INCOME/REVENUE</w:t>
            </w:r>
          </w:p>
        </w:tc>
        <w:tc>
          <w:tcPr>
            <w:tcW w:w="2268" w:type="dxa"/>
            <w:shd w:val="clear" w:color="auto" w:fill="D9E2F3"/>
            <w:vAlign w:val="center"/>
          </w:tcPr>
          <w:p w14:paraId="759BF22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 xml:space="preserve">VIK </w:t>
            </w:r>
          </w:p>
          <w:p w14:paraId="7AA54E3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(Value In Kind)</w:t>
            </w:r>
          </w:p>
        </w:tc>
        <w:tc>
          <w:tcPr>
            <w:tcW w:w="2268" w:type="dxa"/>
            <w:shd w:val="clear" w:color="auto" w:fill="D9E2F3"/>
            <w:vAlign w:val="center"/>
          </w:tcPr>
          <w:p w14:paraId="32B710B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CASH</w:t>
            </w:r>
          </w:p>
        </w:tc>
        <w:tc>
          <w:tcPr>
            <w:tcW w:w="2500" w:type="dxa"/>
            <w:shd w:val="clear" w:color="auto" w:fill="D9E2F3"/>
            <w:vAlign w:val="center"/>
          </w:tcPr>
          <w:p w14:paraId="340909E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Total (</w:t>
            </w:r>
            <w:r w:rsidR="0008543B" w:rsidRPr="00AC5519">
              <w:rPr>
                <w:rFonts w:ascii="Source Sans Pro" w:hAnsi="Source Sans Pro" w:cs="Arial"/>
                <w:b/>
                <w:sz w:val="18"/>
                <w:szCs w:val="18"/>
              </w:rPr>
              <w:t>indicate currency</w:t>
            </w:r>
            <w:r w:rsidRPr="00AC5519">
              <w:rPr>
                <w:rFonts w:ascii="Source Sans Pro" w:hAnsi="Source Sans Pro" w:cs="Arial"/>
                <w:b/>
                <w:sz w:val="18"/>
                <w:szCs w:val="18"/>
              </w:rPr>
              <w:t>)</w:t>
            </w:r>
          </w:p>
        </w:tc>
      </w:tr>
      <w:tr w:rsidR="00BD474F" w:rsidRPr="00AC5519" w14:paraId="43FE3C9D" w14:textId="77777777" w:rsidTr="007C23CC">
        <w:trPr>
          <w:trHeight w:val="340"/>
        </w:trPr>
        <w:tc>
          <w:tcPr>
            <w:tcW w:w="2943" w:type="dxa"/>
            <w:shd w:val="clear" w:color="auto" w:fill="D9E2F3"/>
            <w:vAlign w:val="center"/>
          </w:tcPr>
          <w:p w14:paraId="25F6F36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Government Funding</w:t>
            </w:r>
          </w:p>
        </w:tc>
        <w:tc>
          <w:tcPr>
            <w:tcW w:w="2268" w:type="dxa"/>
            <w:shd w:val="clear" w:color="auto" w:fill="auto"/>
          </w:tcPr>
          <w:p w14:paraId="0DE4B98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68" w:type="dxa"/>
            <w:shd w:val="clear" w:color="auto" w:fill="auto"/>
          </w:tcPr>
          <w:p w14:paraId="1AAEDE6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500" w:type="dxa"/>
            <w:shd w:val="clear" w:color="auto" w:fill="auto"/>
          </w:tcPr>
          <w:p w14:paraId="4196747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1965C88A" w14:textId="77777777" w:rsidTr="007C23CC">
        <w:trPr>
          <w:trHeight w:val="340"/>
        </w:trPr>
        <w:tc>
          <w:tcPr>
            <w:tcW w:w="2943" w:type="dxa"/>
            <w:shd w:val="clear" w:color="auto" w:fill="D9E2F3"/>
            <w:vAlign w:val="center"/>
          </w:tcPr>
          <w:p w14:paraId="0B682EE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City/Local Authority Funding</w:t>
            </w:r>
          </w:p>
        </w:tc>
        <w:tc>
          <w:tcPr>
            <w:tcW w:w="2268" w:type="dxa"/>
            <w:shd w:val="clear" w:color="auto" w:fill="auto"/>
          </w:tcPr>
          <w:p w14:paraId="36DBFB8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68" w:type="dxa"/>
            <w:shd w:val="clear" w:color="auto" w:fill="auto"/>
          </w:tcPr>
          <w:p w14:paraId="304E53C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500" w:type="dxa"/>
            <w:shd w:val="clear" w:color="auto" w:fill="auto"/>
          </w:tcPr>
          <w:p w14:paraId="47F1917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586FCEE3" w14:textId="77777777" w:rsidTr="007C23CC">
        <w:trPr>
          <w:trHeight w:val="340"/>
        </w:trPr>
        <w:tc>
          <w:tcPr>
            <w:tcW w:w="2943" w:type="dxa"/>
            <w:shd w:val="clear" w:color="auto" w:fill="D9E2F3"/>
            <w:vAlign w:val="center"/>
          </w:tcPr>
          <w:p w14:paraId="70CB0ED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Sponsorship</w:t>
            </w:r>
          </w:p>
        </w:tc>
        <w:tc>
          <w:tcPr>
            <w:tcW w:w="2268" w:type="dxa"/>
            <w:shd w:val="clear" w:color="auto" w:fill="auto"/>
          </w:tcPr>
          <w:p w14:paraId="3905AE4B"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68" w:type="dxa"/>
            <w:shd w:val="clear" w:color="auto" w:fill="auto"/>
          </w:tcPr>
          <w:p w14:paraId="29FC38B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500" w:type="dxa"/>
            <w:shd w:val="clear" w:color="auto" w:fill="auto"/>
          </w:tcPr>
          <w:p w14:paraId="4C1839D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77C48F20" w14:textId="77777777" w:rsidTr="007C23CC">
        <w:trPr>
          <w:trHeight w:val="340"/>
        </w:trPr>
        <w:tc>
          <w:tcPr>
            <w:tcW w:w="2943" w:type="dxa"/>
            <w:shd w:val="clear" w:color="auto" w:fill="D9E2F3"/>
            <w:vAlign w:val="center"/>
          </w:tcPr>
          <w:p w14:paraId="5460B5E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Participant Entry Fees</w:t>
            </w:r>
          </w:p>
        </w:tc>
        <w:tc>
          <w:tcPr>
            <w:tcW w:w="2268" w:type="dxa"/>
            <w:shd w:val="clear" w:color="auto" w:fill="auto"/>
          </w:tcPr>
          <w:p w14:paraId="1D2E434B"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68" w:type="dxa"/>
            <w:shd w:val="clear" w:color="auto" w:fill="auto"/>
          </w:tcPr>
          <w:p w14:paraId="12D863D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500" w:type="dxa"/>
            <w:shd w:val="clear" w:color="auto" w:fill="auto"/>
          </w:tcPr>
          <w:p w14:paraId="127A456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1892C507" w14:textId="77777777" w:rsidTr="007C23CC">
        <w:trPr>
          <w:trHeight w:val="340"/>
        </w:trPr>
        <w:tc>
          <w:tcPr>
            <w:tcW w:w="2943" w:type="dxa"/>
            <w:shd w:val="clear" w:color="auto" w:fill="D9E2F3"/>
            <w:vAlign w:val="center"/>
          </w:tcPr>
          <w:p w14:paraId="4AB3A64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Hotel/Catering Revenues</w:t>
            </w:r>
          </w:p>
        </w:tc>
        <w:tc>
          <w:tcPr>
            <w:tcW w:w="2268" w:type="dxa"/>
            <w:shd w:val="clear" w:color="auto" w:fill="auto"/>
          </w:tcPr>
          <w:p w14:paraId="68FDC72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68" w:type="dxa"/>
            <w:shd w:val="clear" w:color="auto" w:fill="auto"/>
          </w:tcPr>
          <w:p w14:paraId="6ACF190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500" w:type="dxa"/>
            <w:shd w:val="clear" w:color="auto" w:fill="auto"/>
          </w:tcPr>
          <w:p w14:paraId="26013D2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56718EF6" w14:textId="77777777" w:rsidTr="007C23CC">
        <w:trPr>
          <w:trHeight w:val="340"/>
        </w:trPr>
        <w:tc>
          <w:tcPr>
            <w:tcW w:w="2943" w:type="dxa"/>
            <w:shd w:val="clear" w:color="auto" w:fill="D9E2F3"/>
            <w:vAlign w:val="center"/>
          </w:tcPr>
          <w:p w14:paraId="519D4D3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Exhibitor Trading Stand Fees</w:t>
            </w:r>
          </w:p>
        </w:tc>
        <w:tc>
          <w:tcPr>
            <w:tcW w:w="2268" w:type="dxa"/>
            <w:shd w:val="clear" w:color="auto" w:fill="auto"/>
          </w:tcPr>
          <w:p w14:paraId="1AA7651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68" w:type="dxa"/>
            <w:shd w:val="clear" w:color="auto" w:fill="auto"/>
          </w:tcPr>
          <w:p w14:paraId="22DDC26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500" w:type="dxa"/>
            <w:shd w:val="clear" w:color="auto" w:fill="auto"/>
          </w:tcPr>
          <w:p w14:paraId="3076BE5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27371FE0" w14:textId="77777777" w:rsidTr="007C23CC">
        <w:trPr>
          <w:trHeight w:val="340"/>
        </w:trPr>
        <w:tc>
          <w:tcPr>
            <w:tcW w:w="2943" w:type="dxa"/>
            <w:shd w:val="clear" w:color="auto" w:fill="D9E2F3"/>
            <w:vAlign w:val="center"/>
          </w:tcPr>
          <w:p w14:paraId="5D864E6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Donations</w:t>
            </w:r>
          </w:p>
        </w:tc>
        <w:tc>
          <w:tcPr>
            <w:tcW w:w="2268" w:type="dxa"/>
            <w:shd w:val="clear" w:color="auto" w:fill="auto"/>
          </w:tcPr>
          <w:p w14:paraId="047AB9D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68" w:type="dxa"/>
            <w:shd w:val="clear" w:color="auto" w:fill="auto"/>
          </w:tcPr>
          <w:p w14:paraId="7338EAB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500" w:type="dxa"/>
            <w:shd w:val="clear" w:color="auto" w:fill="auto"/>
          </w:tcPr>
          <w:p w14:paraId="699228E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5A4D4729" w14:textId="77777777" w:rsidTr="007C23CC">
        <w:trPr>
          <w:trHeight w:val="340"/>
        </w:trPr>
        <w:tc>
          <w:tcPr>
            <w:tcW w:w="2943" w:type="dxa"/>
            <w:shd w:val="clear" w:color="auto" w:fill="D9E2F3"/>
            <w:vAlign w:val="center"/>
          </w:tcPr>
          <w:p w14:paraId="08CE899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Ticket Sales</w:t>
            </w:r>
          </w:p>
        </w:tc>
        <w:tc>
          <w:tcPr>
            <w:tcW w:w="2268" w:type="dxa"/>
            <w:shd w:val="clear" w:color="auto" w:fill="auto"/>
          </w:tcPr>
          <w:p w14:paraId="7680A4E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68" w:type="dxa"/>
            <w:shd w:val="clear" w:color="auto" w:fill="auto"/>
          </w:tcPr>
          <w:p w14:paraId="4042AC8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500" w:type="dxa"/>
            <w:shd w:val="clear" w:color="auto" w:fill="auto"/>
          </w:tcPr>
          <w:p w14:paraId="58E1678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183D790F" w14:textId="77777777" w:rsidTr="007C23CC">
        <w:trPr>
          <w:trHeight w:val="340"/>
        </w:trPr>
        <w:tc>
          <w:tcPr>
            <w:tcW w:w="2943" w:type="dxa"/>
            <w:shd w:val="clear" w:color="auto" w:fill="D9E2F3"/>
            <w:vAlign w:val="center"/>
          </w:tcPr>
          <w:p w14:paraId="61AFD4A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Merchandise</w:t>
            </w:r>
          </w:p>
        </w:tc>
        <w:tc>
          <w:tcPr>
            <w:tcW w:w="2268" w:type="dxa"/>
            <w:shd w:val="clear" w:color="auto" w:fill="auto"/>
          </w:tcPr>
          <w:p w14:paraId="317EB01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68" w:type="dxa"/>
            <w:shd w:val="clear" w:color="auto" w:fill="auto"/>
          </w:tcPr>
          <w:p w14:paraId="6436218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500" w:type="dxa"/>
            <w:shd w:val="clear" w:color="auto" w:fill="auto"/>
          </w:tcPr>
          <w:p w14:paraId="0BB0C9E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082A12E3" w14:textId="77777777" w:rsidTr="007C23CC">
        <w:trPr>
          <w:trHeight w:val="340"/>
        </w:trPr>
        <w:tc>
          <w:tcPr>
            <w:tcW w:w="2943" w:type="dxa"/>
            <w:shd w:val="clear" w:color="auto" w:fill="D9E2F3"/>
            <w:vAlign w:val="center"/>
          </w:tcPr>
          <w:p w14:paraId="0959F06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Other</w:t>
            </w:r>
          </w:p>
        </w:tc>
        <w:tc>
          <w:tcPr>
            <w:tcW w:w="2268" w:type="dxa"/>
            <w:shd w:val="clear" w:color="auto" w:fill="auto"/>
          </w:tcPr>
          <w:p w14:paraId="5A68122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68" w:type="dxa"/>
            <w:shd w:val="clear" w:color="auto" w:fill="auto"/>
          </w:tcPr>
          <w:p w14:paraId="658D5C9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500" w:type="dxa"/>
            <w:shd w:val="clear" w:color="auto" w:fill="auto"/>
          </w:tcPr>
          <w:p w14:paraId="7B26522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22AD8D1F" w14:textId="77777777" w:rsidTr="007C23CC">
        <w:trPr>
          <w:trHeight w:val="340"/>
        </w:trPr>
        <w:tc>
          <w:tcPr>
            <w:tcW w:w="2943" w:type="dxa"/>
            <w:shd w:val="clear" w:color="auto" w:fill="D9E2F3"/>
            <w:vAlign w:val="center"/>
          </w:tcPr>
          <w:p w14:paraId="51233FD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INCOME/REVENUE TOTAL</w:t>
            </w:r>
          </w:p>
        </w:tc>
        <w:tc>
          <w:tcPr>
            <w:tcW w:w="2268" w:type="dxa"/>
            <w:shd w:val="clear" w:color="auto" w:fill="auto"/>
          </w:tcPr>
          <w:p w14:paraId="50550FD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68" w:type="dxa"/>
            <w:shd w:val="clear" w:color="auto" w:fill="auto"/>
          </w:tcPr>
          <w:p w14:paraId="6A4DAB2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500" w:type="dxa"/>
            <w:shd w:val="clear" w:color="auto" w:fill="auto"/>
          </w:tcPr>
          <w:p w14:paraId="40AC07A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770BABB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988"/>
        <w:gridCol w:w="2165"/>
        <w:gridCol w:w="2410"/>
      </w:tblGrid>
      <w:tr w:rsidR="00BD474F" w:rsidRPr="00AC5519" w14:paraId="615020AB" w14:textId="77777777" w:rsidTr="007C23CC">
        <w:tc>
          <w:tcPr>
            <w:tcW w:w="3227" w:type="dxa"/>
            <w:shd w:val="clear" w:color="auto" w:fill="D9E2F3"/>
            <w:vAlign w:val="center"/>
          </w:tcPr>
          <w:p w14:paraId="15C8447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OUTGOINGS/EXPENDITURE</w:t>
            </w:r>
          </w:p>
        </w:tc>
        <w:tc>
          <w:tcPr>
            <w:tcW w:w="2045" w:type="dxa"/>
            <w:shd w:val="clear" w:color="auto" w:fill="D9E2F3"/>
            <w:vAlign w:val="center"/>
          </w:tcPr>
          <w:p w14:paraId="3EF70B6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 xml:space="preserve">VIK </w:t>
            </w:r>
          </w:p>
          <w:p w14:paraId="267D528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(Value In Kind)</w:t>
            </w:r>
          </w:p>
        </w:tc>
        <w:tc>
          <w:tcPr>
            <w:tcW w:w="2233" w:type="dxa"/>
            <w:shd w:val="clear" w:color="auto" w:fill="D9E2F3"/>
            <w:vAlign w:val="center"/>
          </w:tcPr>
          <w:p w14:paraId="30D3ABE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CASH</w:t>
            </w:r>
          </w:p>
        </w:tc>
        <w:tc>
          <w:tcPr>
            <w:tcW w:w="2474" w:type="dxa"/>
            <w:shd w:val="clear" w:color="auto" w:fill="D9E2F3"/>
            <w:vAlign w:val="center"/>
          </w:tcPr>
          <w:p w14:paraId="4377ADB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Total (</w:t>
            </w:r>
            <w:r w:rsidR="0008543B" w:rsidRPr="00AC5519">
              <w:rPr>
                <w:rFonts w:ascii="Source Sans Pro" w:hAnsi="Source Sans Pro" w:cs="Arial"/>
                <w:b/>
                <w:sz w:val="18"/>
                <w:szCs w:val="18"/>
              </w:rPr>
              <w:t>indicate currency)</w:t>
            </w:r>
          </w:p>
        </w:tc>
      </w:tr>
      <w:tr w:rsidR="00BD474F" w:rsidRPr="00AC5519" w14:paraId="7E75E03B" w14:textId="77777777" w:rsidTr="007C23CC">
        <w:trPr>
          <w:trHeight w:val="340"/>
        </w:trPr>
        <w:tc>
          <w:tcPr>
            <w:tcW w:w="3227" w:type="dxa"/>
            <w:shd w:val="clear" w:color="auto" w:fill="D9E2F3"/>
            <w:vAlign w:val="center"/>
          </w:tcPr>
          <w:p w14:paraId="5A021C2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Staging Fees</w:t>
            </w:r>
          </w:p>
        </w:tc>
        <w:tc>
          <w:tcPr>
            <w:tcW w:w="2045" w:type="dxa"/>
            <w:shd w:val="clear" w:color="auto" w:fill="auto"/>
          </w:tcPr>
          <w:p w14:paraId="1DFE204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39298BD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09E7034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4FD38BC8" w14:textId="77777777" w:rsidTr="007C23CC">
        <w:trPr>
          <w:trHeight w:val="340"/>
        </w:trPr>
        <w:tc>
          <w:tcPr>
            <w:tcW w:w="3227" w:type="dxa"/>
            <w:shd w:val="clear" w:color="auto" w:fill="D9E2F3"/>
            <w:vAlign w:val="center"/>
          </w:tcPr>
          <w:p w14:paraId="0B283A0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Venue hire</w:t>
            </w:r>
          </w:p>
        </w:tc>
        <w:tc>
          <w:tcPr>
            <w:tcW w:w="2045" w:type="dxa"/>
            <w:shd w:val="clear" w:color="auto" w:fill="auto"/>
          </w:tcPr>
          <w:p w14:paraId="214735D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43E8AF3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50971A2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00998892" w14:textId="77777777" w:rsidTr="007C23CC">
        <w:trPr>
          <w:trHeight w:val="340"/>
        </w:trPr>
        <w:tc>
          <w:tcPr>
            <w:tcW w:w="3227" w:type="dxa"/>
            <w:shd w:val="clear" w:color="auto" w:fill="D9E2F3"/>
            <w:vAlign w:val="center"/>
          </w:tcPr>
          <w:p w14:paraId="01A65F4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Overlay building (temporary structures)</w:t>
            </w:r>
          </w:p>
        </w:tc>
        <w:tc>
          <w:tcPr>
            <w:tcW w:w="2045" w:type="dxa"/>
            <w:shd w:val="clear" w:color="auto" w:fill="auto"/>
          </w:tcPr>
          <w:p w14:paraId="66A22F0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76F2687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4C9EBBD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606BA7FB" w14:textId="77777777" w:rsidTr="007C23CC">
        <w:trPr>
          <w:trHeight w:val="340"/>
        </w:trPr>
        <w:tc>
          <w:tcPr>
            <w:tcW w:w="3227" w:type="dxa"/>
            <w:shd w:val="clear" w:color="auto" w:fill="D9E2F3"/>
            <w:vAlign w:val="center"/>
          </w:tcPr>
          <w:p w14:paraId="1D18EB8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Accommodation</w:t>
            </w:r>
          </w:p>
        </w:tc>
        <w:tc>
          <w:tcPr>
            <w:tcW w:w="2045" w:type="dxa"/>
            <w:shd w:val="clear" w:color="auto" w:fill="auto"/>
          </w:tcPr>
          <w:p w14:paraId="600FA2FB"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52EC6AD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52CB684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126180D5" w14:textId="77777777" w:rsidTr="007C23CC">
        <w:trPr>
          <w:trHeight w:val="340"/>
        </w:trPr>
        <w:tc>
          <w:tcPr>
            <w:tcW w:w="3227" w:type="dxa"/>
            <w:shd w:val="clear" w:color="auto" w:fill="D9E2F3"/>
            <w:vAlign w:val="center"/>
          </w:tcPr>
          <w:p w14:paraId="1D1839A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Transport</w:t>
            </w:r>
          </w:p>
        </w:tc>
        <w:tc>
          <w:tcPr>
            <w:tcW w:w="2045" w:type="dxa"/>
            <w:shd w:val="clear" w:color="auto" w:fill="auto"/>
          </w:tcPr>
          <w:p w14:paraId="4567891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3003FD2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2413459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27511B5D" w14:textId="77777777" w:rsidTr="007C23CC">
        <w:trPr>
          <w:trHeight w:val="340"/>
        </w:trPr>
        <w:tc>
          <w:tcPr>
            <w:tcW w:w="3227" w:type="dxa"/>
            <w:shd w:val="clear" w:color="auto" w:fill="D9E2F3"/>
            <w:vAlign w:val="center"/>
          </w:tcPr>
          <w:p w14:paraId="4198301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Catering</w:t>
            </w:r>
          </w:p>
        </w:tc>
        <w:tc>
          <w:tcPr>
            <w:tcW w:w="2045" w:type="dxa"/>
            <w:shd w:val="clear" w:color="auto" w:fill="auto"/>
          </w:tcPr>
          <w:p w14:paraId="0679AB7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04B498A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1F51FC8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68208CD8" w14:textId="77777777" w:rsidTr="007C23CC">
        <w:trPr>
          <w:trHeight w:val="340"/>
        </w:trPr>
        <w:tc>
          <w:tcPr>
            <w:tcW w:w="3227" w:type="dxa"/>
            <w:shd w:val="clear" w:color="auto" w:fill="D9E2F3"/>
            <w:vAlign w:val="center"/>
          </w:tcPr>
          <w:p w14:paraId="6D93763B"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Staff and Volunteer Requirements</w:t>
            </w:r>
          </w:p>
        </w:tc>
        <w:tc>
          <w:tcPr>
            <w:tcW w:w="2045" w:type="dxa"/>
            <w:shd w:val="clear" w:color="auto" w:fill="auto"/>
          </w:tcPr>
          <w:p w14:paraId="4D2B9F2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1D85A6C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2B5B498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78ACA940" w14:textId="77777777" w:rsidTr="007C23CC">
        <w:trPr>
          <w:trHeight w:val="340"/>
        </w:trPr>
        <w:tc>
          <w:tcPr>
            <w:tcW w:w="3227" w:type="dxa"/>
            <w:shd w:val="clear" w:color="auto" w:fill="D9E2F3"/>
            <w:vAlign w:val="center"/>
          </w:tcPr>
          <w:p w14:paraId="43C81B4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Sports Equipment</w:t>
            </w:r>
          </w:p>
        </w:tc>
        <w:tc>
          <w:tcPr>
            <w:tcW w:w="2045" w:type="dxa"/>
            <w:shd w:val="clear" w:color="auto" w:fill="auto"/>
          </w:tcPr>
          <w:p w14:paraId="6ECB405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067049B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1CC97C2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44D33FFA" w14:textId="77777777" w:rsidTr="007C23CC">
        <w:trPr>
          <w:trHeight w:val="340"/>
        </w:trPr>
        <w:tc>
          <w:tcPr>
            <w:tcW w:w="3227" w:type="dxa"/>
            <w:shd w:val="clear" w:color="auto" w:fill="D9E2F3"/>
            <w:vAlign w:val="center"/>
          </w:tcPr>
          <w:p w14:paraId="12E5E83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Office Administration and IT</w:t>
            </w:r>
          </w:p>
        </w:tc>
        <w:tc>
          <w:tcPr>
            <w:tcW w:w="2045" w:type="dxa"/>
            <w:shd w:val="clear" w:color="auto" w:fill="auto"/>
          </w:tcPr>
          <w:p w14:paraId="190AA2C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4814995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594B9D0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40D996B3" w14:textId="77777777" w:rsidTr="007C23CC">
        <w:trPr>
          <w:trHeight w:val="340"/>
        </w:trPr>
        <w:tc>
          <w:tcPr>
            <w:tcW w:w="3227" w:type="dxa"/>
            <w:shd w:val="clear" w:color="auto" w:fill="D9E2F3"/>
            <w:vAlign w:val="center"/>
          </w:tcPr>
          <w:p w14:paraId="774A230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Marketing and Promotion</w:t>
            </w:r>
          </w:p>
        </w:tc>
        <w:tc>
          <w:tcPr>
            <w:tcW w:w="2045" w:type="dxa"/>
            <w:shd w:val="clear" w:color="auto" w:fill="auto"/>
          </w:tcPr>
          <w:p w14:paraId="722E88C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7E420DD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4719B8F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2D2F019B" w14:textId="77777777" w:rsidTr="007C23CC">
        <w:trPr>
          <w:trHeight w:val="340"/>
        </w:trPr>
        <w:tc>
          <w:tcPr>
            <w:tcW w:w="3227" w:type="dxa"/>
            <w:shd w:val="clear" w:color="auto" w:fill="D9E2F3"/>
            <w:vAlign w:val="center"/>
          </w:tcPr>
          <w:p w14:paraId="767728F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Branding/Look and Feel</w:t>
            </w:r>
          </w:p>
        </w:tc>
        <w:tc>
          <w:tcPr>
            <w:tcW w:w="2045" w:type="dxa"/>
            <w:shd w:val="clear" w:color="auto" w:fill="auto"/>
          </w:tcPr>
          <w:p w14:paraId="546C7B8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60CCC3F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2A878CB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6CAB3200" w14:textId="77777777" w:rsidTr="007C23CC">
        <w:trPr>
          <w:trHeight w:val="340"/>
        </w:trPr>
        <w:tc>
          <w:tcPr>
            <w:tcW w:w="3227" w:type="dxa"/>
            <w:shd w:val="clear" w:color="auto" w:fill="D9E2F3"/>
            <w:vAlign w:val="center"/>
          </w:tcPr>
          <w:p w14:paraId="7F5D741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Functions/Entertainment and Ceremonies</w:t>
            </w:r>
          </w:p>
        </w:tc>
        <w:tc>
          <w:tcPr>
            <w:tcW w:w="2045" w:type="dxa"/>
            <w:shd w:val="clear" w:color="auto" w:fill="auto"/>
          </w:tcPr>
          <w:p w14:paraId="3F3AAB6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48CF938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5E5B391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3F7A01FE" w14:textId="77777777" w:rsidTr="007C23CC">
        <w:trPr>
          <w:trHeight w:val="340"/>
        </w:trPr>
        <w:tc>
          <w:tcPr>
            <w:tcW w:w="3227" w:type="dxa"/>
            <w:shd w:val="clear" w:color="auto" w:fill="D9E2F3"/>
            <w:vAlign w:val="center"/>
          </w:tcPr>
          <w:p w14:paraId="7EAA1EB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Media, Social Media and Broadcasting</w:t>
            </w:r>
          </w:p>
        </w:tc>
        <w:tc>
          <w:tcPr>
            <w:tcW w:w="2045" w:type="dxa"/>
            <w:shd w:val="clear" w:color="auto" w:fill="auto"/>
          </w:tcPr>
          <w:p w14:paraId="5F6A127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03548A4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5D48733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1BCE5A22" w14:textId="77777777" w:rsidTr="007C23CC">
        <w:trPr>
          <w:trHeight w:val="340"/>
        </w:trPr>
        <w:tc>
          <w:tcPr>
            <w:tcW w:w="3227" w:type="dxa"/>
            <w:shd w:val="clear" w:color="auto" w:fill="D9E2F3"/>
            <w:vAlign w:val="center"/>
          </w:tcPr>
          <w:p w14:paraId="46AB506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Sponsorship</w:t>
            </w:r>
          </w:p>
        </w:tc>
        <w:tc>
          <w:tcPr>
            <w:tcW w:w="2045" w:type="dxa"/>
            <w:shd w:val="clear" w:color="auto" w:fill="auto"/>
          </w:tcPr>
          <w:p w14:paraId="3538652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4F8E161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18F2205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196F50CA" w14:textId="77777777" w:rsidTr="007C23CC">
        <w:trPr>
          <w:trHeight w:val="340"/>
        </w:trPr>
        <w:tc>
          <w:tcPr>
            <w:tcW w:w="3227" w:type="dxa"/>
            <w:shd w:val="clear" w:color="auto" w:fill="D9E2F3"/>
            <w:vAlign w:val="center"/>
          </w:tcPr>
          <w:p w14:paraId="56647F40" w14:textId="77777777" w:rsidR="00BD474F" w:rsidRPr="00AC5519" w:rsidRDefault="001F421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Anti-Doping</w:t>
            </w:r>
          </w:p>
        </w:tc>
        <w:tc>
          <w:tcPr>
            <w:tcW w:w="2045" w:type="dxa"/>
            <w:shd w:val="clear" w:color="auto" w:fill="auto"/>
          </w:tcPr>
          <w:p w14:paraId="68729D3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1006B84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6CD7449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399380F7" w14:textId="77777777" w:rsidTr="007C23CC">
        <w:trPr>
          <w:trHeight w:val="340"/>
        </w:trPr>
        <w:tc>
          <w:tcPr>
            <w:tcW w:w="3227" w:type="dxa"/>
            <w:shd w:val="clear" w:color="auto" w:fill="D9E2F3"/>
            <w:vAlign w:val="center"/>
          </w:tcPr>
          <w:p w14:paraId="5E7B19A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Security and Access Control</w:t>
            </w:r>
          </w:p>
        </w:tc>
        <w:tc>
          <w:tcPr>
            <w:tcW w:w="2045" w:type="dxa"/>
            <w:shd w:val="clear" w:color="auto" w:fill="auto"/>
          </w:tcPr>
          <w:p w14:paraId="339394A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3FB9951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4D9A755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2E847C5A" w14:textId="77777777" w:rsidTr="007C23CC">
        <w:trPr>
          <w:trHeight w:val="340"/>
        </w:trPr>
        <w:tc>
          <w:tcPr>
            <w:tcW w:w="3227" w:type="dxa"/>
            <w:shd w:val="clear" w:color="auto" w:fill="D9E2F3"/>
            <w:vAlign w:val="center"/>
          </w:tcPr>
          <w:p w14:paraId="6AC743B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Medical </w:t>
            </w:r>
          </w:p>
        </w:tc>
        <w:tc>
          <w:tcPr>
            <w:tcW w:w="2045" w:type="dxa"/>
            <w:shd w:val="clear" w:color="auto" w:fill="auto"/>
          </w:tcPr>
          <w:p w14:paraId="797DC85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697B1A4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32ACE97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58B99206" w14:textId="77777777" w:rsidTr="007C23CC">
        <w:trPr>
          <w:trHeight w:val="340"/>
        </w:trPr>
        <w:tc>
          <w:tcPr>
            <w:tcW w:w="3227" w:type="dxa"/>
            <w:shd w:val="clear" w:color="auto" w:fill="D9E2F3"/>
            <w:vAlign w:val="center"/>
          </w:tcPr>
          <w:p w14:paraId="2BA35C8B"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Logistics</w:t>
            </w:r>
          </w:p>
        </w:tc>
        <w:tc>
          <w:tcPr>
            <w:tcW w:w="2045" w:type="dxa"/>
            <w:shd w:val="clear" w:color="auto" w:fill="auto"/>
          </w:tcPr>
          <w:p w14:paraId="3521FDC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7411F82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706B200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74FABAE7" w14:textId="77777777" w:rsidTr="007C23CC">
        <w:trPr>
          <w:trHeight w:val="340"/>
        </w:trPr>
        <w:tc>
          <w:tcPr>
            <w:tcW w:w="3227" w:type="dxa"/>
            <w:shd w:val="clear" w:color="auto" w:fill="D9E2F3"/>
            <w:vAlign w:val="center"/>
          </w:tcPr>
          <w:p w14:paraId="6223E16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Insurances</w:t>
            </w:r>
          </w:p>
        </w:tc>
        <w:tc>
          <w:tcPr>
            <w:tcW w:w="2045" w:type="dxa"/>
            <w:shd w:val="clear" w:color="auto" w:fill="auto"/>
          </w:tcPr>
          <w:p w14:paraId="158ACB2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089FE9B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79D4D4F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66504D04" w14:textId="77777777" w:rsidTr="007C23CC">
        <w:trPr>
          <w:trHeight w:val="340"/>
        </w:trPr>
        <w:tc>
          <w:tcPr>
            <w:tcW w:w="3227" w:type="dxa"/>
            <w:shd w:val="clear" w:color="auto" w:fill="D9E2F3"/>
            <w:vAlign w:val="center"/>
          </w:tcPr>
          <w:p w14:paraId="51E1328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Evaluation and Legacy</w:t>
            </w:r>
          </w:p>
        </w:tc>
        <w:tc>
          <w:tcPr>
            <w:tcW w:w="2045" w:type="dxa"/>
            <w:shd w:val="clear" w:color="auto" w:fill="auto"/>
          </w:tcPr>
          <w:p w14:paraId="475BE2D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2B1B549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5288D49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0110BC5E" w14:textId="77777777" w:rsidTr="007C23CC">
        <w:trPr>
          <w:trHeight w:val="340"/>
        </w:trPr>
        <w:tc>
          <w:tcPr>
            <w:tcW w:w="3227" w:type="dxa"/>
            <w:shd w:val="clear" w:color="auto" w:fill="D9E2F3"/>
            <w:vAlign w:val="center"/>
          </w:tcPr>
          <w:p w14:paraId="31A77A1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Contingency</w:t>
            </w:r>
          </w:p>
        </w:tc>
        <w:tc>
          <w:tcPr>
            <w:tcW w:w="2045" w:type="dxa"/>
            <w:shd w:val="clear" w:color="auto" w:fill="auto"/>
          </w:tcPr>
          <w:p w14:paraId="0103332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72CD0EA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3FB7966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7FC5116A" w14:textId="77777777" w:rsidTr="007C23CC">
        <w:trPr>
          <w:trHeight w:val="340"/>
        </w:trPr>
        <w:tc>
          <w:tcPr>
            <w:tcW w:w="3227" w:type="dxa"/>
            <w:shd w:val="clear" w:color="auto" w:fill="D9E2F3"/>
            <w:vAlign w:val="center"/>
          </w:tcPr>
          <w:p w14:paraId="7A170D4E" w14:textId="28738C92" w:rsidR="00BD474F" w:rsidRPr="00AC5519" w:rsidRDefault="00284D6D"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OUTGOINGS/EXPENDITURE</w:t>
            </w:r>
            <w:r w:rsidRPr="00AC5519">
              <w:rPr>
                <w:rFonts w:ascii="Source Sans Pro" w:hAnsi="Source Sans Pro" w:cs="Arial"/>
                <w:b/>
                <w:sz w:val="18"/>
                <w:szCs w:val="18"/>
              </w:rPr>
              <w:t xml:space="preserve"> </w:t>
            </w:r>
            <w:r w:rsidR="00BD474F" w:rsidRPr="00AC5519">
              <w:rPr>
                <w:rFonts w:ascii="Source Sans Pro" w:hAnsi="Source Sans Pro" w:cs="Arial"/>
                <w:b/>
                <w:sz w:val="18"/>
                <w:szCs w:val="18"/>
              </w:rPr>
              <w:t>TOTAL</w:t>
            </w:r>
          </w:p>
        </w:tc>
        <w:tc>
          <w:tcPr>
            <w:tcW w:w="2045" w:type="dxa"/>
            <w:shd w:val="clear" w:color="auto" w:fill="auto"/>
          </w:tcPr>
          <w:p w14:paraId="61665B2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2EC3C94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280C6D2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B293A12" w14:textId="6790AF09" w:rsidR="00A84761" w:rsidRPr="002D3463" w:rsidRDefault="00A84761" w:rsidP="002D3463">
      <w:pPr>
        <w:pStyle w:val="CategoryBid"/>
      </w:pPr>
      <w:bookmarkStart w:id="44" w:name="_Toc114395260"/>
      <w:r w:rsidRPr="00AC5519">
        <w:lastRenderedPageBreak/>
        <w:t>LEGAL</w:t>
      </w:r>
      <w:bookmarkEnd w:id="44"/>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A84761" w:rsidRPr="00AC5519" w14:paraId="5EDF432E" w14:textId="77777777" w:rsidTr="00A84761">
        <w:trPr>
          <w:trHeight w:val="454"/>
        </w:trPr>
        <w:tc>
          <w:tcPr>
            <w:tcW w:w="7763" w:type="dxa"/>
            <w:shd w:val="clear" w:color="auto" w:fill="DEEAF6"/>
            <w:vAlign w:val="center"/>
          </w:tcPr>
          <w:p w14:paraId="37A59B4F"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Are there any laws or regulations that could cause issues with the importation and exportation of bows and arrows? </w:t>
            </w:r>
          </w:p>
        </w:tc>
        <w:tc>
          <w:tcPr>
            <w:tcW w:w="992" w:type="dxa"/>
            <w:shd w:val="clear" w:color="auto" w:fill="DEEAF6"/>
            <w:vAlign w:val="center"/>
          </w:tcPr>
          <w:p w14:paraId="6743E636"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32E38E85"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A84761" w:rsidRPr="00AC5519" w14:paraId="3A636884" w14:textId="77777777" w:rsidTr="00A84761">
        <w:trPr>
          <w:trHeight w:val="340"/>
        </w:trPr>
        <w:tc>
          <w:tcPr>
            <w:tcW w:w="9747" w:type="dxa"/>
            <w:gridSpan w:val="3"/>
            <w:shd w:val="clear" w:color="auto" w:fill="DEEAF6"/>
            <w:vAlign w:val="center"/>
          </w:tcPr>
          <w:p w14:paraId="362124C3"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provide details:</w:t>
            </w:r>
          </w:p>
          <w:p w14:paraId="308C19A5"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9C08964"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2AD69B8"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 </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A84761" w:rsidRPr="00AC5519" w14:paraId="45B78322" w14:textId="77777777" w:rsidTr="00A84761">
        <w:trPr>
          <w:trHeight w:val="454"/>
        </w:trPr>
        <w:tc>
          <w:tcPr>
            <w:tcW w:w="7763" w:type="dxa"/>
            <w:shd w:val="clear" w:color="auto" w:fill="DEEAF6"/>
            <w:vAlign w:val="center"/>
          </w:tcPr>
          <w:p w14:paraId="21BD828D"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Will the necessary license be provided by the organising committee to be able to play music at the venues?</w:t>
            </w:r>
          </w:p>
        </w:tc>
        <w:tc>
          <w:tcPr>
            <w:tcW w:w="992" w:type="dxa"/>
            <w:shd w:val="clear" w:color="auto" w:fill="DEEAF6"/>
            <w:vAlign w:val="center"/>
          </w:tcPr>
          <w:p w14:paraId="7E46125E"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613B945C"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A84761" w:rsidRPr="00AC5519" w14:paraId="493486AA" w14:textId="77777777" w:rsidTr="00A84761">
        <w:trPr>
          <w:trHeight w:val="340"/>
        </w:trPr>
        <w:tc>
          <w:tcPr>
            <w:tcW w:w="9747" w:type="dxa"/>
            <w:gridSpan w:val="3"/>
            <w:shd w:val="clear" w:color="auto" w:fill="DEEAF6"/>
            <w:vAlign w:val="center"/>
          </w:tcPr>
          <w:p w14:paraId="2C2E96E7"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no, please explain:</w:t>
            </w:r>
          </w:p>
          <w:p w14:paraId="125FF6CF"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68C2357"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7F1EFB39"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A84761" w:rsidRPr="00AC5519" w14:paraId="74C81322" w14:textId="77777777" w:rsidTr="00A84761">
        <w:trPr>
          <w:trHeight w:val="454"/>
        </w:trPr>
        <w:tc>
          <w:tcPr>
            <w:tcW w:w="7763" w:type="dxa"/>
            <w:shd w:val="clear" w:color="auto" w:fill="DEEAF6"/>
            <w:vAlign w:val="center"/>
          </w:tcPr>
          <w:p w14:paraId="6298C73F"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Will the </w:t>
            </w:r>
            <w:r w:rsidR="001D52AF">
              <w:rPr>
                <w:rFonts w:ascii="Source Sans Pro" w:hAnsi="Source Sans Pro" w:cs="Arial"/>
                <w:sz w:val="18"/>
                <w:szCs w:val="18"/>
              </w:rPr>
              <w:t>event</w:t>
            </w:r>
            <w:r w:rsidRPr="00AC5519">
              <w:rPr>
                <w:rFonts w:ascii="Source Sans Pro" w:hAnsi="Source Sans Pro" w:cs="Arial"/>
                <w:sz w:val="18"/>
                <w:szCs w:val="18"/>
              </w:rPr>
              <w:t xml:space="preserve"> be fully covered with liability insurance supplied by the organiser?</w:t>
            </w:r>
          </w:p>
        </w:tc>
        <w:tc>
          <w:tcPr>
            <w:tcW w:w="992" w:type="dxa"/>
            <w:shd w:val="clear" w:color="auto" w:fill="DEEAF6"/>
            <w:vAlign w:val="center"/>
          </w:tcPr>
          <w:p w14:paraId="1A209A60"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6FCF0A39"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A84761" w:rsidRPr="00AC5519" w14:paraId="74E40B14" w14:textId="77777777" w:rsidTr="00A84761">
        <w:trPr>
          <w:trHeight w:val="340"/>
        </w:trPr>
        <w:tc>
          <w:tcPr>
            <w:tcW w:w="9747" w:type="dxa"/>
            <w:gridSpan w:val="3"/>
            <w:shd w:val="clear" w:color="auto" w:fill="DEEAF6"/>
            <w:vAlign w:val="center"/>
          </w:tcPr>
          <w:p w14:paraId="3A92E4E1"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explain the coverage:</w:t>
            </w:r>
          </w:p>
          <w:p w14:paraId="30636A60"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0F4A828"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6B89E48A" w14:textId="77777777" w:rsidR="005C0F44" w:rsidRPr="00AC5519" w:rsidRDefault="005C0F44"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24118017"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N</w:t>
      </w:r>
      <w:r w:rsidR="005C0F44" w:rsidRPr="00AC5519">
        <w:rPr>
          <w:rFonts w:ascii="Source Sans Pro" w:hAnsi="Source Sans Pro" w:cs="Arial"/>
          <w:b/>
          <w:sz w:val="18"/>
          <w:szCs w:val="18"/>
        </w:rPr>
        <w:t>ote</w:t>
      </w:r>
      <w:r w:rsidRPr="00AC5519">
        <w:rPr>
          <w:rFonts w:ascii="Source Sans Pro" w:hAnsi="Source Sans Pro" w:cs="Arial"/>
          <w:b/>
          <w:sz w:val="18"/>
          <w:szCs w:val="18"/>
        </w:rPr>
        <w:t>:</w:t>
      </w:r>
      <w:r w:rsidRPr="00AC5519">
        <w:rPr>
          <w:rFonts w:ascii="Source Sans Pro" w:hAnsi="Source Sans Pro" w:cs="Arial"/>
          <w:sz w:val="18"/>
          <w:szCs w:val="18"/>
        </w:rPr>
        <w:t xml:space="preserve"> Liability insurance is to be provided by the organising committee. World Archery will have a general policy that could be at less costs than a separate policy.</w:t>
      </w:r>
    </w:p>
    <w:p w14:paraId="4E6BB2DE"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84761" w:rsidRPr="00AC5519" w14:paraId="388EFB17" w14:textId="77777777" w:rsidTr="00A84761">
        <w:trPr>
          <w:trHeight w:val="454"/>
        </w:trPr>
        <w:tc>
          <w:tcPr>
            <w:tcW w:w="9747" w:type="dxa"/>
            <w:shd w:val="clear" w:color="auto" w:fill="DEEAF6"/>
            <w:vAlign w:val="center"/>
          </w:tcPr>
          <w:p w14:paraId="14B9D78D"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is the procedure to care for athletes or coaches who arrive to the host nation without adequate insurance or have insufficient finances to pay for any medical expenses?</w:t>
            </w:r>
          </w:p>
        </w:tc>
      </w:tr>
      <w:tr w:rsidR="00A84761" w:rsidRPr="00AC5519" w14:paraId="56D6E4EC" w14:textId="77777777" w:rsidTr="00A84761">
        <w:trPr>
          <w:trHeight w:val="340"/>
        </w:trPr>
        <w:tc>
          <w:tcPr>
            <w:tcW w:w="9747" w:type="dxa"/>
            <w:shd w:val="clear" w:color="auto" w:fill="DEEAF6"/>
            <w:vAlign w:val="center"/>
          </w:tcPr>
          <w:p w14:paraId="6043640A"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461C6CD"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61460EC"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D190B80"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A84761" w:rsidRPr="00AC5519" w14:paraId="62AE0F57" w14:textId="77777777" w:rsidTr="00A84761">
        <w:trPr>
          <w:trHeight w:val="510"/>
        </w:trPr>
        <w:tc>
          <w:tcPr>
            <w:tcW w:w="7763" w:type="dxa"/>
            <w:shd w:val="clear" w:color="auto" w:fill="DEEAF6"/>
            <w:vAlign w:val="center"/>
          </w:tcPr>
          <w:p w14:paraId="14DAF835"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Are there any specific World Archery Member Associations that are restricted to enter the host country?</w:t>
            </w:r>
          </w:p>
        </w:tc>
        <w:tc>
          <w:tcPr>
            <w:tcW w:w="992" w:type="dxa"/>
            <w:shd w:val="clear" w:color="auto" w:fill="DEEAF6"/>
            <w:vAlign w:val="center"/>
          </w:tcPr>
          <w:p w14:paraId="2F70C067"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1391FD46"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A84761" w:rsidRPr="00AC5519" w14:paraId="074D2E28" w14:textId="77777777" w:rsidTr="00A84761">
        <w:trPr>
          <w:trHeight w:val="340"/>
        </w:trPr>
        <w:tc>
          <w:tcPr>
            <w:tcW w:w="9747" w:type="dxa"/>
            <w:gridSpan w:val="3"/>
            <w:shd w:val="clear" w:color="auto" w:fill="DEEAF6"/>
            <w:vAlign w:val="center"/>
          </w:tcPr>
          <w:p w14:paraId="4A8F5D30"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list the countries excluded:</w:t>
            </w:r>
          </w:p>
          <w:p w14:paraId="78F6D972"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3100D08B"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6F056D9" w14:textId="77777777" w:rsidR="005C0F44" w:rsidRPr="00AC5519" w:rsidRDefault="005C0F44"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3D40A404" w14:textId="77777777" w:rsidR="00A84761" w:rsidRPr="00AC5519" w:rsidRDefault="005C0F44"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Note</w:t>
      </w:r>
      <w:r w:rsidR="00A84761" w:rsidRPr="00AC5519">
        <w:rPr>
          <w:rFonts w:ascii="Source Sans Pro" w:hAnsi="Source Sans Pro" w:cs="Arial"/>
          <w:b/>
          <w:sz w:val="18"/>
          <w:szCs w:val="18"/>
        </w:rPr>
        <w:t>:</w:t>
      </w:r>
      <w:r w:rsidR="00A84761" w:rsidRPr="00AC5519">
        <w:rPr>
          <w:rFonts w:ascii="Source Sans Pro" w:hAnsi="Source Sans Pro" w:cs="Arial"/>
          <w:sz w:val="18"/>
          <w:szCs w:val="18"/>
        </w:rPr>
        <w:t xml:space="preserve"> Organisers must permit athletes and officials from all World Archery Member Associations to enter the host nation on equal terms. All World Archery Member Associations mush have the right to use their national or World Archery approved flag and anthem.</w:t>
      </w:r>
    </w:p>
    <w:p w14:paraId="73E0F77B"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5992293"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ED00332" w14:textId="3497E19C" w:rsidR="00AB3935" w:rsidRPr="00AC5519" w:rsidRDefault="0045630B" w:rsidP="002D3463">
      <w:pPr>
        <w:pStyle w:val="CategoryBid"/>
      </w:pPr>
      <w:r w:rsidRPr="00AC5519">
        <w:br w:type="page"/>
      </w:r>
      <w:bookmarkStart w:id="45" w:name="_Toc114395261"/>
      <w:r w:rsidR="00AB3935" w:rsidRPr="00AC5519">
        <w:lastRenderedPageBreak/>
        <w:t>SUPPORT DOCUMENTS AND LETTERS</w:t>
      </w:r>
      <w:bookmarkEnd w:id="45"/>
    </w:p>
    <w:p w14:paraId="6D176BEE"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5B9BD5"/>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6175"/>
        <w:gridCol w:w="564"/>
        <w:gridCol w:w="568"/>
        <w:gridCol w:w="2446"/>
      </w:tblGrid>
      <w:tr w:rsidR="00561DA5" w:rsidRPr="00AC5519" w14:paraId="302C0DF8" w14:textId="77777777" w:rsidTr="00561DA5">
        <w:trPr>
          <w:trHeight w:val="397"/>
        </w:trPr>
        <w:tc>
          <w:tcPr>
            <w:tcW w:w="6345" w:type="dxa"/>
            <w:shd w:val="clear" w:color="auto" w:fill="D9E2F3"/>
            <w:vAlign w:val="center"/>
          </w:tcPr>
          <w:p w14:paraId="36947057" w14:textId="77777777" w:rsidR="00561DA5" w:rsidRPr="00AC5519" w:rsidRDefault="00561DA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Please submit the following with the bid application:</w:t>
            </w:r>
          </w:p>
        </w:tc>
        <w:tc>
          <w:tcPr>
            <w:tcW w:w="567" w:type="dxa"/>
            <w:shd w:val="clear" w:color="auto" w:fill="D9E2F3"/>
            <w:vAlign w:val="center"/>
          </w:tcPr>
          <w:p w14:paraId="77A67C37" w14:textId="77777777" w:rsidR="00561DA5" w:rsidRPr="00AC5519" w:rsidRDefault="00561DA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Yes</w:t>
            </w:r>
          </w:p>
        </w:tc>
        <w:tc>
          <w:tcPr>
            <w:tcW w:w="572" w:type="dxa"/>
            <w:shd w:val="clear" w:color="auto" w:fill="D9E2F3"/>
            <w:vAlign w:val="center"/>
          </w:tcPr>
          <w:p w14:paraId="48F8362D" w14:textId="77777777" w:rsidR="00561DA5" w:rsidRPr="00AC5519" w:rsidRDefault="00561DA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No</w:t>
            </w:r>
          </w:p>
        </w:tc>
        <w:tc>
          <w:tcPr>
            <w:tcW w:w="2495" w:type="dxa"/>
            <w:shd w:val="clear" w:color="auto" w:fill="D9E2F3"/>
            <w:vAlign w:val="center"/>
          </w:tcPr>
          <w:p w14:paraId="75434146" w14:textId="77777777" w:rsidR="00561DA5" w:rsidRPr="00AC5519" w:rsidRDefault="00561DA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Comment</w:t>
            </w:r>
          </w:p>
        </w:tc>
      </w:tr>
      <w:tr w:rsidR="00AB3935" w:rsidRPr="00AC5519" w14:paraId="579DF87A" w14:textId="77777777" w:rsidTr="00B037BA">
        <w:trPr>
          <w:trHeight w:val="397"/>
        </w:trPr>
        <w:tc>
          <w:tcPr>
            <w:tcW w:w="6345" w:type="dxa"/>
            <w:shd w:val="clear" w:color="auto" w:fill="D9E2F3"/>
            <w:vAlign w:val="center"/>
          </w:tcPr>
          <w:p w14:paraId="2520C088" w14:textId="77777777" w:rsidR="00AB3935" w:rsidRPr="00AC5519" w:rsidRDefault="00AB3935" w:rsidP="00874235">
            <w:pPr>
              <w:pStyle w:val="Sansinterligne"/>
              <w:jc w:val="both"/>
              <w:rPr>
                <w:rFonts w:ascii="Source Sans Pro" w:hAnsi="Source Sans Pro" w:cs="Arial"/>
                <w:sz w:val="18"/>
                <w:szCs w:val="18"/>
              </w:rPr>
            </w:pPr>
            <w:r w:rsidRPr="00AC5519">
              <w:rPr>
                <w:rFonts w:ascii="Source Sans Pro" w:hAnsi="Source Sans Pro" w:cs="Arial"/>
                <w:sz w:val="18"/>
                <w:szCs w:val="18"/>
              </w:rPr>
              <w:t>National Olympic Committee</w:t>
            </w:r>
          </w:p>
        </w:tc>
        <w:tc>
          <w:tcPr>
            <w:tcW w:w="567" w:type="dxa"/>
            <w:shd w:val="clear" w:color="auto" w:fill="D9E2F3"/>
          </w:tcPr>
          <w:p w14:paraId="7486E849"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768A3246"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2EB7AE14"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447ED741" w14:textId="77777777" w:rsidTr="00B037BA">
        <w:trPr>
          <w:trHeight w:val="624"/>
        </w:trPr>
        <w:tc>
          <w:tcPr>
            <w:tcW w:w="6345" w:type="dxa"/>
            <w:shd w:val="clear" w:color="auto" w:fill="D9E2F3"/>
            <w:vAlign w:val="center"/>
          </w:tcPr>
          <w:p w14:paraId="62523789" w14:textId="77777777" w:rsidR="00AB3935" w:rsidRPr="00AC5519" w:rsidRDefault="00AB3935" w:rsidP="00874235">
            <w:pPr>
              <w:pStyle w:val="Sansinterligne"/>
              <w:jc w:val="both"/>
              <w:rPr>
                <w:rFonts w:ascii="Source Sans Pro" w:hAnsi="Source Sans Pro" w:cs="Arial"/>
                <w:sz w:val="18"/>
                <w:szCs w:val="18"/>
              </w:rPr>
            </w:pPr>
            <w:r w:rsidRPr="00AC5519">
              <w:rPr>
                <w:rFonts w:ascii="Source Sans Pro" w:hAnsi="Source Sans Pro" w:cs="Arial"/>
                <w:sz w:val="18"/>
                <w:szCs w:val="18"/>
              </w:rPr>
              <w:t xml:space="preserve">National Archery Federation that is a Member Association of World Archery, if it is, the bidding organising committee not a member </w:t>
            </w:r>
          </w:p>
        </w:tc>
        <w:tc>
          <w:tcPr>
            <w:tcW w:w="567" w:type="dxa"/>
            <w:shd w:val="clear" w:color="auto" w:fill="D9E2F3"/>
          </w:tcPr>
          <w:p w14:paraId="07296D19"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5B4B01E4"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67946F4D"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5B431E0E" w14:textId="77777777" w:rsidTr="00B037BA">
        <w:trPr>
          <w:trHeight w:val="397"/>
        </w:trPr>
        <w:tc>
          <w:tcPr>
            <w:tcW w:w="6345" w:type="dxa"/>
            <w:shd w:val="clear" w:color="auto" w:fill="D9E2F3"/>
            <w:vAlign w:val="center"/>
          </w:tcPr>
          <w:p w14:paraId="5114C33C" w14:textId="77777777" w:rsidR="00AB3935" w:rsidRPr="00AC5519" w:rsidRDefault="00AB3935" w:rsidP="00874235">
            <w:pPr>
              <w:pStyle w:val="Sansinterligne"/>
              <w:jc w:val="both"/>
              <w:rPr>
                <w:rFonts w:ascii="Source Sans Pro" w:hAnsi="Source Sans Pro" w:cs="Arial"/>
                <w:sz w:val="18"/>
                <w:szCs w:val="18"/>
              </w:rPr>
            </w:pPr>
            <w:r w:rsidRPr="00AC5519">
              <w:rPr>
                <w:rFonts w:ascii="Source Sans Pro" w:hAnsi="Source Sans Pro" w:cs="Arial"/>
                <w:sz w:val="18"/>
                <w:szCs w:val="18"/>
              </w:rPr>
              <w:t>National Sports Minister</w:t>
            </w:r>
          </w:p>
        </w:tc>
        <w:tc>
          <w:tcPr>
            <w:tcW w:w="567" w:type="dxa"/>
            <w:shd w:val="clear" w:color="auto" w:fill="D9E2F3"/>
          </w:tcPr>
          <w:p w14:paraId="2492C0D8"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2CFCF576"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7F618548"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4C1E192D" w14:textId="77777777" w:rsidTr="00B037BA">
        <w:trPr>
          <w:trHeight w:val="397"/>
        </w:trPr>
        <w:tc>
          <w:tcPr>
            <w:tcW w:w="6345" w:type="dxa"/>
            <w:shd w:val="clear" w:color="auto" w:fill="D9E2F3"/>
            <w:vAlign w:val="center"/>
          </w:tcPr>
          <w:p w14:paraId="38E4E583" w14:textId="77777777" w:rsidR="00AB3935" w:rsidRPr="00AC5519" w:rsidRDefault="00AB3935" w:rsidP="00874235">
            <w:pPr>
              <w:pStyle w:val="Sansinterligne"/>
              <w:jc w:val="both"/>
              <w:rPr>
                <w:rFonts w:ascii="Source Sans Pro" w:hAnsi="Source Sans Pro" w:cs="Arial"/>
                <w:sz w:val="18"/>
                <w:szCs w:val="18"/>
              </w:rPr>
            </w:pPr>
            <w:r w:rsidRPr="00AC5519">
              <w:rPr>
                <w:rFonts w:ascii="Source Sans Pro" w:hAnsi="Source Sans Pro" w:cs="Arial"/>
                <w:sz w:val="18"/>
                <w:szCs w:val="18"/>
              </w:rPr>
              <w:t xml:space="preserve">The host city of the </w:t>
            </w:r>
            <w:r w:rsidR="001D52AF">
              <w:rPr>
                <w:rFonts w:ascii="Source Sans Pro" w:hAnsi="Source Sans Pro" w:cs="Arial"/>
                <w:sz w:val="18"/>
                <w:szCs w:val="18"/>
              </w:rPr>
              <w:t>event</w:t>
            </w:r>
          </w:p>
        </w:tc>
        <w:tc>
          <w:tcPr>
            <w:tcW w:w="567" w:type="dxa"/>
            <w:shd w:val="clear" w:color="auto" w:fill="D9E2F3"/>
          </w:tcPr>
          <w:p w14:paraId="4045B80B"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4DB25596"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4D8A424B"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27D62845" w14:textId="77777777" w:rsidTr="00B037BA">
        <w:trPr>
          <w:trHeight w:val="1304"/>
        </w:trPr>
        <w:tc>
          <w:tcPr>
            <w:tcW w:w="6345" w:type="dxa"/>
            <w:shd w:val="clear" w:color="auto" w:fill="D9E2F3"/>
            <w:vAlign w:val="center"/>
          </w:tcPr>
          <w:p w14:paraId="39B8BCB3" w14:textId="77777777" w:rsidR="00AB3935" w:rsidRPr="00AC5519" w:rsidRDefault="00AB3935" w:rsidP="00874235">
            <w:pPr>
              <w:pStyle w:val="Sansinterligne"/>
              <w:jc w:val="both"/>
              <w:rPr>
                <w:rFonts w:ascii="Source Sans Pro" w:hAnsi="Source Sans Pro" w:cs="Arial"/>
                <w:sz w:val="18"/>
                <w:szCs w:val="18"/>
              </w:rPr>
            </w:pPr>
            <w:r w:rsidRPr="00AC5519">
              <w:rPr>
                <w:rFonts w:ascii="Source Sans Pro" w:hAnsi="Source Sans Pro" w:cs="Arial"/>
                <w:sz w:val="18"/>
                <w:szCs w:val="18"/>
              </w:rPr>
              <w:t xml:space="preserve">A letter from the appropriate government official stating all World Archery Member Associations may enter the country on an equal basis. </w:t>
            </w:r>
            <w:proofErr w:type="gramStart"/>
            <w:r w:rsidRPr="00AC5519">
              <w:rPr>
                <w:rFonts w:ascii="Source Sans Pro" w:hAnsi="Source Sans Pro" w:cs="Arial"/>
                <w:sz w:val="18"/>
                <w:szCs w:val="18"/>
              </w:rPr>
              <w:t>Also</w:t>
            </w:r>
            <w:proofErr w:type="gramEnd"/>
            <w:r w:rsidRPr="00AC5519">
              <w:rPr>
                <w:rFonts w:ascii="Source Sans Pro" w:hAnsi="Source Sans Pro" w:cs="Arial"/>
                <w:sz w:val="18"/>
                <w:szCs w:val="18"/>
              </w:rPr>
              <w:t xml:space="preserve"> that their national or World Archery approved flag, country name (or World Archery approved association name and anthem may be used at the </w:t>
            </w:r>
            <w:r w:rsidR="000C17E2">
              <w:rPr>
                <w:rFonts w:ascii="Source Sans Pro" w:hAnsi="Source Sans Pro" w:cs="Arial"/>
                <w:sz w:val="18"/>
                <w:szCs w:val="18"/>
              </w:rPr>
              <w:t>event)</w:t>
            </w:r>
          </w:p>
        </w:tc>
        <w:tc>
          <w:tcPr>
            <w:tcW w:w="567" w:type="dxa"/>
            <w:shd w:val="clear" w:color="auto" w:fill="D9E2F3"/>
          </w:tcPr>
          <w:p w14:paraId="7F2BE156"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517096EE"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675AF782"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07E9BB87" w14:textId="77777777" w:rsidTr="00B037BA">
        <w:trPr>
          <w:trHeight w:val="567"/>
        </w:trPr>
        <w:tc>
          <w:tcPr>
            <w:tcW w:w="6345" w:type="dxa"/>
            <w:shd w:val="clear" w:color="auto" w:fill="D9E2F3"/>
            <w:vAlign w:val="center"/>
          </w:tcPr>
          <w:p w14:paraId="5DD3A413" w14:textId="77777777" w:rsidR="00AB3935" w:rsidRPr="00AC5519" w:rsidRDefault="00AB3935" w:rsidP="00874235">
            <w:pPr>
              <w:pStyle w:val="Sansinterligne"/>
              <w:jc w:val="both"/>
              <w:rPr>
                <w:rFonts w:ascii="Source Sans Pro" w:hAnsi="Source Sans Pro" w:cs="Arial"/>
                <w:sz w:val="18"/>
                <w:szCs w:val="18"/>
              </w:rPr>
            </w:pPr>
            <w:r w:rsidRPr="00AC5519">
              <w:rPr>
                <w:rFonts w:ascii="Source Sans Pro" w:hAnsi="Source Sans Pro" w:cs="Arial"/>
                <w:sz w:val="18"/>
                <w:szCs w:val="18"/>
              </w:rPr>
              <w:t xml:space="preserve">Preliminary budget to stage the </w:t>
            </w:r>
            <w:r w:rsidR="000C17E2">
              <w:rPr>
                <w:rFonts w:ascii="Source Sans Pro" w:hAnsi="Source Sans Pro" w:cs="Arial"/>
                <w:sz w:val="18"/>
                <w:szCs w:val="18"/>
              </w:rPr>
              <w:t>event</w:t>
            </w:r>
            <w:r w:rsidRPr="00AC5519">
              <w:rPr>
                <w:rFonts w:ascii="Source Sans Pro" w:hAnsi="Source Sans Pro" w:cs="Arial"/>
                <w:sz w:val="18"/>
                <w:szCs w:val="18"/>
              </w:rPr>
              <w:t xml:space="preserve"> according to the enclosed format</w:t>
            </w:r>
          </w:p>
        </w:tc>
        <w:tc>
          <w:tcPr>
            <w:tcW w:w="567" w:type="dxa"/>
            <w:shd w:val="clear" w:color="auto" w:fill="D9E2F3"/>
          </w:tcPr>
          <w:p w14:paraId="1B4A51E9"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0D35056E"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461DFFC3"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0B9151DF" w14:textId="77777777" w:rsidTr="00B037BA">
        <w:trPr>
          <w:trHeight w:val="397"/>
        </w:trPr>
        <w:tc>
          <w:tcPr>
            <w:tcW w:w="6345" w:type="dxa"/>
            <w:shd w:val="clear" w:color="auto" w:fill="D9E2F3"/>
            <w:vAlign w:val="center"/>
          </w:tcPr>
          <w:p w14:paraId="2CCBDBCC" w14:textId="77777777" w:rsidR="00AB3935" w:rsidRPr="00AC5519" w:rsidRDefault="00AB3935" w:rsidP="00874235">
            <w:pPr>
              <w:pStyle w:val="Sansinterligne"/>
              <w:jc w:val="both"/>
              <w:rPr>
                <w:rFonts w:ascii="Source Sans Pro" w:hAnsi="Source Sans Pro" w:cs="Arial"/>
                <w:sz w:val="18"/>
                <w:szCs w:val="18"/>
              </w:rPr>
            </w:pPr>
            <w:r w:rsidRPr="00AC5519">
              <w:rPr>
                <w:rFonts w:ascii="Source Sans Pro" w:hAnsi="Source Sans Pro" w:cs="Arial"/>
                <w:sz w:val="18"/>
                <w:szCs w:val="18"/>
              </w:rPr>
              <w:t>Local Organising Committee Structure chart attached</w:t>
            </w:r>
          </w:p>
        </w:tc>
        <w:tc>
          <w:tcPr>
            <w:tcW w:w="567" w:type="dxa"/>
            <w:shd w:val="clear" w:color="auto" w:fill="D9E2F3"/>
          </w:tcPr>
          <w:p w14:paraId="23BBEBF7"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7B5827D0"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7FFC4288"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74EF31F5" w14:textId="77777777" w:rsidTr="00B037BA">
        <w:trPr>
          <w:trHeight w:val="397"/>
        </w:trPr>
        <w:tc>
          <w:tcPr>
            <w:tcW w:w="6345" w:type="dxa"/>
            <w:shd w:val="clear" w:color="auto" w:fill="D9E2F3"/>
            <w:vAlign w:val="center"/>
          </w:tcPr>
          <w:p w14:paraId="60FE923B" w14:textId="77777777" w:rsidR="00AB3935" w:rsidRPr="00AC5519" w:rsidRDefault="001F421F" w:rsidP="00874235">
            <w:pPr>
              <w:pStyle w:val="Sansinterligne"/>
              <w:jc w:val="both"/>
              <w:rPr>
                <w:rFonts w:ascii="Source Sans Pro" w:hAnsi="Source Sans Pro" w:cs="Arial"/>
                <w:sz w:val="18"/>
                <w:szCs w:val="18"/>
              </w:rPr>
            </w:pPr>
            <w:r w:rsidRPr="00AC5519">
              <w:rPr>
                <w:rFonts w:ascii="Source Sans Pro" w:hAnsi="Source Sans Pro" w:cs="Arial"/>
                <w:sz w:val="18"/>
                <w:szCs w:val="18"/>
              </w:rPr>
              <w:t>Anti-Doping</w:t>
            </w:r>
            <w:r w:rsidR="00AB3935" w:rsidRPr="00AC5519">
              <w:rPr>
                <w:rFonts w:ascii="Source Sans Pro" w:hAnsi="Source Sans Pro" w:cs="Arial"/>
                <w:sz w:val="18"/>
                <w:szCs w:val="18"/>
              </w:rPr>
              <w:t xml:space="preserve"> Agency to use for the </w:t>
            </w:r>
            <w:r w:rsidR="000C17E2">
              <w:rPr>
                <w:rFonts w:ascii="Source Sans Pro" w:hAnsi="Source Sans Pro" w:cs="Arial"/>
                <w:sz w:val="18"/>
                <w:szCs w:val="18"/>
              </w:rPr>
              <w:t>event</w:t>
            </w:r>
          </w:p>
        </w:tc>
        <w:tc>
          <w:tcPr>
            <w:tcW w:w="567" w:type="dxa"/>
            <w:shd w:val="clear" w:color="auto" w:fill="D9E2F3"/>
          </w:tcPr>
          <w:p w14:paraId="213CC072"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32AF952E"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14FACF4B"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75C694F"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F40C55A" w14:textId="77777777" w:rsidR="000663D8" w:rsidRPr="00AC5519" w:rsidRDefault="000663D8"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AF00CE" w:rsidRPr="00AC5519" w14:paraId="60B1D4E4" w14:textId="77777777" w:rsidTr="00B037BA">
        <w:tc>
          <w:tcPr>
            <w:tcW w:w="9979" w:type="dxa"/>
            <w:shd w:val="clear" w:color="auto" w:fill="D9E2F3"/>
          </w:tcPr>
          <w:p w14:paraId="02DFFCBE"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5EFBFD7"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r w:rsidRPr="00AC5519">
              <w:rPr>
                <w:rFonts w:ascii="Source Sans Pro" w:hAnsi="Source Sans Pro" w:cs="Arial"/>
                <w:sz w:val="18"/>
                <w:szCs w:val="18"/>
              </w:rPr>
              <w:t xml:space="preserve">I ________________________________________________ hereby warrant on behalf of the </w:t>
            </w:r>
          </w:p>
          <w:p w14:paraId="399F8B80"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r w:rsidRPr="00AC5519">
              <w:rPr>
                <w:rFonts w:ascii="Source Sans Pro" w:hAnsi="Source Sans Pro" w:cs="Arial"/>
                <w:sz w:val="18"/>
                <w:szCs w:val="18"/>
              </w:rPr>
              <w:t xml:space="preserve">_________________________________________________________ Association / Organization that the statements made and the information provided in this Bid </w:t>
            </w:r>
            <w:r w:rsidR="00EF300D" w:rsidRPr="00AC5519">
              <w:rPr>
                <w:rFonts w:ascii="Source Sans Pro" w:hAnsi="Source Sans Pro" w:cs="Arial"/>
                <w:sz w:val="18"/>
                <w:szCs w:val="18"/>
              </w:rPr>
              <w:t>Application</w:t>
            </w:r>
            <w:r w:rsidRPr="00AC5519">
              <w:rPr>
                <w:rFonts w:ascii="Source Sans Pro" w:hAnsi="Source Sans Pro" w:cs="Arial"/>
                <w:sz w:val="18"/>
                <w:szCs w:val="18"/>
              </w:rPr>
              <w:t xml:space="preserve"> are accurate.</w:t>
            </w:r>
          </w:p>
          <w:p w14:paraId="38B789AA" w14:textId="77777777" w:rsidR="00126213" w:rsidRPr="00AC5519" w:rsidRDefault="00126213"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p>
          <w:p w14:paraId="74290244"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r w:rsidRPr="00AC5519">
              <w:rPr>
                <w:rFonts w:ascii="Source Sans Pro" w:hAnsi="Source Sans Pro" w:cs="Arial"/>
                <w:sz w:val="18"/>
                <w:szCs w:val="18"/>
              </w:rPr>
              <w:t xml:space="preserve">I acknowledge that this Bid </w:t>
            </w:r>
            <w:r w:rsidR="00EF300D" w:rsidRPr="00AC5519">
              <w:rPr>
                <w:rFonts w:ascii="Source Sans Pro" w:hAnsi="Source Sans Pro" w:cs="Arial"/>
                <w:sz w:val="18"/>
                <w:szCs w:val="18"/>
              </w:rPr>
              <w:t>Application</w:t>
            </w:r>
            <w:r w:rsidRPr="00AC5519">
              <w:rPr>
                <w:rFonts w:ascii="Source Sans Pro" w:hAnsi="Source Sans Pro" w:cs="Arial"/>
                <w:sz w:val="18"/>
                <w:szCs w:val="18"/>
              </w:rPr>
              <w:t xml:space="preserve"> and the information given herein will be fundamental to the decision by World Archery regarding the award of the World </w:t>
            </w:r>
            <w:r w:rsidR="001D52AF">
              <w:rPr>
                <w:rFonts w:ascii="Source Sans Pro" w:hAnsi="Source Sans Pro" w:cs="Arial"/>
                <w:sz w:val="18"/>
                <w:szCs w:val="18"/>
              </w:rPr>
              <w:t>Archery Indoor World Series</w:t>
            </w:r>
            <w:r w:rsidRPr="00AC5519">
              <w:rPr>
                <w:rFonts w:ascii="Source Sans Pro" w:hAnsi="Source Sans Pro" w:cs="Arial"/>
                <w:sz w:val="18"/>
                <w:szCs w:val="18"/>
              </w:rPr>
              <w:t xml:space="preserve">. </w:t>
            </w:r>
          </w:p>
          <w:p w14:paraId="6448DDCB"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p>
          <w:p w14:paraId="5A718E95" w14:textId="77777777" w:rsidR="00AF00CE" w:rsidRPr="00AC5519" w:rsidRDefault="00AF00CE" w:rsidP="000C17E2">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Source Sans Pro" w:hAnsi="Source Sans Pro" w:cs="Arial"/>
                <w:sz w:val="18"/>
                <w:szCs w:val="18"/>
              </w:rPr>
            </w:pPr>
            <w:r w:rsidRPr="00AC5519">
              <w:rPr>
                <w:rFonts w:ascii="Source Sans Pro" w:hAnsi="Source Sans Pro" w:cs="Arial"/>
                <w:sz w:val="18"/>
                <w:szCs w:val="18"/>
              </w:rPr>
              <w:t xml:space="preserve">Furthermore, I agree that should the World </w:t>
            </w:r>
            <w:r w:rsidR="000C17E2">
              <w:rPr>
                <w:rFonts w:ascii="Source Sans Pro" w:hAnsi="Source Sans Pro" w:cs="Arial"/>
                <w:sz w:val="18"/>
                <w:szCs w:val="18"/>
              </w:rPr>
              <w:t xml:space="preserve">Archery Indoor Series </w:t>
            </w:r>
            <w:r w:rsidRPr="00AC5519">
              <w:rPr>
                <w:rFonts w:ascii="Source Sans Pro" w:hAnsi="Source Sans Pro" w:cs="Arial"/>
                <w:sz w:val="18"/>
                <w:szCs w:val="18"/>
              </w:rPr>
              <w:t xml:space="preserve">be awarded to the __________________________________________________________ Association / Organization, this Bid </w:t>
            </w:r>
            <w:r w:rsidR="00126213" w:rsidRPr="00AC5519">
              <w:rPr>
                <w:rFonts w:ascii="Source Sans Pro" w:hAnsi="Source Sans Pro" w:cs="Arial"/>
                <w:sz w:val="18"/>
                <w:szCs w:val="18"/>
              </w:rPr>
              <w:t>Application</w:t>
            </w:r>
            <w:r w:rsidRPr="00AC5519">
              <w:rPr>
                <w:rFonts w:ascii="Source Sans Pro" w:hAnsi="Source Sans Pro" w:cs="Arial"/>
                <w:sz w:val="18"/>
                <w:szCs w:val="18"/>
              </w:rPr>
              <w:t xml:space="preserve"> shall form part of the Organizer Agreement to be concluded between World Archery and the   _______________________________________  Association and that the __________________________ Association will be bound by this warranty and the organizer agreement.</w:t>
            </w:r>
          </w:p>
          <w:p w14:paraId="5177E22A"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F2C3EA5" w14:textId="1B78C0B8"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As part of the organizers </w:t>
            </w:r>
            <w:proofErr w:type="gramStart"/>
            <w:r w:rsidRPr="00AC5519">
              <w:rPr>
                <w:rFonts w:ascii="Source Sans Pro" w:hAnsi="Source Sans Pro" w:cs="Arial"/>
                <w:sz w:val="18"/>
                <w:szCs w:val="18"/>
              </w:rPr>
              <w:t>agreement</w:t>
            </w:r>
            <w:proofErr w:type="gramEnd"/>
            <w:r w:rsidRPr="00AC5519">
              <w:rPr>
                <w:rFonts w:ascii="Source Sans Pro" w:hAnsi="Source Sans Pro" w:cs="Arial"/>
                <w:sz w:val="18"/>
                <w:szCs w:val="18"/>
              </w:rPr>
              <w:t xml:space="preserve"> I </w:t>
            </w:r>
            <w:r w:rsidR="001652D2">
              <w:rPr>
                <w:rFonts w:ascii="Source Sans Pro" w:hAnsi="Source Sans Pro" w:cs="Arial"/>
                <w:sz w:val="18"/>
                <w:szCs w:val="18"/>
              </w:rPr>
              <w:t>agree to pay the staging fee and anti-doping participation fees of the event’s category to World Archery as per mentioned in the document.</w:t>
            </w:r>
          </w:p>
          <w:p w14:paraId="5F6C3487"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p>
          <w:p w14:paraId="55281128" w14:textId="73D8FF53" w:rsidR="00A84761"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World Archery will require a World Archery approved Technical Delegate to visit the organizing committee to view and approve the site, technical equipment, accommodation, transportation and the organization. The organizer will be responsible for these expenses, up to a total not to exceed CHF2’500</w:t>
            </w:r>
            <w:bookmarkStart w:id="46" w:name="BM_1_"/>
            <w:bookmarkEnd w:id="46"/>
            <w:r w:rsidRPr="00AC5519">
              <w:rPr>
                <w:rFonts w:ascii="Source Sans Pro" w:hAnsi="Source Sans Pro" w:cs="Arial"/>
                <w:sz w:val="18"/>
                <w:szCs w:val="18"/>
              </w:rPr>
              <w:t>.</w:t>
            </w:r>
            <w:r w:rsidR="00D81033">
              <w:rPr>
                <w:rFonts w:ascii="Source Sans Pro" w:hAnsi="Source Sans Pro" w:cs="Arial"/>
                <w:sz w:val="18"/>
                <w:szCs w:val="18"/>
              </w:rPr>
              <w:t xml:space="preserve"> </w:t>
            </w:r>
          </w:p>
          <w:p w14:paraId="1079EB04" w14:textId="77777777" w:rsidR="00D81033" w:rsidRDefault="00D81033"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CB618B1" w14:textId="77777777" w:rsidR="00D81033" w:rsidRPr="00F227ED" w:rsidRDefault="00D81033" w:rsidP="00D81033">
            <w:pPr>
              <w:rPr>
                <w:rFonts w:ascii="Source Sans Pro" w:hAnsi="Source Sans Pro" w:cs="Arial"/>
                <w:sz w:val="18"/>
                <w:szCs w:val="18"/>
                <w:lang w:val="en-GB"/>
              </w:rPr>
            </w:pPr>
            <w:r w:rsidRPr="00F227ED">
              <w:rPr>
                <w:rFonts w:ascii="Source Sans Pro" w:hAnsi="Source Sans Pro" w:cs="Arial"/>
                <w:sz w:val="18"/>
                <w:szCs w:val="18"/>
                <w:lang w:val="en-GB"/>
              </w:rPr>
              <w:t>The candidate/LOC agrees that under the World Anti</w:t>
            </w:r>
            <w:r>
              <w:rPr>
                <w:rFonts w:ascii="Source Sans Pro" w:hAnsi="Source Sans Pro" w:cs="Arial"/>
                <w:sz w:val="18"/>
                <w:szCs w:val="18"/>
              </w:rPr>
              <w:t>-</w:t>
            </w:r>
            <w:r w:rsidRPr="00F227ED">
              <w:rPr>
                <w:rFonts w:ascii="Source Sans Pro" w:hAnsi="Source Sans Pro" w:cs="Arial"/>
                <w:sz w:val="18"/>
                <w:szCs w:val="18"/>
                <w:lang w:val="en-GB"/>
              </w:rPr>
              <w:t>Doping Code, World Archery reserves the right to cancel any agreement with a</w:t>
            </w:r>
            <w:r>
              <w:rPr>
                <w:rFonts w:ascii="Source Sans Pro" w:hAnsi="Source Sans Pro" w:cs="Arial"/>
                <w:sz w:val="18"/>
                <w:szCs w:val="18"/>
              </w:rPr>
              <w:t xml:space="preserve"> </w:t>
            </w:r>
            <w:r w:rsidRPr="00F227ED">
              <w:rPr>
                <w:rFonts w:ascii="Source Sans Pro" w:hAnsi="Source Sans Pro" w:cs="Arial"/>
                <w:sz w:val="18"/>
                <w:szCs w:val="18"/>
                <w:lang w:val="en-GB"/>
              </w:rPr>
              <w:t xml:space="preserve">LOC if the NADO of the country concerned is declared </w:t>
            </w:r>
            <w:r w:rsidRPr="00F227ED">
              <w:rPr>
                <w:rFonts w:ascii="Source Sans Pro" w:hAnsi="Source Sans Pro" w:cs="Arial"/>
                <w:sz w:val="18"/>
                <w:szCs w:val="18"/>
              </w:rPr>
              <w:t>non-compliant</w:t>
            </w:r>
            <w:r w:rsidRPr="00F227ED">
              <w:rPr>
                <w:rFonts w:ascii="Source Sans Pro" w:hAnsi="Source Sans Pro" w:cs="Arial"/>
                <w:sz w:val="18"/>
                <w:szCs w:val="18"/>
                <w:lang w:val="en-GB"/>
              </w:rPr>
              <w:t xml:space="preserve"> by WADA. World Archery can</w:t>
            </w:r>
            <w:r w:rsidRPr="00F227ED">
              <w:rPr>
                <w:rFonts w:ascii="Source Sans Pro" w:hAnsi="Source Sans Pro" w:cs="Arial"/>
                <w:sz w:val="18"/>
                <w:szCs w:val="18"/>
              </w:rPr>
              <w:t> cancel the agreement without penalty where the relevant country has been ruled ineligible to host the Event</w:t>
            </w:r>
            <w:r w:rsidRPr="00F227ED">
              <w:rPr>
                <w:rFonts w:ascii="Source Sans Pro" w:hAnsi="Source Sans Pro" w:cs="Arial"/>
                <w:sz w:val="18"/>
                <w:szCs w:val="18"/>
                <w:lang w:val="en-GB"/>
              </w:rPr>
              <w:t>. Any amount already paid by the event will be kept by World Archery to cover the costs by World Archery related to the event.</w:t>
            </w:r>
          </w:p>
          <w:p w14:paraId="7D271DDE"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14129CA"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BECE0A1" w14:textId="1CDEE841" w:rsidR="00B133BF" w:rsidRPr="00AC5519" w:rsidRDefault="000663D8"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lastRenderedPageBreak/>
        <w:t>Name of P</w:t>
      </w:r>
      <w:r w:rsidR="00164CAE" w:rsidRPr="00AC5519">
        <w:rPr>
          <w:rFonts w:ascii="Source Sans Pro" w:hAnsi="Source Sans Pro" w:cs="Arial"/>
          <w:b/>
          <w:sz w:val="18"/>
          <w:szCs w:val="18"/>
        </w:rPr>
        <w:t>resident of Bidding Association</w:t>
      </w:r>
      <w:r w:rsidR="00B133BF" w:rsidRPr="00AC5519">
        <w:rPr>
          <w:rFonts w:ascii="Source Sans Pro" w:hAnsi="Source Sans Pro" w:cs="Arial"/>
          <w:b/>
          <w:sz w:val="18"/>
          <w:szCs w:val="18"/>
        </w:rPr>
        <w:t>/ Organization</w:t>
      </w:r>
      <w:r w:rsidR="005E2375" w:rsidRPr="00AC5519">
        <w:rPr>
          <w:rFonts w:ascii="Source Sans Pro" w:hAnsi="Source Sans Pro" w:cs="Arial"/>
          <w:b/>
          <w:sz w:val="18"/>
          <w:szCs w:val="18"/>
        </w:rPr>
        <w:t>:</w:t>
      </w:r>
    </w:p>
    <w:p w14:paraId="29726DCF" w14:textId="77777777" w:rsidR="00B315AD" w:rsidRPr="00AC5519" w:rsidRDefault="00B315AD"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242"/>
        <w:gridCol w:w="1985"/>
        <w:gridCol w:w="6520"/>
      </w:tblGrid>
      <w:tr w:rsidR="000663D8" w:rsidRPr="00AC5519" w14:paraId="08E29538" w14:textId="77777777" w:rsidTr="00B037BA">
        <w:tc>
          <w:tcPr>
            <w:tcW w:w="3227" w:type="dxa"/>
            <w:gridSpan w:val="2"/>
            <w:shd w:val="clear" w:color="auto" w:fill="DEEAF6"/>
            <w:vAlign w:val="center"/>
          </w:tcPr>
          <w:p w14:paraId="25EB7891"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Name of the President from the bidding organisation</w:t>
            </w:r>
          </w:p>
          <w:p w14:paraId="557D0866" w14:textId="77777777" w:rsidR="000663D8" w:rsidRPr="00AC5519" w:rsidRDefault="000663D8" w:rsidP="00874235">
            <w:pPr>
              <w:jc w:val="both"/>
              <w:rPr>
                <w:rFonts w:ascii="Source Sans Pro" w:hAnsi="Source Sans Pro" w:cs="Arial"/>
                <w:sz w:val="18"/>
                <w:szCs w:val="18"/>
              </w:rPr>
            </w:pPr>
          </w:p>
        </w:tc>
        <w:tc>
          <w:tcPr>
            <w:tcW w:w="6520" w:type="dxa"/>
            <w:shd w:val="clear" w:color="auto" w:fill="DEEAF6"/>
          </w:tcPr>
          <w:p w14:paraId="38B813F6" w14:textId="77777777" w:rsidR="000663D8" w:rsidRPr="00AC5519" w:rsidRDefault="000663D8" w:rsidP="00874235">
            <w:pPr>
              <w:jc w:val="both"/>
              <w:rPr>
                <w:rFonts w:ascii="Source Sans Pro" w:hAnsi="Source Sans Pro" w:cs="Arial"/>
                <w:sz w:val="18"/>
                <w:szCs w:val="18"/>
              </w:rPr>
            </w:pPr>
          </w:p>
        </w:tc>
      </w:tr>
      <w:tr w:rsidR="000663D8" w:rsidRPr="00AC5519" w14:paraId="7EB472D2" w14:textId="77777777" w:rsidTr="00B037BA">
        <w:trPr>
          <w:trHeight w:val="340"/>
        </w:trPr>
        <w:tc>
          <w:tcPr>
            <w:tcW w:w="1242" w:type="dxa"/>
            <w:vMerge w:val="restart"/>
            <w:shd w:val="clear" w:color="auto" w:fill="DEEAF6"/>
            <w:vAlign w:val="center"/>
          </w:tcPr>
          <w:p w14:paraId="77833871"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 xml:space="preserve">Mailing </w:t>
            </w:r>
          </w:p>
          <w:p w14:paraId="0019429D"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Address</w:t>
            </w:r>
          </w:p>
        </w:tc>
        <w:tc>
          <w:tcPr>
            <w:tcW w:w="1985" w:type="dxa"/>
            <w:shd w:val="clear" w:color="auto" w:fill="DEEAF6"/>
            <w:vAlign w:val="center"/>
          </w:tcPr>
          <w:p w14:paraId="641D2260"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Street Number</w:t>
            </w:r>
          </w:p>
        </w:tc>
        <w:tc>
          <w:tcPr>
            <w:tcW w:w="6520" w:type="dxa"/>
            <w:shd w:val="clear" w:color="auto" w:fill="DEEAF6"/>
          </w:tcPr>
          <w:p w14:paraId="4CBCB68F" w14:textId="77777777" w:rsidR="000663D8" w:rsidRPr="00AC5519" w:rsidRDefault="000663D8" w:rsidP="00874235">
            <w:pPr>
              <w:jc w:val="both"/>
              <w:rPr>
                <w:rFonts w:ascii="Source Sans Pro" w:hAnsi="Source Sans Pro" w:cs="Arial"/>
                <w:sz w:val="18"/>
                <w:szCs w:val="18"/>
              </w:rPr>
            </w:pPr>
          </w:p>
        </w:tc>
      </w:tr>
      <w:tr w:rsidR="000663D8" w:rsidRPr="00AC5519" w14:paraId="3624F0B0" w14:textId="77777777" w:rsidTr="00B037BA">
        <w:trPr>
          <w:trHeight w:val="340"/>
        </w:trPr>
        <w:tc>
          <w:tcPr>
            <w:tcW w:w="1242" w:type="dxa"/>
            <w:vMerge/>
            <w:shd w:val="clear" w:color="auto" w:fill="DEEAF6"/>
            <w:vAlign w:val="center"/>
          </w:tcPr>
          <w:p w14:paraId="6BA5F18D" w14:textId="77777777" w:rsidR="000663D8" w:rsidRPr="00AC5519" w:rsidRDefault="000663D8" w:rsidP="00874235">
            <w:pPr>
              <w:jc w:val="both"/>
              <w:rPr>
                <w:rFonts w:ascii="Source Sans Pro" w:hAnsi="Source Sans Pro" w:cs="Arial"/>
                <w:sz w:val="18"/>
                <w:szCs w:val="18"/>
              </w:rPr>
            </w:pPr>
          </w:p>
        </w:tc>
        <w:tc>
          <w:tcPr>
            <w:tcW w:w="1985" w:type="dxa"/>
            <w:shd w:val="clear" w:color="auto" w:fill="DEEAF6"/>
            <w:vAlign w:val="center"/>
          </w:tcPr>
          <w:p w14:paraId="58309373"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City</w:t>
            </w:r>
          </w:p>
        </w:tc>
        <w:tc>
          <w:tcPr>
            <w:tcW w:w="6520" w:type="dxa"/>
            <w:shd w:val="clear" w:color="auto" w:fill="DEEAF6"/>
          </w:tcPr>
          <w:p w14:paraId="5A958BE7" w14:textId="77777777" w:rsidR="000663D8" w:rsidRPr="00AC5519" w:rsidRDefault="000663D8" w:rsidP="00874235">
            <w:pPr>
              <w:jc w:val="both"/>
              <w:rPr>
                <w:rFonts w:ascii="Source Sans Pro" w:hAnsi="Source Sans Pro" w:cs="Arial"/>
                <w:sz w:val="18"/>
                <w:szCs w:val="18"/>
              </w:rPr>
            </w:pPr>
          </w:p>
        </w:tc>
      </w:tr>
      <w:tr w:rsidR="000663D8" w:rsidRPr="00AC5519" w14:paraId="0425AC32" w14:textId="77777777" w:rsidTr="00B037BA">
        <w:trPr>
          <w:trHeight w:val="340"/>
        </w:trPr>
        <w:tc>
          <w:tcPr>
            <w:tcW w:w="1242" w:type="dxa"/>
            <w:vMerge/>
            <w:shd w:val="clear" w:color="auto" w:fill="DEEAF6"/>
            <w:vAlign w:val="center"/>
          </w:tcPr>
          <w:p w14:paraId="42326CA0" w14:textId="77777777" w:rsidR="000663D8" w:rsidRPr="00AC5519" w:rsidRDefault="000663D8" w:rsidP="00874235">
            <w:pPr>
              <w:jc w:val="both"/>
              <w:rPr>
                <w:rFonts w:ascii="Source Sans Pro" w:hAnsi="Source Sans Pro" w:cs="Arial"/>
                <w:sz w:val="18"/>
                <w:szCs w:val="18"/>
              </w:rPr>
            </w:pPr>
          </w:p>
        </w:tc>
        <w:tc>
          <w:tcPr>
            <w:tcW w:w="1985" w:type="dxa"/>
            <w:shd w:val="clear" w:color="auto" w:fill="DEEAF6"/>
            <w:vAlign w:val="center"/>
          </w:tcPr>
          <w:p w14:paraId="237E040D"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Postal/zip code</w:t>
            </w:r>
          </w:p>
        </w:tc>
        <w:tc>
          <w:tcPr>
            <w:tcW w:w="6520" w:type="dxa"/>
            <w:shd w:val="clear" w:color="auto" w:fill="DEEAF6"/>
          </w:tcPr>
          <w:p w14:paraId="346E3CF7" w14:textId="77777777" w:rsidR="000663D8" w:rsidRPr="00AC5519" w:rsidRDefault="000663D8" w:rsidP="00874235">
            <w:pPr>
              <w:jc w:val="both"/>
              <w:rPr>
                <w:rFonts w:ascii="Source Sans Pro" w:hAnsi="Source Sans Pro" w:cs="Arial"/>
                <w:sz w:val="18"/>
                <w:szCs w:val="18"/>
              </w:rPr>
            </w:pPr>
          </w:p>
        </w:tc>
      </w:tr>
      <w:tr w:rsidR="000663D8" w:rsidRPr="00AC5519" w14:paraId="3D8AEECF" w14:textId="77777777" w:rsidTr="00B037BA">
        <w:trPr>
          <w:trHeight w:val="340"/>
        </w:trPr>
        <w:tc>
          <w:tcPr>
            <w:tcW w:w="1242" w:type="dxa"/>
            <w:vMerge/>
            <w:shd w:val="clear" w:color="auto" w:fill="DEEAF6"/>
            <w:vAlign w:val="center"/>
          </w:tcPr>
          <w:p w14:paraId="344BB32F" w14:textId="77777777" w:rsidR="000663D8" w:rsidRPr="00AC5519" w:rsidRDefault="000663D8" w:rsidP="00874235">
            <w:pPr>
              <w:jc w:val="both"/>
              <w:rPr>
                <w:rFonts w:ascii="Source Sans Pro" w:hAnsi="Source Sans Pro" w:cs="Arial"/>
                <w:sz w:val="18"/>
                <w:szCs w:val="18"/>
              </w:rPr>
            </w:pPr>
          </w:p>
        </w:tc>
        <w:tc>
          <w:tcPr>
            <w:tcW w:w="1985" w:type="dxa"/>
            <w:shd w:val="clear" w:color="auto" w:fill="DEEAF6"/>
            <w:vAlign w:val="center"/>
          </w:tcPr>
          <w:p w14:paraId="5725F4AE"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Country</w:t>
            </w:r>
          </w:p>
        </w:tc>
        <w:tc>
          <w:tcPr>
            <w:tcW w:w="6520" w:type="dxa"/>
            <w:shd w:val="clear" w:color="auto" w:fill="DEEAF6"/>
          </w:tcPr>
          <w:p w14:paraId="6628928C" w14:textId="77777777" w:rsidR="000663D8" w:rsidRPr="00AC5519" w:rsidRDefault="000663D8" w:rsidP="00874235">
            <w:pPr>
              <w:jc w:val="both"/>
              <w:rPr>
                <w:rFonts w:ascii="Source Sans Pro" w:hAnsi="Source Sans Pro" w:cs="Arial"/>
                <w:sz w:val="18"/>
                <w:szCs w:val="18"/>
              </w:rPr>
            </w:pPr>
          </w:p>
        </w:tc>
      </w:tr>
      <w:tr w:rsidR="000663D8" w:rsidRPr="00AC5519" w14:paraId="3E7FC8B1" w14:textId="77777777" w:rsidTr="00B037BA">
        <w:trPr>
          <w:trHeight w:val="340"/>
        </w:trPr>
        <w:tc>
          <w:tcPr>
            <w:tcW w:w="3227" w:type="dxa"/>
            <w:gridSpan w:val="2"/>
            <w:shd w:val="clear" w:color="auto" w:fill="DEEAF6"/>
            <w:vAlign w:val="center"/>
          </w:tcPr>
          <w:p w14:paraId="15F84EE6"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Telephone Number</w:t>
            </w:r>
          </w:p>
        </w:tc>
        <w:tc>
          <w:tcPr>
            <w:tcW w:w="6520" w:type="dxa"/>
            <w:shd w:val="clear" w:color="auto" w:fill="DEEAF6"/>
          </w:tcPr>
          <w:p w14:paraId="71F77CE8" w14:textId="77777777" w:rsidR="000663D8" w:rsidRPr="00AC5519" w:rsidRDefault="000663D8" w:rsidP="00874235">
            <w:pPr>
              <w:jc w:val="both"/>
              <w:rPr>
                <w:rFonts w:ascii="Source Sans Pro" w:hAnsi="Source Sans Pro" w:cs="Arial"/>
                <w:sz w:val="18"/>
                <w:szCs w:val="18"/>
              </w:rPr>
            </w:pPr>
          </w:p>
        </w:tc>
      </w:tr>
      <w:tr w:rsidR="000663D8" w:rsidRPr="00AC5519" w14:paraId="270702D4" w14:textId="77777777" w:rsidTr="00B037BA">
        <w:trPr>
          <w:trHeight w:val="340"/>
        </w:trPr>
        <w:tc>
          <w:tcPr>
            <w:tcW w:w="3227" w:type="dxa"/>
            <w:gridSpan w:val="2"/>
            <w:shd w:val="clear" w:color="auto" w:fill="DEEAF6"/>
            <w:vAlign w:val="center"/>
          </w:tcPr>
          <w:p w14:paraId="4743043E"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E-Mail address</w:t>
            </w:r>
          </w:p>
        </w:tc>
        <w:tc>
          <w:tcPr>
            <w:tcW w:w="6520" w:type="dxa"/>
            <w:shd w:val="clear" w:color="auto" w:fill="DEEAF6"/>
          </w:tcPr>
          <w:p w14:paraId="7106A579" w14:textId="77777777" w:rsidR="000663D8" w:rsidRPr="00AC5519" w:rsidRDefault="000663D8" w:rsidP="00874235">
            <w:pPr>
              <w:jc w:val="both"/>
              <w:rPr>
                <w:rFonts w:ascii="Source Sans Pro" w:hAnsi="Source Sans Pro" w:cs="Arial"/>
                <w:sz w:val="18"/>
                <w:szCs w:val="18"/>
              </w:rPr>
            </w:pPr>
          </w:p>
        </w:tc>
      </w:tr>
      <w:tr w:rsidR="000663D8" w:rsidRPr="00AC5519" w14:paraId="765DC116" w14:textId="77777777" w:rsidTr="00B037BA">
        <w:trPr>
          <w:trHeight w:val="340"/>
        </w:trPr>
        <w:tc>
          <w:tcPr>
            <w:tcW w:w="3227" w:type="dxa"/>
            <w:gridSpan w:val="2"/>
            <w:shd w:val="clear" w:color="auto" w:fill="DEEAF6"/>
            <w:vAlign w:val="center"/>
          </w:tcPr>
          <w:p w14:paraId="530439D5"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Website address</w:t>
            </w:r>
          </w:p>
        </w:tc>
        <w:tc>
          <w:tcPr>
            <w:tcW w:w="6520" w:type="dxa"/>
            <w:shd w:val="clear" w:color="auto" w:fill="DEEAF6"/>
          </w:tcPr>
          <w:p w14:paraId="642B90C5" w14:textId="77777777" w:rsidR="000663D8" w:rsidRPr="00AC5519" w:rsidRDefault="000663D8" w:rsidP="00874235">
            <w:pPr>
              <w:jc w:val="both"/>
              <w:rPr>
                <w:rFonts w:ascii="Source Sans Pro" w:hAnsi="Source Sans Pro" w:cs="Arial"/>
                <w:sz w:val="18"/>
                <w:szCs w:val="18"/>
              </w:rPr>
            </w:pPr>
          </w:p>
        </w:tc>
      </w:tr>
      <w:tr w:rsidR="000663D8" w:rsidRPr="00AC5519" w14:paraId="5422983A" w14:textId="77777777" w:rsidTr="00B037BA">
        <w:trPr>
          <w:trHeight w:val="340"/>
        </w:trPr>
        <w:tc>
          <w:tcPr>
            <w:tcW w:w="3227" w:type="dxa"/>
            <w:gridSpan w:val="2"/>
            <w:shd w:val="clear" w:color="auto" w:fill="DEEAF6"/>
            <w:vAlign w:val="center"/>
          </w:tcPr>
          <w:p w14:paraId="05C55BF0"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 xml:space="preserve">Any other relevant information </w:t>
            </w:r>
          </w:p>
        </w:tc>
        <w:tc>
          <w:tcPr>
            <w:tcW w:w="6520" w:type="dxa"/>
            <w:shd w:val="clear" w:color="auto" w:fill="DEEAF6"/>
          </w:tcPr>
          <w:p w14:paraId="7F64ABDF" w14:textId="77777777" w:rsidR="000663D8" w:rsidRPr="00AC5519" w:rsidRDefault="000663D8" w:rsidP="00874235">
            <w:pPr>
              <w:jc w:val="both"/>
              <w:rPr>
                <w:rFonts w:ascii="Source Sans Pro" w:hAnsi="Source Sans Pro" w:cs="Arial"/>
                <w:sz w:val="18"/>
                <w:szCs w:val="18"/>
              </w:rPr>
            </w:pPr>
          </w:p>
        </w:tc>
      </w:tr>
    </w:tbl>
    <w:p w14:paraId="4E36B99E" w14:textId="77777777" w:rsidR="00B133BF" w:rsidRPr="00AC5519" w:rsidRDefault="00B133B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 </w:t>
      </w:r>
    </w:p>
    <w:p w14:paraId="247BC65B" w14:textId="77777777" w:rsidR="009268F6" w:rsidRPr="00AC5519" w:rsidRDefault="00B133BF"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Signature of Bidding Assoc</w:t>
      </w:r>
      <w:r w:rsidR="00AF00CE" w:rsidRPr="00AC5519">
        <w:rPr>
          <w:rFonts w:ascii="Source Sans Pro" w:hAnsi="Source Sans Pro" w:cs="Arial"/>
          <w:b/>
          <w:sz w:val="18"/>
          <w:szCs w:val="18"/>
        </w:rPr>
        <w:t>iation/Organization President</w:t>
      </w:r>
      <w:r w:rsidR="00B315AD" w:rsidRPr="00AC5519">
        <w:rPr>
          <w:rFonts w:ascii="Source Sans Pro" w:hAnsi="Source Sans Pro" w:cs="Arial"/>
          <w:b/>
          <w:sz w:val="18"/>
          <w:szCs w:val="18"/>
        </w:rPr>
        <w:t>:</w:t>
      </w:r>
    </w:p>
    <w:p w14:paraId="3B755060" w14:textId="77777777" w:rsidR="00B315AD" w:rsidRPr="00AC5519" w:rsidRDefault="00B315AD"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219"/>
        <w:gridCol w:w="1220"/>
        <w:gridCol w:w="1225"/>
        <w:gridCol w:w="1619"/>
        <w:gridCol w:w="1621"/>
        <w:gridCol w:w="1626"/>
      </w:tblGrid>
      <w:tr w:rsidR="00AF00CE" w:rsidRPr="00AC5519" w14:paraId="0F071A51" w14:textId="77777777" w:rsidTr="00B037BA">
        <w:tc>
          <w:tcPr>
            <w:tcW w:w="4989" w:type="dxa"/>
            <w:gridSpan w:val="4"/>
            <w:shd w:val="clear" w:color="auto" w:fill="D9E2F3"/>
            <w:vAlign w:val="center"/>
          </w:tcPr>
          <w:p w14:paraId="1E993903"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Name of the President from the National Archery Federation that is a World Archery Member Association</w:t>
            </w:r>
          </w:p>
        </w:tc>
        <w:tc>
          <w:tcPr>
            <w:tcW w:w="4990" w:type="dxa"/>
            <w:gridSpan w:val="3"/>
            <w:shd w:val="clear" w:color="auto" w:fill="D9E2F3"/>
          </w:tcPr>
          <w:p w14:paraId="772CDC29"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57FFC12D" w14:textId="77777777" w:rsidTr="00B037BA">
        <w:trPr>
          <w:trHeight w:val="692"/>
        </w:trPr>
        <w:tc>
          <w:tcPr>
            <w:tcW w:w="4989" w:type="dxa"/>
            <w:gridSpan w:val="4"/>
            <w:shd w:val="clear" w:color="auto" w:fill="D9E2F3"/>
            <w:vAlign w:val="center"/>
          </w:tcPr>
          <w:p w14:paraId="1E894E00"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Signature of the President</w:t>
            </w:r>
          </w:p>
        </w:tc>
        <w:tc>
          <w:tcPr>
            <w:tcW w:w="4990" w:type="dxa"/>
            <w:gridSpan w:val="3"/>
            <w:vMerge w:val="restart"/>
            <w:shd w:val="clear" w:color="auto" w:fill="D9E2F3"/>
          </w:tcPr>
          <w:p w14:paraId="14820ECC"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C7E75CF"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A7A6DE6"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5D6F961"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329DC92"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3BB99A6F" w14:textId="77777777" w:rsidTr="00B037BA">
        <w:trPr>
          <w:trHeight w:val="283"/>
        </w:trPr>
        <w:tc>
          <w:tcPr>
            <w:tcW w:w="1247" w:type="dxa"/>
            <w:shd w:val="clear" w:color="auto" w:fill="D9E2F3"/>
            <w:vAlign w:val="center"/>
          </w:tcPr>
          <w:p w14:paraId="09A2CA05"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Date:</w:t>
            </w:r>
          </w:p>
        </w:tc>
        <w:tc>
          <w:tcPr>
            <w:tcW w:w="1247" w:type="dxa"/>
            <w:shd w:val="clear" w:color="auto" w:fill="D9E2F3"/>
            <w:vAlign w:val="center"/>
          </w:tcPr>
          <w:p w14:paraId="452CE028"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color w:val="A6A6A6"/>
                <w:sz w:val="22"/>
                <w:szCs w:val="22"/>
              </w:rPr>
              <w:t>DD</w:t>
            </w:r>
          </w:p>
        </w:tc>
        <w:tc>
          <w:tcPr>
            <w:tcW w:w="1247" w:type="dxa"/>
            <w:shd w:val="clear" w:color="auto" w:fill="D9E2F3"/>
            <w:vAlign w:val="center"/>
          </w:tcPr>
          <w:p w14:paraId="65A03D2A"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color w:val="A6A6A6"/>
                <w:sz w:val="22"/>
                <w:szCs w:val="22"/>
              </w:rPr>
              <w:t>MM</w:t>
            </w:r>
          </w:p>
        </w:tc>
        <w:tc>
          <w:tcPr>
            <w:tcW w:w="1248" w:type="dxa"/>
            <w:shd w:val="clear" w:color="auto" w:fill="D9E2F3"/>
            <w:vAlign w:val="center"/>
          </w:tcPr>
          <w:p w14:paraId="4F575DE8"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color w:val="A6A6A6"/>
                <w:sz w:val="22"/>
                <w:szCs w:val="22"/>
              </w:rPr>
              <w:t>YYYY</w:t>
            </w:r>
          </w:p>
        </w:tc>
        <w:tc>
          <w:tcPr>
            <w:tcW w:w="4990" w:type="dxa"/>
            <w:gridSpan w:val="3"/>
            <w:vMerge/>
            <w:shd w:val="clear" w:color="auto" w:fill="D9E2F3"/>
          </w:tcPr>
          <w:p w14:paraId="65BA6B77"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389ED33B" w14:textId="77777777" w:rsidTr="00B037BA">
        <w:trPr>
          <w:trHeight w:val="397"/>
        </w:trPr>
        <w:tc>
          <w:tcPr>
            <w:tcW w:w="4989" w:type="dxa"/>
            <w:gridSpan w:val="4"/>
            <w:shd w:val="clear" w:color="auto" w:fill="D9E2F3"/>
            <w:vAlign w:val="center"/>
          </w:tcPr>
          <w:p w14:paraId="5A6664DF"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President’s Term of office expiry date</w:t>
            </w:r>
          </w:p>
        </w:tc>
        <w:tc>
          <w:tcPr>
            <w:tcW w:w="1663" w:type="dxa"/>
            <w:shd w:val="clear" w:color="auto" w:fill="D9E2F3"/>
            <w:vAlign w:val="center"/>
          </w:tcPr>
          <w:p w14:paraId="2538A2F8"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sz w:val="22"/>
                <w:szCs w:val="22"/>
              </w:rPr>
            </w:pPr>
            <w:r w:rsidRPr="00AC5519">
              <w:rPr>
                <w:rFonts w:ascii="Source Sans Pro" w:hAnsi="Source Sans Pro" w:cs="Arial"/>
                <w:color w:val="A6A6A6"/>
                <w:sz w:val="22"/>
                <w:szCs w:val="22"/>
              </w:rPr>
              <w:t>DD</w:t>
            </w:r>
          </w:p>
        </w:tc>
        <w:tc>
          <w:tcPr>
            <w:tcW w:w="1663" w:type="dxa"/>
            <w:shd w:val="clear" w:color="auto" w:fill="D9E2F3"/>
            <w:vAlign w:val="center"/>
          </w:tcPr>
          <w:p w14:paraId="08D0C369"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sz w:val="22"/>
                <w:szCs w:val="22"/>
              </w:rPr>
            </w:pPr>
            <w:r w:rsidRPr="00AC5519">
              <w:rPr>
                <w:rFonts w:ascii="Source Sans Pro" w:hAnsi="Source Sans Pro" w:cs="Arial"/>
                <w:color w:val="A6A6A6"/>
                <w:sz w:val="22"/>
                <w:szCs w:val="22"/>
              </w:rPr>
              <w:t>MM</w:t>
            </w:r>
          </w:p>
        </w:tc>
        <w:tc>
          <w:tcPr>
            <w:tcW w:w="1664" w:type="dxa"/>
            <w:shd w:val="clear" w:color="auto" w:fill="D9E2F3"/>
            <w:vAlign w:val="center"/>
          </w:tcPr>
          <w:p w14:paraId="4BE55947"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sz w:val="22"/>
                <w:szCs w:val="22"/>
              </w:rPr>
            </w:pPr>
            <w:r w:rsidRPr="00AC5519">
              <w:rPr>
                <w:rFonts w:ascii="Source Sans Pro" w:hAnsi="Source Sans Pro" w:cs="Arial"/>
                <w:color w:val="A6A6A6"/>
                <w:sz w:val="22"/>
                <w:szCs w:val="22"/>
              </w:rPr>
              <w:t>YYYY</w:t>
            </w:r>
          </w:p>
        </w:tc>
      </w:tr>
      <w:tr w:rsidR="00AF00CE" w:rsidRPr="00AC5519" w14:paraId="53BE6A63" w14:textId="77777777" w:rsidTr="00B037BA">
        <w:trPr>
          <w:trHeight w:val="397"/>
        </w:trPr>
        <w:tc>
          <w:tcPr>
            <w:tcW w:w="4989" w:type="dxa"/>
            <w:gridSpan w:val="4"/>
            <w:shd w:val="clear" w:color="auto" w:fill="D9E2F3"/>
            <w:vAlign w:val="center"/>
          </w:tcPr>
          <w:p w14:paraId="401A617D"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Name of the Secretary General</w:t>
            </w:r>
          </w:p>
        </w:tc>
        <w:tc>
          <w:tcPr>
            <w:tcW w:w="4990" w:type="dxa"/>
            <w:gridSpan w:val="3"/>
            <w:shd w:val="clear" w:color="auto" w:fill="D9E2F3"/>
          </w:tcPr>
          <w:p w14:paraId="4F1AD732"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26E1FA90" w14:textId="77777777" w:rsidTr="00B037BA">
        <w:tc>
          <w:tcPr>
            <w:tcW w:w="4989" w:type="dxa"/>
            <w:gridSpan w:val="4"/>
            <w:shd w:val="clear" w:color="auto" w:fill="D9E2F3"/>
            <w:vAlign w:val="center"/>
          </w:tcPr>
          <w:p w14:paraId="4B042DE8"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A62043B"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Signature of the Secretary General </w:t>
            </w:r>
          </w:p>
          <w:p w14:paraId="1D493B4E"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4990" w:type="dxa"/>
            <w:gridSpan w:val="3"/>
            <w:shd w:val="clear" w:color="auto" w:fill="D9E2F3"/>
          </w:tcPr>
          <w:p w14:paraId="1D74DA28"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79188CAB" w14:textId="77777777" w:rsidTr="00B037BA">
        <w:trPr>
          <w:trHeight w:val="397"/>
        </w:trPr>
        <w:tc>
          <w:tcPr>
            <w:tcW w:w="4989" w:type="dxa"/>
            <w:gridSpan w:val="4"/>
            <w:shd w:val="clear" w:color="auto" w:fill="D9E2F3"/>
            <w:vAlign w:val="center"/>
          </w:tcPr>
          <w:p w14:paraId="46562B79"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Name of the Treasure</w:t>
            </w:r>
          </w:p>
        </w:tc>
        <w:tc>
          <w:tcPr>
            <w:tcW w:w="4990" w:type="dxa"/>
            <w:gridSpan w:val="3"/>
            <w:shd w:val="clear" w:color="auto" w:fill="D9E2F3"/>
          </w:tcPr>
          <w:p w14:paraId="72CE8D88"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64C25F91" w14:textId="77777777" w:rsidTr="00B037BA">
        <w:tc>
          <w:tcPr>
            <w:tcW w:w="4989" w:type="dxa"/>
            <w:gridSpan w:val="4"/>
            <w:shd w:val="clear" w:color="auto" w:fill="D9E2F3"/>
            <w:vAlign w:val="center"/>
          </w:tcPr>
          <w:p w14:paraId="3DD97C79"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B890DA4"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33DD24B2"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Signature of the Treasure </w:t>
            </w:r>
          </w:p>
          <w:p w14:paraId="45D58B84"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C563267"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4990" w:type="dxa"/>
            <w:gridSpan w:val="3"/>
            <w:shd w:val="clear" w:color="auto" w:fill="D9E2F3"/>
          </w:tcPr>
          <w:p w14:paraId="01D85F08"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FD91738" w14:textId="77777777" w:rsidR="00C436AF" w:rsidRPr="00AC5519" w:rsidRDefault="00C436AF"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165C8C26" w14:textId="77777777" w:rsidR="009268F6" w:rsidRPr="00AC5519" w:rsidRDefault="00C436AF"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Note</w:t>
      </w:r>
      <w:r w:rsidR="009268F6" w:rsidRPr="00AC5519">
        <w:rPr>
          <w:rFonts w:ascii="Source Sans Pro" w:hAnsi="Source Sans Pro" w:cs="Arial"/>
          <w:b/>
          <w:sz w:val="18"/>
          <w:szCs w:val="18"/>
        </w:rPr>
        <w:t xml:space="preserve">: </w:t>
      </w:r>
      <w:r w:rsidR="009268F6" w:rsidRPr="00AC5519">
        <w:rPr>
          <w:rFonts w:ascii="Source Sans Pro" w:hAnsi="Source Sans Pro" w:cs="Arial"/>
          <w:sz w:val="18"/>
          <w:szCs w:val="18"/>
        </w:rPr>
        <w:t xml:space="preserve">Bid applications do not always need to be submitted by a World Archery Member. Host Cities and other </w:t>
      </w:r>
      <w:proofErr w:type="spellStart"/>
      <w:r w:rsidR="009268F6" w:rsidRPr="00AC5519">
        <w:rPr>
          <w:rFonts w:ascii="Source Sans Pro" w:hAnsi="Source Sans Pro" w:cs="Arial"/>
          <w:sz w:val="18"/>
          <w:szCs w:val="18"/>
        </w:rPr>
        <w:t>organisations</w:t>
      </w:r>
      <w:proofErr w:type="spellEnd"/>
      <w:r w:rsidR="009268F6" w:rsidRPr="00AC5519">
        <w:rPr>
          <w:rFonts w:ascii="Source Sans Pro" w:hAnsi="Source Sans Pro" w:cs="Arial"/>
          <w:sz w:val="18"/>
          <w:szCs w:val="18"/>
        </w:rPr>
        <w:t xml:space="preserve"> can submit a bid application independently, but confirmation would be required of the bid application by the World Archery Member Association.</w:t>
      </w:r>
      <w:r w:rsidR="009268F6" w:rsidRPr="00AC5519">
        <w:rPr>
          <w:rFonts w:ascii="Source Sans Pro" w:hAnsi="Source Sans Pro" w:cs="Arial"/>
          <w:b/>
          <w:sz w:val="18"/>
          <w:szCs w:val="18"/>
        </w:rPr>
        <w:t xml:space="preserve"> </w:t>
      </w:r>
    </w:p>
    <w:p w14:paraId="7779483F" w14:textId="77777777" w:rsidR="00B133BF" w:rsidRPr="00AC5519" w:rsidRDefault="00B133BF"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sectPr w:rsidR="00B133BF" w:rsidRPr="00AC5519" w:rsidSect="00400FFA">
      <w:headerReference w:type="default" r:id="rId20"/>
      <w:footerReference w:type="even" r:id="rId21"/>
      <w:footerReference w:type="default" r:id="rId22"/>
      <w:type w:val="continuous"/>
      <w:pgSz w:w="11907" w:h="16840" w:code="9"/>
      <w:pgMar w:top="1440" w:right="992" w:bottom="1170" w:left="1152"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885E" w14:textId="77777777" w:rsidR="009729A3" w:rsidRDefault="009729A3">
      <w:r>
        <w:separator/>
      </w:r>
    </w:p>
    <w:p w14:paraId="4B2D52AB" w14:textId="77777777" w:rsidR="009729A3" w:rsidRDefault="009729A3"/>
  </w:endnote>
  <w:endnote w:type="continuationSeparator" w:id="0">
    <w:p w14:paraId="57A00D48" w14:textId="77777777" w:rsidR="009729A3" w:rsidRDefault="009729A3">
      <w:r>
        <w:continuationSeparator/>
      </w:r>
    </w:p>
    <w:p w14:paraId="322A5D25" w14:textId="77777777" w:rsidR="009729A3" w:rsidRDefault="00972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41346"/>
      <w:docPartObj>
        <w:docPartGallery w:val="Page Numbers (Bottom of Page)"/>
        <w:docPartUnique/>
      </w:docPartObj>
    </w:sdtPr>
    <w:sdtEndPr>
      <w:rPr>
        <w:rFonts w:ascii="Verdana" w:hAnsi="Verdana"/>
        <w:color w:val="808080" w:themeColor="background1" w:themeShade="80"/>
        <w:sz w:val="18"/>
        <w:szCs w:val="18"/>
      </w:rPr>
    </w:sdtEndPr>
    <w:sdtContent>
      <w:p w14:paraId="3838D781" w14:textId="77777777" w:rsidR="006D48DC" w:rsidRDefault="006D48DC">
        <w:pPr>
          <w:pStyle w:val="Pieddepage"/>
          <w:pBdr>
            <w:top w:val="single" w:sz="4" w:space="1" w:color="D9D9D9" w:themeColor="background1" w:themeShade="D9"/>
          </w:pBdr>
          <w:jc w:val="right"/>
          <w:rPr>
            <w:color w:val="7F7F7F" w:themeColor="background1" w:themeShade="7F"/>
            <w:spacing w:val="60"/>
          </w:rPr>
        </w:pPr>
        <w:r>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7B049D9" w14:textId="77777777" w:rsidR="006D48DC" w:rsidRPr="009E1EDE" w:rsidRDefault="006D48DC" w:rsidP="009E1EDE">
        <w:pPr>
          <w:pStyle w:val="Sansinterligne"/>
          <w:rPr>
            <w:rFonts w:ascii="Verdana" w:hAnsi="Verdana"/>
            <w:color w:val="808080" w:themeColor="background1" w:themeShade="80"/>
            <w:sz w:val="18"/>
            <w:szCs w:val="18"/>
          </w:rPr>
        </w:pPr>
        <w:r w:rsidRPr="009E1EDE">
          <w:rPr>
            <w:rFonts w:ascii="Verdana" w:hAnsi="Verdana"/>
            <w:color w:val="808080" w:themeColor="background1" w:themeShade="80"/>
            <w:sz w:val="18"/>
            <w:szCs w:val="18"/>
          </w:rPr>
          <w:t xml:space="preserve">Indoor World </w:t>
        </w:r>
        <w:r>
          <w:rPr>
            <w:rFonts w:ascii="Verdana" w:hAnsi="Verdana"/>
            <w:color w:val="808080" w:themeColor="background1" w:themeShade="80"/>
            <w:sz w:val="18"/>
            <w:szCs w:val="18"/>
          </w:rPr>
          <w:t>Series Criteria v2.0 – 22 July 2022</w:t>
        </w:r>
      </w:p>
    </w:sdtContent>
  </w:sdt>
  <w:p w14:paraId="410E0FCE" w14:textId="77777777" w:rsidR="006D48DC" w:rsidRPr="009E1EDE" w:rsidRDefault="006D48DC">
    <w:pPr>
      <w:pStyle w:val="Pieddepage"/>
      <w:rPr>
        <w:rFonts w:ascii="Verdana" w:hAnsi="Verdana"/>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1802" w14:textId="77777777" w:rsidR="003A2C9D" w:rsidRDefault="003A2C9D" w:rsidP="0056052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BD8F126" w14:textId="77777777" w:rsidR="003A2C9D" w:rsidRDefault="003A2C9D" w:rsidP="009C1B5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EE9B" w14:textId="77777777" w:rsidR="003A2C9D" w:rsidRPr="00595656" w:rsidRDefault="003A2C9D" w:rsidP="00560529">
    <w:pPr>
      <w:pStyle w:val="Pieddepage"/>
      <w:framePr w:wrap="none" w:vAnchor="text" w:hAnchor="margin" w:xAlign="right" w:y="1"/>
      <w:rPr>
        <w:rStyle w:val="Numrodepage"/>
      </w:rPr>
    </w:pPr>
    <w:r>
      <w:rPr>
        <w:rStyle w:val="Numrodepage"/>
      </w:rPr>
      <w:fldChar w:fldCharType="begin"/>
    </w:r>
    <w:r w:rsidRPr="00595656">
      <w:rPr>
        <w:rStyle w:val="Numrodepage"/>
      </w:rPr>
      <w:instrText xml:space="preserve"> PAGE </w:instrText>
    </w:r>
    <w:r>
      <w:rPr>
        <w:rStyle w:val="Numrodepage"/>
      </w:rPr>
      <w:fldChar w:fldCharType="separate"/>
    </w:r>
    <w:r w:rsidRPr="00595656">
      <w:rPr>
        <w:rStyle w:val="Numrodepage"/>
        <w:noProof/>
      </w:rPr>
      <w:t>1</w:t>
    </w:r>
    <w:r>
      <w:rPr>
        <w:rStyle w:val="Numrodepage"/>
      </w:rPr>
      <w:fldChar w:fldCharType="end"/>
    </w:r>
  </w:p>
  <w:p w14:paraId="2EBB8EB8" w14:textId="494198DB" w:rsidR="003A2C9D" w:rsidRPr="00595656" w:rsidRDefault="00595656" w:rsidP="009C1B5F">
    <w:pPr>
      <w:pStyle w:val="Pieddepage"/>
      <w:pBdr>
        <w:top w:val="single" w:sz="4" w:space="1" w:color="D9D9D9"/>
      </w:pBdr>
      <w:tabs>
        <w:tab w:val="clear" w:pos="4320"/>
        <w:tab w:val="clear" w:pos="8640"/>
        <w:tab w:val="center" w:pos="4536"/>
        <w:tab w:val="right" w:pos="9763"/>
      </w:tabs>
      <w:ind w:right="360"/>
      <w:rPr>
        <w:color w:val="7F7F7F"/>
        <w:spacing w:val="60"/>
      </w:rPr>
    </w:pPr>
    <w:r w:rsidRPr="00595656">
      <w:rPr>
        <w:rFonts w:ascii="Verdana" w:hAnsi="Verdana"/>
        <w:color w:val="A6A6A6"/>
        <w:sz w:val="16"/>
        <w:szCs w:val="16"/>
      </w:rPr>
      <w:t>Indoor Archery World Series</w:t>
    </w:r>
    <w:r w:rsidR="003A2C9D" w:rsidRPr="00595656">
      <w:rPr>
        <w:rFonts w:ascii="Verdana" w:hAnsi="Verdana"/>
        <w:color w:val="A6A6A6"/>
        <w:sz w:val="16"/>
        <w:szCs w:val="16"/>
      </w:rPr>
      <w:t xml:space="preserve"> Document - (</w:t>
    </w:r>
    <w:r w:rsidR="00D81033" w:rsidRPr="00595656">
      <w:rPr>
        <w:rFonts w:ascii="Verdana" w:hAnsi="Verdana"/>
        <w:color w:val="A6A6A6"/>
        <w:sz w:val="16"/>
        <w:szCs w:val="16"/>
      </w:rPr>
      <w:t xml:space="preserve">August </w:t>
    </w:r>
    <w:r w:rsidR="003A2C9D" w:rsidRPr="00595656">
      <w:rPr>
        <w:rFonts w:ascii="Verdana" w:hAnsi="Verdana"/>
        <w:color w:val="A6A6A6"/>
        <w:sz w:val="16"/>
        <w:szCs w:val="16"/>
      </w:rPr>
      <w:t>20</w:t>
    </w:r>
    <w:r w:rsidR="00D81033" w:rsidRPr="00595656">
      <w:rPr>
        <w:rFonts w:ascii="Verdana" w:hAnsi="Verdana"/>
        <w:color w:val="A6A6A6"/>
        <w:sz w:val="16"/>
        <w:szCs w:val="16"/>
      </w:rPr>
      <w:t>22</w:t>
    </w:r>
    <w:r w:rsidR="003A2C9D" w:rsidRPr="00595656">
      <w:rPr>
        <w:rFonts w:ascii="Verdana" w:hAnsi="Verdana"/>
        <w:color w:val="A6A6A6"/>
        <w:sz w:val="16"/>
        <w:szCs w:val="16"/>
      </w:rPr>
      <w:t>)</w:t>
    </w:r>
    <w:r w:rsidR="003A2C9D" w:rsidRPr="00595656">
      <w:rPr>
        <w:rFonts w:ascii="Verdana" w:hAnsi="Verdana"/>
        <w:color w:val="7F7F7F"/>
        <w:spacing w:val="60"/>
        <w:sz w:val="18"/>
        <w:szCs w:val="18"/>
      </w:rPr>
      <w:tab/>
    </w:r>
    <w:r w:rsidR="003A2C9D" w:rsidRPr="00595656">
      <w:rPr>
        <w:rFonts w:ascii="Verdana" w:hAnsi="Verdana"/>
        <w:color w:val="7F7F7F"/>
        <w:spacing w:val="60"/>
        <w:sz w:val="18"/>
        <w:szCs w:val="18"/>
      </w:rPr>
      <w:tab/>
      <w:t xml:space="preserve">          </w:t>
    </w:r>
  </w:p>
  <w:p w14:paraId="6C5EFD96" w14:textId="77777777" w:rsidR="003A2C9D" w:rsidRPr="00595656" w:rsidRDefault="003A2C9D">
    <w:pPr>
      <w:pStyle w:val="Pieddepage"/>
      <w:jc w:val="center"/>
      <w:rPr>
        <w:rFonts w:ascii="Verdana" w:hAnsi="Verdana"/>
      </w:rPr>
    </w:pPr>
  </w:p>
  <w:p w14:paraId="13334E0B" w14:textId="77777777" w:rsidR="003A2C9D" w:rsidRPr="00595656" w:rsidRDefault="003A2C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3733" w14:textId="77777777" w:rsidR="009729A3" w:rsidRDefault="009729A3">
      <w:r>
        <w:separator/>
      </w:r>
    </w:p>
    <w:p w14:paraId="689D527A" w14:textId="77777777" w:rsidR="009729A3" w:rsidRDefault="009729A3"/>
  </w:footnote>
  <w:footnote w:type="continuationSeparator" w:id="0">
    <w:p w14:paraId="0E74906D" w14:textId="77777777" w:rsidR="009729A3" w:rsidRDefault="009729A3">
      <w:r>
        <w:continuationSeparator/>
      </w:r>
    </w:p>
    <w:p w14:paraId="28D5715A" w14:textId="77777777" w:rsidR="009729A3" w:rsidRDefault="00972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9E08" w14:textId="3D0C836D" w:rsidR="001652D2" w:rsidRPr="007C23CC" w:rsidRDefault="001652D2" w:rsidP="001652D2">
    <w:pPr>
      <w:tabs>
        <w:tab w:val="center" w:pos="6502"/>
        <w:tab w:val="left" w:pos="10649"/>
      </w:tabs>
      <w:jc w:val="center"/>
      <w:rPr>
        <w:rFonts w:ascii="Verdana" w:hAnsi="Verdana"/>
        <w:b/>
        <w:color w:val="4472C4"/>
        <w:sz w:val="28"/>
        <w:szCs w:val="28"/>
      </w:rPr>
    </w:pPr>
    <w:r>
      <w:rPr>
        <w:rFonts w:ascii="Verdana" w:hAnsi="Verdana"/>
        <w:b/>
        <w:color w:val="4472C4"/>
        <w:sz w:val="28"/>
        <w:szCs w:val="28"/>
      </w:rPr>
      <w:t>Indoor Archery World Series</w:t>
    </w:r>
  </w:p>
  <w:p w14:paraId="6CA35944" w14:textId="77777777" w:rsidR="001652D2" w:rsidRPr="007C23CC" w:rsidRDefault="001652D2" w:rsidP="001652D2">
    <w:pPr>
      <w:jc w:val="center"/>
      <w:rPr>
        <w:rFonts w:ascii="Verdana" w:hAnsi="Verdana"/>
        <w:b/>
        <w:color w:val="4472C4"/>
        <w:sz w:val="28"/>
        <w:szCs w:val="28"/>
      </w:rPr>
    </w:pPr>
    <w:r>
      <w:rPr>
        <w:rFonts w:ascii="Verdana" w:hAnsi="Verdana"/>
        <w:b/>
        <w:color w:val="4472C4"/>
        <w:sz w:val="28"/>
        <w:szCs w:val="28"/>
        <w:lang w:val="en-GB"/>
      </w:rPr>
      <w:t>Bidding document</w:t>
    </w:r>
  </w:p>
  <w:p w14:paraId="159BD604" w14:textId="433E9FF4" w:rsidR="006D48DC" w:rsidRDefault="001652D2" w:rsidP="001E57BE">
    <w:pPr>
      <w:pStyle w:val="En-tte"/>
      <w:jc w:val="center"/>
    </w:pPr>
    <w:r>
      <w:t>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F03A" w14:textId="54CB84E6" w:rsidR="003A2C9D" w:rsidRPr="007C23CC" w:rsidRDefault="002D3463" w:rsidP="001F421F">
    <w:pPr>
      <w:jc w:val="center"/>
      <w:rPr>
        <w:rFonts w:ascii="Verdana" w:hAnsi="Verdana"/>
        <w:b/>
        <w:color w:val="4472C4"/>
        <w:sz w:val="28"/>
        <w:szCs w:val="28"/>
      </w:rPr>
    </w:pPr>
    <w:r>
      <w:rPr>
        <w:rFonts w:ascii="Verdana" w:hAnsi="Verdana"/>
        <w:b/>
        <w:noProof/>
        <w:color w:val="4472C4"/>
        <w:sz w:val="28"/>
        <w:szCs w:val="28"/>
      </w:rPr>
      <w:drawing>
        <wp:anchor distT="0" distB="0" distL="114300" distR="114300" simplePos="0" relativeHeight="251658240" behindDoc="1" locked="0" layoutInCell="1" allowOverlap="1" wp14:anchorId="0376ACFB" wp14:editId="7BF7FCA8">
          <wp:simplePos x="0" y="0"/>
          <wp:positionH relativeFrom="column">
            <wp:posOffset>5186468</wp:posOffset>
          </wp:positionH>
          <wp:positionV relativeFrom="paragraph">
            <wp:posOffset>-241724</wp:posOffset>
          </wp:positionV>
          <wp:extent cx="677333" cy="918421"/>
          <wp:effectExtent l="0" t="0" r="0" b="0"/>
          <wp:wrapTight wrapText="bothSides">
            <wp:wrapPolygon edited="0">
              <wp:start x="8916" y="0"/>
              <wp:lineTo x="0" y="3884"/>
              <wp:lineTo x="0" y="17328"/>
              <wp:lineTo x="8916" y="21212"/>
              <wp:lineTo x="12158" y="21212"/>
              <wp:lineTo x="21073" y="17328"/>
              <wp:lineTo x="21073" y="3884"/>
              <wp:lineTo x="12158" y="0"/>
              <wp:lineTo x="89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A1_IWS_MAIN_VECTOR.eps"/>
                  <pic:cNvPicPr/>
                </pic:nvPicPr>
                <pic:blipFill>
                  <a:blip r:embed="rId1">
                    <a:extLst>
                      <a:ext uri="{28A0092B-C50C-407E-A947-70E740481C1C}">
                        <a14:useLocalDpi xmlns:a14="http://schemas.microsoft.com/office/drawing/2010/main" val="0"/>
                      </a:ext>
                    </a:extLst>
                  </a:blip>
                  <a:stretch>
                    <a:fillRect/>
                  </a:stretch>
                </pic:blipFill>
                <pic:spPr>
                  <a:xfrm>
                    <a:off x="0" y="0"/>
                    <a:ext cx="677333" cy="918421"/>
                  </a:xfrm>
                  <a:prstGeom prst="rect">
                    <a:avLst/>
                  </a:prstGeom>
                </pic:spPr>
              </pic:pic>
            </a:graphicData>
          </a:graphic>
          <wp14:sizeRelH relativeFrom="page">
            <wp14:pctWidth>0</wp14:pctWidth>
          </wp14:sizeRelH>
          <wp14:sizeRelV relativeFrom="page">
            <wp14:pctHeight>0</wp14:pctHeight>
          </wp14:sizeRelV>
        </wp:anchor>
      </w:drawing>
    </w:r>
    <w:r w:rsidR="003A2C9D" w:rsidRPr="007C23CC">
      <w:rPr>
        <w:rFonts w:ascii="Verdana" w:hAnsi="Verdana"/>
        <w:b/>
        <w:color w:val="4472C4"/>
        <w:sz w:val="28"/>
        <w:szCs w:val="28"/>
      </w:rPr>
      <w:t xml:space="preserve"> </w:t>
    </w:r>
    <w:r w:rsidR="003A2C9D">
      <w:rPr>
        <w:rFonts w:ascii="Verdana" w:hAnsi="Verdana"/>
        <w:b/>
        <w:color w:val="4472C4"/>
        <w:sz w:val="28"/>
        <w:szCs w:val="28"/>
      </w:rPr>
      <w:t xml:space="preserve">Indoor </w:t>
    </w:r>
    <w:r w:rsidR="00595656">
      <w:rPr>
        <w:rFonts w:ascii="Verdana" w:hAnsi="Verdana"/>
        <w:b/>
        <w:color w:val="4472C4"/>
        <w:sz w:val="28"/>
        <w:szCs w:val="28"/>
      </w:rPr>
      <w:t xml:space="preserve">Archery </w:t>
    </w:r>
    <w:r w:rsidR="003A2C9D">
      <w:rPr>
        <w:rFonts w:ascii="Verdana" w:hAnsi="Verdana"/>
        <w:b/>
        <w:color w:val="4472C4"/>
        <w:sz w:val="28"/>
        <w:szCs w:val="28"/>
      </w:rPr>
      <w:t>World Series</w:t>
    </w:r>
  </w:p>
  <w:p w14:paraId="497AD549" w14:textId="28AAC3EE" w:rsidR="003A2C9D" w:rsidRPr="007C23CC" w:rsidRDefault="001652D2" w:rsidP="001F421F">
    <w:pPr>
      <w:jc w:val="center"/>
      <w:rPr>
        <w:rFonts w:ascii="Verdana" w:hAnsi="Verdana"/>
        <w:b/>
        <w:color w:val="4472C4"/>
        <w:sz w:val="28"/>
        <w:szCs w:val="28"/>
      </w:rPr>
    </w:pPr>
    <w:r>
      <w:rPr>
        <w:rFonts w:ascii="Verdana" w:hAnsi="Verdana"/>
        <w:b/>
        <w:color w:val="4472C4"/>
        <w:sz w:val="28"/>
        <w:szCs w:val="28"/>
        <w:lang w:val="en-GB"/>
      </w:rPr>
      <w:t>Bidding document</w:t>
    </w:r>
  </w:p>
  <w:p w14:paraId="085520DF" w14:textId="77777777" w:rsidR="003A2C9D" w:rsidRPr="00243494" w:rsidRDefault="003A2C9D" w:rsidP="00791FA1">
    <w:pPr>
      <w:spacing w:before="120"/>
      <w:jc w:val="center"/>
      <w:rPr>
        <w:rFonts w:ascii="Verdana" w:hAnsi="Verdana" w:cs="Arial"/>
        <w:b/>
        <w:sz w:val="8"/>
        <w:szCs w:val="8"/>
        <w14:shadow w14:blurRad="50800" w14:dist="38100" w14:dir="2700000" w14:sx="100000" w14:sy="100000" w14:kx="0" w14:ky="0" w14:algn="tl">
          <w14:srgbClr w14:val="000000">
            <w14:alpha w14:val="60000"/>
          </w14:srgbClr>
        </w14:shadow>
      </w:rPr>
    </w:pPr>
  </w:p>
  <w:p w14:paraId="44DACC33" w14:textId="77777777" w:rsidR="003A2C9D" w:rsidRDefault="003A2C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06F"/>
    <w:multiLevelType w:val="hybridMultilevel"/>
    <w:tmpl w:val="5F5CBB56"/>
    <w:lvl w:ilvl="0" w:tplc="0A8863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2AEF"/>
    <w:multiLevelType w:val="multilevel"/>
    <w:tmpl w:val="DBA6283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BE4BA8"/>
    <w:multiLevelType w:val="hybridMultilevel"/>
    <w:tmpl w:val="7BA4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72BDF"/>
    <w:multiLevelType w:val="multilevel"/>
    <w:tmpl w:val="9886D6FA"/>
    <w:lvl w:ilvl="0">
      <w:start w:val="6"/>
      <w:numFmt w:val="none"/>
      <w:lvlText w:val="7."/>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231DB6"/>
    <w:multiLevelType w:val="hybridMultilevel"/>
    <w:tmpl w:val="FE18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5128F"/>
    <w:multiLevelType w:val="hybridMultilevel"/>
    <w:tmpl w:val="561A792A"/>
    <w:lvl w:ilvl="0" w:tplc="AE661472">
      <w:start w:val="29"/>
      <w:numFmt w:val="none"/>
      <w:lvlText w:val="3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544B3"/>
    <w:multiLevelType w:val="hybridMultilevel"/>
    <w:tmpl w:val="B6B82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14EAA"/>
    <w:multiLevelType w:val="hybridMultilevel"/>
    <w:tmpl w:val="218C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D2049"/>
    <w:multiLevelType w:val="hybridMultilevel"/>
    <w:tmpl w:val="7F929318"/>
    <w:lvl w:ilvl="0" w:tplc="50DC9D98">
      <w:start w:val="15"/>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556C0"/>
    <w:multiLevelType w:val="hybridMultilevel"/>
    <w:tmpl w:val="B8F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35ED8"/>
    <w:multiLevelType w:val="hybridMultilevel"/>
    <w:tmpl w:val="B0E604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0C96"/>
    <w:multiLevelType w:val="multilevel"/>
    <w:tmpl w:val="F200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C66216"/>
    <w:multiLevelType w:val="hybridMultilevel"/>
    <w:tmpl w:val="8818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A5283"/>
    <w:multiLevelType w:val="hybridMultilevel"/>
    <w:tmpl w:val="E8BAD150"/>
    <w:lvl w:ilvl="0" w:tplc="218AF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C6D93"/>
    <w:multiLevelType w:val="hybridMultilevel"/>
    <w:tmpl w:val="E9AE7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886BB3"/>
    <w:multiLevelType w:val="hybridMultilevel"/>
    <w:tmpl w:val="DEB6A9B0"/>
    <w:lvl w:ilvl="0" w:tplc="0A8863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D69E3"/>
    <w:multiLevelType w:val="hybridMultilevel"/>
    <w:tmpl w:val="F38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92A8A"/>
    <w:multiLevelType w:val="hybridMultilevel"/>
    <w:tmpl w:val="521C5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583443"/>
    <w:multiLevelType w:val="hybridMultilevel"/>
    <w:tmpl w:val="51746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DD720F"/>
    <w:multiLevelType w:val="hybridMultilevel"/>
    <w:tmpl w:val="CF3C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6510D"/>
    <w:multiLevelType w:val="hybridMultilevel"/>
    <w:tmpl w:val="44D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47891"/>
    <w:multiLevelType w:val="hybridMultilevel"/>
    <w:tmpl w:val="52FE5E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D7BA9"/>
    <w:multiLevelType w:val="hybridMultilevel"/>
    <w:tmpl w:val="6A0E21C2"/>
    <w:lvl w:ilvl="0" w:tplc="22ECFC86">
      <w:start w:val="6"/>
      <w:numFmt w:val="none"/>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FC5804"/>
    <w:multiLevelType w:val="hybridMultilevel"/>
    <w:tmpl w:val="22D6E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24C95"/>
    <w:multiLevelType w:val="hybridMultilevel"/>
    <w:tmpl w:val="4F32BD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22B2"/>
    <w:multiLevelType w:val="hybridMultilevel"/>
    <w:tmpl w:val="86F2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B777A3"/>
    <w:multiLevelType w:val="hybridMultilevel"/>
    <w:tmpl w:val="004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8160D"/>
    <w:multiLevelType w:val="hybridMultilevel"/>
    <w:tmpl w:val="69A20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370419"/>
    <w:multiLevelType w:val="hybridMultilevel"/>
    <w:tmpl w:val="D6BA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53F04"/>
    <w:multiLevelType w:val="hybridMultilevel"/>
    <w:tmpl w:val="C3C2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932F5C"/>
    <w:multiLevelType w:val="multilevel"/>
    <w:tmpl w:val="F16EBA62"/>
    <w:lvl w:ilvl="0">
      <w:start w:val="2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9420BF"/>
    <w:multiLevelType w:val="hybridMultilevel"/>
    <w:tmpl w:val="04D24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632B0A"/>
    <w:multiLevelType w:val="hybridMultilevel"/>
    <w:tmpl w:val="F16EBA62"/>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064E22"/>
    <w:multiLevelType w:val="hybridMultilevel"/>
    <w:tmpl w:val="76D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62424"/>
    <w:multiLevelType w:val="hybridMultilevel"/>
    <w:tmpl w:val="3BC0897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0A3DC1"/>
    <w:multiLevelType w:val="hybridMultilevel"/>
    <w:tmpl w:val="DBA628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0F0C65"/>
    <w:multiLevelType w:val="hybridMultilevel"/>
    <w:tmpl w:val="4146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D56D8"/>
    <w:multiLevelType w:val="hybridMultilevel"/>
    <w:tmpl w:val="E566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20323"/>
    <w:multiLevelType w:val="hybridMultilevel"/>
    <w:tmpl w:val="2FB2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1E6FB1"/>
    <w:multiLevelType w:val="hybridMultilevel"/>
    <w:tmpl w:val="43C6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982881">
    <w:abstractNumId w:val="10"/>
  </w:num>
  <w:num w:numId="2" w16cid:durableId="1378512149">
    <w:abstractNumId w:val="34"/>
  </w:num>
  <w:num w:numId="3" w16cid:durableId="2034502461">
    <w:abstractNumId w:val="31"/>
  </w:num>
  <w:num w:numId="4" w16cid:durableId="734857669">
    <w:abstractNumId w:val="29"/>
  </w:num>
  <w:num w:numId="5" w16cid:durableId="222301138">
    <w:abstractNumId w:val="35"/>
  </w:num>
  <w:num w:numId="6" w16cid:durableId="2087997484">
    <w:abstractNumId w:val="8"/>
  </w:num>
  <w:num w:numId="7" w16cid:durableId="2097552074">
    <w:abstractNumId w:val="32"/>
  </w:num>
  <w:num w:numId="8" w16cid:durableId="671377112">
    <w:abstractNumId w:val="1"/>
  </w:num>
  <w:num w:numId="9" w16cid:durableId="647365617">
    <w:abstractNumId w:val="22"/>
  </w:num>
  <w:num w:numId="10" w16cid:durableId="520314869">
    <w:abstractNumId w:val="3"/>
  </w:num>
  <w:num w:numId="11" w16cid:durableId="1321471531">
    <w:abstractNumId w:val="30"/>
  </w:num>
  <w:num w:numId="12" w16cid:durableId="1498766416">
    <w:abstractNumId w:val="5"/>
  </w:num>
  <w:num w:numId="13" w16cid:durableId="1008560407">
    <w:abstractNumId w:val="38"/>
  </w:num>
  <w:num w:numId="14" w16cid:durableId="820579593">
    <w:abstractNumId w:val="13"/>
  </w:num>
  <w:num w:numId="15" w16cid:durableId="170997882">
    <w:abstractNumId w:val="27"/>
  </w:num>
  <w:num w:numId="16" w16cid:durableId="10984524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2763964">
    <w:abstractNumId w:val="0"/>
  </w:num>
  <w:num w:numId="18" w16cid:durableId="1136290230">
    <w:abstractNumId w:val="15"/>
  </w:num>
  <w:num w:numId="19" w16cid:durableId="1524512598">
    <w:abstractNumId w:val="14"/>
  </w:num>
  <w:num w:numId="20" w16cid:durableId="932476096">
    <w:abstractNumId w:val="17"/>
  </w:num>
  <w:num w:numId="21" w16cid:durableId="978150667">
    <w:abstractNumId w:val="25"/>
  </w:num>
  <w:num w:numId="22" w16cid:durableId="992373502">
    <w:abstractNumId w:val="4"/>
  </w:num>
  <w:num w:numId="23" w16cid:durableId="1443572985">
    <w:abstractNumId w:val="21"/>
  </w:num>
  <w:num w:numId="24" w16cid:durableId="969169399">
    <w:abstractNumId w:val="33"/>
  </w:num>
  <w:num w:numId="25" w16cid:durableId="1712607124">
    <w:abstractNumId w:val="6"/>
  </w:num>
  <w:num w:numId="26" w16cid:durableId="868376854">
    <w:abstractNumId w:val="37"/>
  </w:num>
  <w:num w:numId="27" w16cid:durableId="928276534">
    <w:abstractNumId w:val="23"/>
  </w:num>
  <w:num w:numId="28" w16cid:durableId="604576896">
    <w:abstractNumId w:val="24"/>
  </w:num>
  <w:num w:numId="29" w16cid:durableId="626935407">
    <w:abstractNumId w:val="19"/>
  </w:num>
  <w:num w:numId="30" w16cid:durableId="496000316">
    <w:abstractNumId w:val="12"/>
  </w:num>
  <w:num w:numId="31" w16cid:durableId="1381594314">
    <w:abstractNumId w:val="28"/>
  </w:num>
  <w:num w:numId="32" w16cid:durableId="1644650739">
    <w:abstractNumId w:val="11"/>
  </w:num>
  <w:num w:numId="33" w16cid:durableId="1065952030">
    <w:abstractNumId w:val="2"/>
  </w:num>
  <w:num w:numId="34" w16cid:durableId="2035425304">
    <w:abstractNumId w:val="26"/>
  </w:num>
  <w:num w:numId="35" w16cid:durableId="1994486837">
    <w:abstractNumId w:val="39"/>
  </w:num>
  <w:num w:numId="36" w16cid:durableId="1829520773">
    <w:abstractNumId w:val="20"/>
  </w:num>
  <w:num w:numId="37" w16cid:durableId="1263948886">
    <w:abstractNumId w:val="7"/>
  </w:num>
  <w:num w:numId="38" w16cid:durableId="1002973505">
    <w:abstractNumId w:val="9"/>
  </w:num>
  <w:num w:numId="39" w16cid:durableId="1778132236">
    <w:abstractNumId w:val="16"/>
  </w:num>
  <w:num w:numId="40" w16cid:durableId="178252938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90"/>
    <w:rsid w:val="00000B81"/>
    <w:rsid w:val="00011EB0"/>
    <w:rsid w:val="000146E9"/>
    <w:rsid w:val="00017265"/>
    <w:rsid w:val="00021C32"/>
    <w:rsid w:val="00023611"/>
    <w:rsid w:val="00026AC0"/>
    <w:rsid w:val="000322B7"/>
    <w:rsid w:val="00033085"/>
    <w:rsid w:val="00033263"/>
    <w:rsid w:val="00035A39"/>
    <w:rsid w:val="000364C1"/>
    <w:rsid w:val="00041290"/>
    <w:rsid w:val="00045072"/>
    <w:rsid w:val="00051765"/>
    <w:rsid w:val="00057AB0"/>
    <w:rsid w:val="0006034F"/>
    <w:rsid w:val="00062EDB"/>
    <w:rsid w:val="0006495E"/>
    <w:rsid w:val="00065F55"/>
    <w:rsid w:val="000663D8"/>
    <w:rsid w:val="0008008D"/>
    <w:rsid w:val="00081A45"/>
    <w:rsid w:val="0008311A"/>
    <w:rsid w:val="0008543B"/>
    <w:rsid w:val="00093115"/>
    <w:rsid w:val="000935A1"/>
    <w:rsid w:val="00094047"/>
    <w:rsid w:val="000A391A"/>
    <w:rsid w:val="000A58A0"/>
    <w:rsid w:val="000C17E2"/>
    <w:rsid w:val="000D05D7"/>
    <w:rsid w:val="000F40FC"/>
    <w:rsid w:val="000F4ED4"/>
    <w:rsid w:val="000F57BD"/>
    <w:rsid w:val="00126213"/>
    <w:rsid w:val="001350EB"/>
    <w:rsid w:val="00140FCF"/>
    <w:rsid w:val="001549DF"/>
    <w:rsid w:val="0016014F"/>
    <w:rsid w:val="00163671"/>
    <w:rsid w:val="0016380E"/>
    <w:rsid w:val="00164CAE"/>
    <w:rsid w:val="001652D2"/>
    <w:rsid w:val="00172BEB"/>
    <w:rsid w:val="00175AE4"/>
    <w:rsid w:val="00183D38"/>
    <w:rsid w:val="001B0005"/>
    <w:rsid w:val="001B0CC3"/>
    <w:rsid w:val="001B2E21"/>
    <w:rsid w:val="001C2295"/>
    <w:rsid w:val="001D2D4D"/>
    <w:rsid w:val="001D52AF"/>
    <w:rsid w:val="001E2F61"/>
    <w:rsid w:val="001E4574"/>
    <w:rsid w:val="001F15C3"/>
    <w:rsid w:val="001F295C"/>
    <w:rsid w:val="001F421F"/>
    <w:rsid w:val="0020054F"/>
    <w:rsid w:val="00204A74"/>
    <w:rsid w:val="002258AA"/>
    <w:rsid w:val="00227D8D"/>
    <w:rsid w:val="00242C86"/>
    <w:rsid w:val="00243494"/>
    <w:rsid w:val="002519E7"/>
    <w:rsid w:val="00261E6F"/>
    <w:rsid w:val="00284D6D"/>
    <w:rsid w:val="00290FED"/>
    <w:rsid w:val="002A2DCD"/>
    <w:rsid w:val="002B0FF4"/>
    <w:rsid w:val="002C7A74"/>
    <w:rsid w:val="002D32A6"/>
    <w:rsid w:val="002D3463"/>
    <w:rsid w:val="002E0231"/>
    <w:rsid w:val="002E1B05"/>
    <w:rsid w:val="002E2382"/>
    <w:rsid w:val="002E2FEC"/>
    <w:rsid w:val="002E4F89"/>
    <w:rsid w:val="002F3323"/>
    <w:rsid w:val="003025CF"/>
    <w:rsid w:val="003036A1"/>
    <w:rsid w:val="00306844"/>
    <w:rsid w:val="00315340"/>
    <w:rsid w:val="0031712C"/>
    <w:rsid w:val="0032014C"/>
    <w:rsid w:val="00323333"/>
    <w:rsid w:val="003278CA"/>
    <w:rsid w:val="00331774"/>
    <w:rsid w:val="00334E4C"/>
    <w:rsid w:val="00340D59"/>
    <w:rsid w:val="003556B0"/>
    <w:rsid w:val="00383CBB"/>
    <w:rsid w:val="00392D55"/>
    <w:rsid w:val="00393A01"/>
    <w:rsid w:val="003A28CB"/>
    <w:rsid w:val="003A2C9D"/>
    <w:rsid w:val="003A2ECA"/>
    <w:rsid w:val="003A374E"/>
    <w:rsid w:val="003C4339"/>
    <w:rsid w:val="003C5013"/>
    <w:rsid w:val="003C7306"/>
    <w:rsid w:val="003C7582"/>
    <w:rsid w:val="003D4BCD"/>
    <w:rsid w:val="003E1606"/>
    <w:rsid w:val="003F0134"/>
    <w:rsid w:val="003F25C7"/>
    <w:rsid w:val="003F5F70"/>
    <w:rsid w:val="00400FFA"/>
    <w:rsid w:val="0040240F"/>
    <w:rsid w:val="00403040"/>
    <w:rsid w:val="004130C1"/>
    <w:rsid w:val="004247BE"/>
    <w:rsid w:val="00452AA5"/>
    <w:rsid w:val="0045630B"/>
    <w:rsid w:val="00486FD2"/>
    <w:rsid w:val="004A063A"/>
    <w:rsid w:val="004B1750"/>
    <w:rsid w:val="004B1934"/>
    <w:rsid w:val="004C7171"/>
    <w:rsid w:val="004D072D"/>
    <w:rsid w:val="004E48BC"/>
    <w:rsid w:val="004F0F22"/>
    <w:rsid w:val="004F1374"/>
    <w:rsid w:val="004F6BC3"/>
    <w:rsid w:val="00514327"/>
    <w:rsid w:val="00521EBC"/>
    <w:rsid w:val="00526551"/>
    <w:rsid w:val="00540A38"/>
    <w:rsid w:val="00541804"/>
    <w:rsid w:val="00555173"/>
    <w:rsid w:val="005562F7"/>
    <w:rsid w:val="00560529"/>
    <w:rsid w:val="00561DA5"/>
    <w:rsid w:val="00562711"/>
    <w:rsid w:val="005703B5"/>
    <w:rsid w:val="00570C1C"/>
    <w:rsid w:val="00582DAF"/>
    <w:rsid w:val="0058322C"/>
    <w:rsid w:val="00595656"/>
    <w:rsid w:val="005A1AC6"/>
    <w:rsid w:val="005B37AE"/>
    <w:rsid w:val="005C0F44"/>
    <w:rsid w:val="005C5B64"/>
    <w:rsid w:val="005D39C1"/>
    <w:rsid w:val="005E2375"/>
    <w:rsid w:val="005E514E"/>
    <w:rsid w:val="00604BB0"/>
    <w:rsid w:val="006075ED"/>
    <w:rsid w:val="00616A26"/>
    <w:rsid w:val="00617719"/>
    <w:rsid w:val="006206D2"/>
    <w:rsid w:val="00622232"/>
    <w:rsid w:val="00631617"/>
    <w:rsid w:val="00635E6B"/>
    <w:rsid w:val="00641568"/>
    <w:rsid w:val="00641ECE"/>
    <w:rsid w:val="00650C76"/>
    <w:rsid w:val="0065480D"/>
    <w:rsid w:val="006620C7"/>
    <w:rsid w:val="006653B0"/>
    <w:rsid w:val="00687198"/>
    <w:rsid w:val="00690321"/>
    <w:rsid w:val="006A2273"/>
    <w:rsid w:val="006A6308"/>
    <w:rsid w:val="006A75F6"/>
    <w:rsid w:val="006D22DD"/>
    <w:rsid w:val="006D48DC"/>
    <w:rsid w:val="006F5811"/>
    <w:rsid w:val="00703C91"/>
    <w:rsid w:val="00712C9E"/>
    <w:rsid w:val="00713280"/>
    <w:rsid w:val="0073307B"/>
    <w:rsid w:val="00737082"/>
    <w:rsid w:val="007641DE"/>
    <w:rsid w:val="007659BF"/>
    <w:rsid w:val="007838D6"/>
    <w:rsid w:val="00791FA1"/>
    <w:rsid w:val="007979D5"/>
    <w:rsid w:val="007A70D2"/>
    <w:rsid w:val="007B090D"/>
    <w:rsid w:val="007C0F29"/>
    <w:rsid w:val="007C23CC"/>
    <w:rsid w:val="007C5F76"/>
    <w:rsid w:val="007E6759"/>
    <w:rsid w:val="007F132D"/>
    <w:rsid w:val="007F4E72"/>
    <w:rsid w:val="00805C6C"/>
    <w:rsid w:val="008070F4"/>
    <w:rsid w:val="00810494"/>
    <w:rsid w:val="00856CA3"/>
    <w:rsid w:val="00864CAA"/>
    <w:rsid w:val="0086676E"/>
    <w:rsid w:val="00867CF1"/>
    <w:rsid w:val="008700A0"/>
    <w:rsid w:val="00874235"/>
    <w:rsid w:val="00875CAF"/>
    <w:rsid w:val="00887176"/>
    <w:rsid w:val="008920C6"/>
    <w:rsid w:val="00892DFB"/>
    <w:rsid w:val="008C46A1"/>
    <w:rsid w:val="008E50A9"/>
    <w:rsid w:val="008F5D61"/>
    <w:rsid w:val="00912996"/>
    <w:rsid w:val="009129D0"/>
    <w:rsid w:val="009158BC"/>
    <w:rsid w:val="00920027"/>
    <w:rsid w:val="009268F6"/>
    <w:rsid w:val="009308B3"/>
    <w:rsid w:val="00943E6E"/>
    <w:rsid w:val="00947378"/>
    <w:rsid w:val="00951A19"/>
    <w:rsid w:val="009729A3"/>
    <w:rsid w:val="00981203"/>
    <w:rsid w:val="009840D1"/>
    <w:rsid w:val="00993B7B"/>
    <w:rsid w:val="009C0EB8"/>
    <w:rsid w:val="009C1B5F"/>
    <w:rsid w:val="009C2151"/>
    <w:rsid w:val="009C4814"/>
    <w:rsid w:val="009E5343"/>
    <w:rsid w:val="009F10B2"/>
    <w:rsid w:val="009F4A91"/>
    <w:rsid w:val="00A05C22"/>
    <w:rsid w:val="00A06980"/>
    <w:rsid w:val="00A214AC"/>
    <w:rsid w:val="00A31C85"/>
    <w:rsid w:val="00A35E96"/>
    <w:rsid w:val="00A519E8"/>
    <w:rsid w:val="00A55928"/>
    <w:rsid w:val="00A55E02"/>
    <w:rsid w:val="00A67A3A"/>
    <w:rsid w:val="00A721D7"/>
    <w:rsid w:val="00A8213F"/>
    <w:rsid w:val="00A8379A"/>
    <w:rsid w:val="00A84761"/>
    <w:rsid w:val="00A85753"/>
    <w:rsid w:val="00AB3935"/>
    <w:rsid w:val="00AC448C"/>
    <w:rsid w:val="00AC5519"/>
    <w:rsid w:val="00AE7BAC"/>
    <w:rsid w:val="00AF00CE"/>
    <w:rsid w:val="00AF50FA"/>
    <w:rsid w:val="00B037BA"/>
    <w:rsid w:val="00B1087A"/>
    <w:rsid w:val="00B133BF"/>
    <w:rsid w:val="00B175E5"/>
    <w:rsid w:val="00B30FD0"/>
    <w:rsid w:val="00B30FD1"/>
    <w:rsid w:val="00B315AD"/>
    <w:rsid w:val="00B32CA1"/>
    <w:rsid w:val="00B340C7"/>
    <w:rsid w:val="00B34FC2"/>
    <w:rsid w:val="00B403F2"/>
    <w:rsid w:val="00B50670"/>
    <w:rsid w:val="00B55740"/>
    <w:rsid w:val="00B668E2"/>
    <w:rsid w:val="00B7784A"/>
    <w:rsid w:val="00B95209"/>
    <w:rsid w:val="00BA0C21"/>
    <w:rsid w:val="00BA0F5E"/>
    <w:rsid w:val="00BA29FF"/>
    <w:rsid w:val="00BA6D42"/>
    <w:rsid w:val="00BB7926"/>
    <w:rsid w:val="00BD474F"/>
    <w:rsid w:val="00BD64C0"/>
    <w:rsid w:val="00BF0BE0"/>
    <w:rsid w:val="00BF16DF"/>
    <w:rsid w:val="00C1087B"/>
    <w:rsid w:val="00C15FC8"/>
    <w:rsid w:val="00C30F44"/>
    <w:rsid w:val="00C33DF2"/>
    <w:rsid w:val="00C436AF"/>
    <w:rsid w:val="00C43E14"/>
    <w:rsid w:val="00C516DB"/>
    <w:rsid w:val="00C54BA0"/>
    <w:rsid w:val="00C6115B"/>
    <w:rsid w:val="00C64D28"/>
    <w:rsid w:val="00C72CBE"/>
    <w:rsid w:val="00C73D60"/>
    <w:rsid w:val="00CA5DB5"/>
    <w:rsid w:val="00CC1553"/>
    <w:rsid w:val="00CD0057"/>
    <w:rsid w:val="00CD7A93"/>
    <w:rsid w:val="00CE705D"/>
    <w:rsid w:val="00D07768"/>
    <w:rsid w:val="00D30E5F"/>
    <w:rsid w:val="00D41385"/>
    <w:rsid w:val="00D45F61"/>
    <w:rsid w:val="00D5113C"/>
    <w:rsid w:val="00D71962"/>
    <w:rsid w:val="00D81033"/>
    <w:rsid w:val="00D81D47"/>
    <w:rsid w:val="00D95862"/>
    <w:rsid w:val="00DB11FE"/>
    <w:rsid w:val="00DB714C"/>
    <w:rsid w:val="00DD160B"/>
    <w:rsid w:val="00DD7284"/>
    <w:rsid w:val="00DE2F1F"/>
    <w:rsid w:val="00DE6FDC"/>
    <w:rsid w:val="00DE7AC3"/>
    <w:rsid w:val="00DF2A42"/>
    <w:rsid w:val="00E20E46"/>
    <w:rsid w:val="00E24B37"/>
    <w:rsid w:val="00E334A7"/>
    <w:rsid w:val="00E450CE"/>
    <w:rsid w:val="00E60135"/>
    <w:rsid w:val="00E66A28"/>
    <w:rsid w:val="00E7409B"/>
    <w:rsid w:val="00E741EB"/>
    <w:rsid w:val="00E95B18"/>
    <w:rsid w:val="00E96D38"/>
    <w:rsid w:val="00E976A0"/>
    <w:rsid w:val="00EA007E"/>
    <w:rsid w:val="00EA0DE6"/>
    <w:rsid w:val="00EC40E2"/>
    <w:rsid w:val="00EC5D25"/>
    <w:rsid w:val="00EF179C"/>
    <w:rsid w:val="00EF300D"/>
    <w:rsid w:val="00F050F0"/>
    <w:rsid w:val="00F14C9C"/>
    <w:rsid w:val="00F34235"/>
    <w:rsid w:val="00F37484"/>
    <w:rsid w:val="00F460A6"/>
    <w:rsid w:val="00F52ABA"/>
    <w:rsid w:val="00F76029"/>
    <w:rsid w:val="00F82E2C"/>
    <w:rsid w:val="00F82E7C"/>
    <w:rsid w:val="00F91750"/>
    <w:rsid w:val="00F932D6"/>
    <w:rsid w:val="00F94AF8"/>
    <w:rsid w:val="00FA56AF"/>
    <w:rsid w:val="00FA761B"/>
    <w:rsid w:val="00FB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B214CD"/>
  <w15:chartTrackingRefBased/>
  <w15:docId w15:val="{60990AE9-5EBB-A142-960A-FF9FA791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DF2"/>
    <w:pPr>
      <w:overflowPunct w:val="0"/>
      <w:autoSpaceDE w:val="0"/>
      <w:autoSpaceDN w:val="0"/>
      <w:adjustRightInd w:val="0"/>
      <w:textAlignment w:val="baseline"/>
    </w:pPr>
    <w:rPr>
      <w:lang w:eastAsia="en-US"/>
    </w:rPr>
  </w:style>
  <w:style w:type="paragraph" w:styleId="Titre1">
    <w:name w:val="heading 1"/>
    <w:basedOn w:val="Normal"/>
    <w:next w:val="Normal"/>
    <w:link w:val="Titre1Car"/>
    <w:qFormat/>
    <w:rsid w:val="006D48DC"/>
    <w:pPr>
      <w:keepNext/>
      <w:spacing w:before="60" w:after="180"/>
      <w:outlineLvl w:val="0"/>
    </w:pPr>
    <w:rPr>
      <w:rFonts w:ascii="Source Sans Pro" w:hAnsi="Source Sans Pro"/>
      <w:b/>
      <w:bCs/>
      <w:kern w:val="32"/>
      <w:sz w:val="24"/>
      <w:szCs w:val="32"/>
    </w:rPr>
  </w:style>
  <w:style w:type="paragraph" w:styleId="Titre2">
    <w:name w:val="heading 2"/>
    <w:basedOn w:val="Normal"/>
    <w:next w:val="Normal"/>
    <w:link w:val="Titre2Car"/>
    <w:semiHidden/>
    <w:unhideWhenUsed/>
    <w:qFormat/>
    <w:rsid w:val="00290F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aliases w:val="Heading 2 WA"/>
    <w:basedOn w:val="Normal"/>
    <w:next w:val="Normal"/>
    <w:qFormat/>
    <w:rsid w:val="008070F4"/>
    <w:pPr>
      <w:outlineLvl w:val="3"/>
    </w:pPr>
    <w:rPr>
      <w:rFonts w:ascii="Verdana" w:hAnsi="Verdana"/>
      <w:b/>
      <w:color w:val="0070C0"/>
      <w:sz w:val="18"/>
    </w:rPr>
  </w:style>
  <w:style w:type="paragraph" w:styleId="Titre5">
    <w:name w:val="heading 5"/>
    <w:basedOn w:val="Normal"/>
    <w:next w:val="Normal"/>
    <w:qFormat/>
    <w:pPr>
      <w:ind w:left="720"/>
      <w:outlineLvl w:val="4"/>
    </w:pPr>
    <w:rPr>
      <w:b/>
    </w:rPr>
  </w:style>
  <w:style w:type="paragraph" w:styleId="Titre6">
    <w:name w:val="heading 6"/>
    <w:basedOn w:val="Normal"/>
    <w:next w:val="Normal"/>
    <w:qFormat/>
    <w:pPr>
      <w:ind w:left="720"/>
      <w:outlineLvl w:val="5"/>
    </w:pPr>
    <w:rPr>
      <w:u w:val="single"/>
    </w:rPr>
  </w:style>
  <w:style w:type="paragraph" w:styleId="Titre7">
    <w:name w:val="heading 7"/>
    <w:basedOn w:val="Normal"/>
    <w:next w:val="Normal"/>
    <w:qFormat/>
    <w:pPr>
      <w:ind w:left="720"/>
      <w:outlineLvl w:val="6"/>
    </w:pPr>
    <w:rPr>
      <w:i/>
    </w:rPr>
  </w:style>
  <w:style w:type="paragraph" w:styleId="Titre8">
    <w:name w:val="heading 8"/>
    <w:basedOn w:val="Normal"/>
    <w:next w:val="Normal"/>
    <w:qFormat/>
    <w:pPr>
      <w:ind w:left="720"/>
      <w:outlineLvl w:val="7"/>
    </w:pPr>
    <w:rPr>
      <w:i/>
    </w:rPr>
  </w:style>
  <w:style w:type="paragraph" w:styleId="Titre9">
    <w:name w:val="heading 9"/>
    <w:basedOn w:val="Normal"/>
    <w:next w:val="Normal"/>
    <w:qFormat/>
    <w:pPr>
      <w:ind w:left="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320"/>
        <w:tab w:val="right" w:pos="8640"/>
      </w:tabs>
    </w:pPr>
  </w:style>
  <w:style w:type="paragraph" w:styleId="En-tte">
    <w:name w:val="header"/>
    <w:basedOn w:val="Normal"/>
    <w:link w:val="En-tteCar"/>
    <w:uiPriority w:val="99"/>
    <w:pPr>
      <w:tabs>
        <w:tab w:val="center" w:pos="4320"/>
        <w:tab w:val="right" w:pos="8640"/>
      </w:tabs>
    </w:pPr>
  </w:style>
  <w:style w:type="character" w:styleId="Appelnotedebasdep">
    <w:name w:val="footnote reference"/>
    <w:semiHidden/>
    <w:rPr>
      <w:position w:val="6"/>
      <w:sz w:val="16"/>
    </w:rPr>
  </w:style>
  <w:style w:type="paragraph" w:styleId="Notedebasdepage">
    <w:name w:val="footnote text"/>
    <w:basedOn w:val="Normal"/>
    <w:semiHidden/>
  </w:style>
  <w:style w:type="character" w:styleId="Numrodepage">
    <w:name w:val="page number"/>
    <w:basedOn w:val="Policepardfaut"/>
  </w:style>
  <w:style w:type="table" w:styleId="Grilledutableau">
    <w:name w:val="Table Grid"/>
    <w:basedOn w:val="TableauNormal"/>
    <w:uiPriority w:val="39"/>
    <w:rsid w:val="004B17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227D8D"/>
  </w:style>
  <w:style w:type="paragraph" w:styleId="Paragraphedeliste">
    <w:name w:val="List Paragraph"/>
    <w:basedOn w:val="Normal"/>
    <w:uiPriority w:val="34"/>
    <w:qFormat/>
    <w:rsid w:val="00227D8D"/>
    <w:pPr>
      <w:overflowPunct/>
      <w:autoSpaceDE/>
      <w:autoSpaceDN/>
      <w:adjustRightInd/>
      <w:ind w:left="720"/>
      <w:textAlignment w:val="auto"/>
    </w:pPr>
    <w:rPr>
      <w:rFonts w:ascii="Calibri" w:eastAsia="Calibri" w:hAnsi="Calibri"/>
      <w:sz w:val="22"/>
      <w:szCs w:val="22"/>
    </w:rPr>
  </w:style>
  <w:style w:type="paragraph" w:styleId="Textedebulles">
    <w:name w:val="Balloon Text"/>
    <w:basedOn w:val="Normal"/>
    <w:link w:val="TextedebullesCar"/>
    <w:rsid w:val="00864CAA"/>
    <w:rPr>
      <w:rFonts w:ascii="Segoe UI" w:hAnsi="Segoe UI" w:cs="Segoe UI"/>
      <w:sz w:val="18"/>
      <w:szCs w:val="18"/>
    </w:rPr>
  </w:style>
  <w:style w:type="character" w:customStyle="1" w:styleId="TextedebullesCar">
    <w:name w:val="Texte de bulles Car"/>
    <w:link w:val="Textedebulles"/>
    <w:rsid w:val="00864CAA"/>
    <w:rPr>
      <w:rFonts w:ascii="Segoe UI" w:hAnsi="Segoe UI" w:cs="Segoe UI"/>
      <w:sz w:val="18"/>
      <w:szCs w:val="18"/>
    </w:rPr>
  </w:style>
  <w:style w:type="character" w:styleId="Lienhypertexte">
    <w:name w:val="Hyperlink"/>
    <w:uiPriority w:val="99"/>
    <w:rsid w:val="00AC448C"/>
    <w:rPr>
      <w:color w:val="0563C1"/>
      <w:u w:val="single"/>
    </w:rPr>
  </w:style>
  <w:style w:type="paragraph" w:styleId="Sansinterligne">
    <w:name w:val="No Spacing"/>
    <w:uiPriority w:val="1"/>
    <w:qFormat/>
    <w:rsid w:val="00AF00CE"/>
    <w:pPr>
      <w:overflowPunct w:val="0"/>
      <w:autoSpaceDE w:val="0"/>
      <w:autoSpaceDN w:val="0"/>
      <w:adjustRightInd w:val="0"/>
      <w:textAlignment w:val="baseline"/>
    </w:pPr>
    <w:rPr>
      <w:lang w:eastAsia="en-US"/>
    </w:rPr>
  </w:style>
  <w:style w:type="character" w:styleId="lev">
    <w:name w:val="Strong"/>
    <w:uiPriority w:val="22"/>
    <w:qFormat/>
    <w:rsid w:val="00B1087A"/>
    <w:rPr>
      <w:b/>
      <w:bCs/>
    </w:rPr>
  </w:style>
  <w:style w:type="character" w:styleId="Marquedecommentaire">
    <w:name w:val="annotation reference"/>
    <w:aliases w:val="Reference"/>
    <w:rsid w:val="00616A26"/>
    <w:rPr>
      <w:sz w:val="16"/>
      <w:szCs w:val="16"/>
    </w:rPr>
  </w:style>
  <w:style w:type="paragraph" w:styleId="Commentaire">
    <w:name w:val="annotation text"/>
    <w:basedOn w:val="Normal"/>
    <w:link w:val="CommentaireCar"/>
    <w:rsid w:val="00616A26"/>
  </w:style>
  <w:style w:type="character" w:customStyle="1" w:styleId="CommentaireCar">
    <w:name w:val="Commentaire Car"/>
    <w:link w:val="Commentaire"/>
    <w:rsid w:val="00616A26"/>
    <w:rPr>
      <w:lang w:val="en-US" w:eastAsia="en-US"/>
    </w:rPr>
  </w:style>
  <w:style w:type="paragraph" w:styleId="Objetducommentaire">
    <w:name w:val="annotation subject"/>
    <w:basedOn w:val="Commentaire"/>
    <w:next w:val="Commentaire"/>
    <w:link w:val="ObjetducommentaireCar"/>
    <w:rsid w:val="00616A26"/>
    <w:rPr>
      <w:b/>
      <w:bCs/>
    </w:rPr>
  </w:style>
  <w:style w:type="character" w:customStyle="1" w:styleId="ObjetducommentaireCar">
    <w:name w:val="Objet du commentaire Car"/>
    <w:link w:val="Objetducommentaire"/>
    <w:rsid w:val="00616A26"/>
    <w:rPr>
      <w:b/>
      <w:bCs/>
      <w:lang w:val="en-US" w:eastAsia="en-US"/>
    </w:rPr>
  </w:style>
  <w:style w:type="character" w:styleId="Mentionnonrsolue">
    <w:name w:val="Unresolved Mention"/>
    <w:uiPriority w:val="99"/>
    <w:semiHidden/>
    <w:unhideWhenUsed/>
    <w:rsid w:val="009C4814"/>
    <w:rPr>
      <w:color w:val="605E5C"/>
      <w:shd w:val="clear" w:color="auto" w:fill="E1DFDD"/>
    </w:rPr>
  </w:style>
  <w:style w:type="character" w:customStyle="1" w:styleId="Titre1Car">
    <w:name w:val="Titre 1 Car"/>
    <w:link w:val="Titre1"/>
    <w:rsid w:val="006D48DC"/>
    <w:rPr>
      <w:rFonts w:ascii="Source Sans Pro" w:hAnsi="Source Sans Pro"/>
      <w:b/>
      <w:bCs/>
      <w:kern w:val="32"/>
      <w:sz w:val="24"/>
      <w:szCs w:val="32"/>
      <w:lang w:eastAsia="en-US"/>
    </w:rPr>
  </w:style>
  <w:style w:type="paragraph" w:customStyle="1" w:styleId="Title1WA">
    <w:name w:val="Title 1 WA"/>
    <w:basedOn w:val="Normal"/>
    <w:qFormat/>
    <w:rsid w:val="009C1B5F"/>
    <w:pPr>
      <w:overflowPunct/>
      <w:autoSpaceDE/>
      <w:autoSpaceDN/>
      <w:adjustRightInd/>
      <w:spacing w:after="120"/>
      <w:textAlignment w:val="auto"/>
    </w:pPr>
    <w:rPr>
      <w:rFonts w:ascii="Verdana" w:hAnsi="Verdana"/>
      <w:b/>
      <w:sz w:val="24"/>
      <w:szCs w:val="24"/>
    </w:rPr>
  </w:style>
  <w:style w:type="paragraph" w:styleId="En-ttedetabledesmatires">
    <w:name w:val="TOC Heading"/>
    <w:basedOn w:val="Titre1"/>
    <w:next w:val="Normal"/>
    <w:uiPriority w:val="39"/>
    <w:unhideWhenUsed/>
    <w:qFormat/>
    <w:rsid w:val="009C1B5F"/>
    <w:pPr>
      <w:keepLines/>
      <w:overflowPunct/>
      <w:autoSpaceDE/>
      <w:autoSpaceDN/>
      <w:adjustRightInd/>
      <w:spacing w:before="480" w:after="0" w:line="276" w:lineRule="auto"/>
      <w:textAlignment w:val="auto"/>
      <w:outlineLvl w:val="9"/>
    </w:pPr>
    <w:rPr>
      <w:color w:val="2F5496"/>
      <w:kern w:val="0"/>
      <w:sz w:val="28"/>
      <w:szCs w:val="28"/>
    </w:rPr>
  </w:style>
  <w:style w:type="paragraph" w:styleId="TM1">
    <w:name w:val="toc 1"/>
    <w:basedOn w:val="Normal"/>
    <w:next w:val="Normal"/>
    <w:autoRedefine/>
    <w:uiPriority w:val="39"/>
    <w:rsid w:val="004F6BC3"/>
    <w:pPr>
      <w:tabs>
        <w:tab w:val="right" w:leader="underscore" w:pos="9753"/>
      </w:tabs>
      <w:spacing w:before="120" w:after="120"/>
    </w:pPr>
    <w:rPr>
      <w:rFonts w:ascii="Calibri" w:hAnsi="Calibri"/>
      <w:b/>
      <w:bCs/>
      <w:caps/>
    </w:rPr>
  </w:style>
  <w:style w:type="paragraph" w:styleId="TM2">
    <w:name w:val="toc 2"/>
    <w:basedOn w:val="Normal"/>
    <w:next w:val="Normal"/>
    <w:autoRedefine/>
    <w:uiPriority w:val="39"/>
    <w:rsid w:val="009C1B5F"/>
    <w:pPr>
      <w:ind w:left="200"/>
    </w:pPr>
    <w:rPr>
      <w:rFonts w:ascii="Calibri" w:hAnsi="Calibri"/>
      <w:smallCaps/>
    </w:rPr>
  </w:style>
  <w:style w:type="paragraph" w:styleId="TM3">
    <w:name w:val="toc 3"/>
    <w:basedOn w:val="Normal"/>
    <w:next w:val="Normal"/>
    <w:autoRedefine/>
    <w:rsid w:val="009C1B5F"/>
    <w:pPr>
      <w:ind w:left="400"/>
    </w:pPr>
    <w:rPr>
      <w:rFonts w:ascii="Calibri" w:hAnsi="Calibri"/>
      <w:i/>
      <w:iCs/>
    </w:rPr>
  </w:style>
  <w:style w:type="paragraph" w:styleId="TM4">
    <w:name w:val="toc 4"/>
    <w:basedOn w:val="Normal"/>
    <w:next w:val="Normal"/>
    <w:autoRedefine/>
    <w:rsid w:val="009C1B5F"/>
    <w:pPr>
      <w:ind w:left="600"/>
    </w:pPr>
    <w:rPr>
      <w:rFonts w:ascii="Calibri" w:hAnsi="Calibri"/>
      <w:sz w:val="18"/>
      <w:szCs w:val="18"/>
    </w:rPr>
  </w:style>
  <w:style w:type="paragraph" w:styleId="TM5">
    <w:name w:val="toc 5"/>
    <w:basedOn w:val="Normal"/>
    <w:next w:val="Normal"/>
    <w:autoRedefine/>
    <w:rsid w:val="009C1B5F"/>
    <w:pPr>
      <w:ind w:left="800"/>
    </w:pPr>
    <w:rPr>
      <w:rFonts w:ascii="Calibri" w:hAnsi="Calibri"/>
      <w:sz w:val="18"/>
      <w:szCs w:val="18"/>
    </w:rPr>
  </w:style>
  <w:style w:type="paragraph" w:styleId="TM6">
    <w:name w:val="toc 6"/>
    <w:basedOn w:val="Normal"/>
    <w:next w:val="Normal"/>
    <w:autoRedefine/>
    <w:rsid w:val="009C1B5F"/>
    <w:pPr>
      <w:ind w:left="1000"/>
    </w:pPr>
    <w:rPr>
      <w:rFonts w:ascii="Calibri" w:hAnsi="Calibri"/>
      <w:sz w:val="18"/>
      <w:szCs w:val="18"/>
    </w:rPr>
  </w:style>
  <w:style w:type="paragraph" w:styleId="TM7">
    <w:name w:val="toc 7"/>
    <w:basedOn w:val="Normal"/>
    <w:next w:val="Normal"/>
    <w:autoRedefine/>
    <w:rsid w:val="009C1B5F"/>
    <w:pPr>
      <w:ind w:left="1200"/>
    </w:pPr>
    <w:rPr>
      <w:rFonts w:ascii="Calibri" w:hAnsi="Calibri"/>
      <w:sz w:val="18"/>
      <w:szCs w:val="18"/>
    </w:rPr>
  </w:style>
  <w:style w:type="paragraph" w:styleId="TM8">
    <w:name w:val="toc 8"/>
    <w:basedOn w:val="Normal"/>
    <w:next w:val="Normal"/>
    <w:autoRedefine/>
    <w:rsid w:val="009C1B5F"/>
    <w:pPr>
      <w:ind w:left="1400"/>
    </w:pPr>
    <w:rPr>
      <w:rFonts w:ascii="Calibri" w:hAnsi="Calibri"/>
      <w:sz w:val="18"/>
      <w:szCs w:val="18"/>
    </w:rPr>
  </w:style>
  <w:style w:type="paragraph" w:styleId="TM9">
    <w:name w:val="toc 9"/>
    <w:basedOn w:val="Normal"/>
    <w:next w:val="Normal"/>
    <w:autoRedefine/>
    <w:rsid w:val="009C1B5F"/>
    <w:pPr>
      <w:ind w:left="1600"/>
    </w:pPr>
    <w:rPr>
      <w:rFonts w:ascii="Calibri" w:hAnsi="Calibri"/>
      <w:sz w:val="18"/>
      <w:szCs w:val="18"/>
    </w:rPr>
  </w:style>
  <w:style w:type="paragraph" w:styleId="Rvision">
    <w:name w:val="Revision"/>
    <w:hidden/>
    <w:uiPriority w:val="99"/>
    <w:semiHidden/>
    <w:rsid w:val="00C54BA0"/>
    <w:rPr>
      <w:lang w:eastAsia="en-US"/>
    </w:rPr>
  </w:style>
  <w:style w:type="character" w:customStyle="1" w:styleId="apple-converted-space">
    <w:name w:val="apple-converted-space"/>
    <w:rsid w:val="00306844"/>
  </w:style>
  <w:style w:type="paragraph" w:styleId="NormalWeb">
    <w:name w:val="Normal (Web)"/>
    <w:basedOn w:val="Normal"/>
    <w:uiPriority w:val="99"/>
    <w:unhideWhenUsed/>
    <w:rsid w:val="003A28CB"/>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CategoryBid">
    <w:name w:val="Category Bid"/>
    <w:basedOn w:val="Titre2"/>
    <w:qFormat/>
    <w:rsid w:val="00290FED"/>
    <w:pPr>
      <w:keepLines w:val="0"/>
      <w:tabs>
        <w:tab w:val="left" w:pos="7363"/>
      </w:tabs>
      <w:overflowPunct/>
      <w:autoSpaceDE/>
      <w:autoSpaceDN/>
      <w:adjustRightInd/>
      <w:spacing w:before="60" w:after="120"/>
      <w:jc w:val="both"/>
      <w:textAlignment w:val="auto"/>
    </w:pPr>
    <w:rPr>
      <w:rFonts w:ascii="Source Sans Pro" w:eastAsia="Times New Roman" w:hAnsi="Source Sans Pro" w:cs="Times New Roman (Headings CS)"/>
      <w:b/>
      <w:bCs/>
      <w:iCs/>
      <w:color w:val="0070C0"/>
      <w:sz w:val="18"/>
      <w:szCs w:val="28"/>
      <w:lang w:eastAsia="en-GB"/>
    </w:rPr>
  </w:style>
  <w:style w:type="character" w:customStyle="1" w:styleId="Titre2Car">
    <w:name w:val="Titre 2 Car"/>
    <w:basedOn w:val="Policepardfaut"/>
    <w:link w:val="Titre2"/>
    <w:semiHidden/>
    <w:rsid w:val="00290FED"/>
    <w:rPr>
      <w:rFonts w:asciiTheme="majorHAnsi" w:eastAsiaTheme="majorEastAsia" w:hAnsiTheme="majorHAnsi" w:cstheme="majorBidi"/>
      <w:color w:val="2F5496" w:themeColor="accent1" w:themeShade="BF"/>
      <w:sz w:val="26"/>
      <w:szCs w:val="26"/>
      <w:lang w:eastAsia="en-US"/>
    </w:rPr>
  </w:style>
  <w:style w:type="character" w:customStyle="1" w:styleId="En-tteCar">
    <w:name w:val="En-tête Car"/>
    <w:basedOn w:val="Policepardfaut"/>
    <w:link w:val="En-tte"/>
    <w:uiPriority w:val="99"/>
    <w:rsid w:val="006D48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20">
      <w:bodyDiv w:val="1"/>
      <w:marLeft w:val="0"/>
      <w:marRight w:val="0"/>
      <w:marTop w:val="0"/>
      <w:marBottom w:val="0"/>
      <w:divBdr>
        <w:top w:val="none" w:sz="0" w:space="0" w:color="auto"/>
        <w:left w:val="none" w:sz="0" w:space="0" w:color="auto"/>
        <w:bottom w:val="none" w:sz="0" w:space="0" w:color="auto"/>
        <w:right w:val="none" w:sz="0" w:space="0" w:color="auto"/>
      </w:divBdr>
    </w:div>
    <w:div w:id="298462530">
      <w:bodyDiv w:val="1"/>
      <w:marLeft w:val="0"/>
      <w:marRight w:val="0"/>
      <w:marTop w:val="0"/>
      <w:marBottom w:val="0"/>
      <w:divBdr>
        <w:top w:val="none" w:sz="0" w:space="0" w:color="auto"/>
        <w:left w:val="none" w:sz="0" w:space="0" w:color="auto"/>
        <w:bottom w:val="none" w:sz="0" w:space="0" w:color="auto"/>
        <w:right w:val="none" w:sz="0" w:space="0" w:color="auto"/>
      </w:divBdr>
    </w:div>
    <w:div w:id="422990377">
      <w:bodyDiv w:val="1"/>
      <w:marLeft w:val="0"/>
      <w:marRight w:val="0"/>
      <w:marTop w:val="0"/>
      <w:marBottom w:val="0"/>
      <w:divBdr>
        <w:top w:val="none" w:sz="0" w:space="0" w:color="auto"/>
        <w:left w:val="none" w:sz="0" w:space="0" w:color="auto"/>
        <w:bottom w:val="none" w:sz="0" w:space="0" w:color="auto"/>
        <w:right w:val="none" w:sz="0" w:space="0" w:color="auto"/>
      </w:divBdr>
    </w:div>
    <w:div w:id="728305699">
      <w:bodyDiv w:val="1"/>
      <w:marLeft w:val="0"/>
      <w:marRight w:val="0"/>
      <w:marTop w:val="0"/>
      <w:marBottom w:val="0"/>
      <w:divBdr>
        <w:top w:val="none" w:sz="0" w:space="0" w:color="auto"/>
        <w:left w:val="none" w:sz="0" w:space="0" w:color="auto"/>
        <w:bottom w:val="none" w:sz="0" w:space="0" w:color="auto"/>
        <w:right w:val="none" w:sz="0" w:space="0" w:color="auto"/>
      </w:divBdr>
    </w:div>
    <w:div w:id="1036857667">
      <w:bodyDiv w:val="1"/>
      <w:marLeft w:val="0"/>
      <w:marRight w:val="0"/>
      <w:marTop w:val="0"/>
      <w:marBottom w:val="0"/>
      <w:divBdr>
        <w:top w:val="none" w:sz="0" w:space="0" w:color="auto"/>
        <w:left w:val="none" w:sz="0" w:space="0" w:color="auto"/>
        <w:bottom w:val="none" w:sz="0" w:space="0" w:color="auto"/>
        <w:right w:val="none" w:sz="0" w:space="0" w:color="auto"/>
      </w:divBdr>
    </w:div>
    <w:div w:id="1060788764">
      <w:bodyDiv w:val="1"/>
      <w:marLeft w:val="0"/>
      <w:marRight w:val="0"/>
      <w:marTop w:val="0"/>
      <w:marBottom w:val="0"/>
      <w:divBdr>
        <w:top w:val="none" w:sz="0" w:space="0" w:color="auto"/>
        <w:left w:val="none" w:sz="0" w:space="0" w:color="auto"/>
        <w:bottom w:val="none" w:sz="0" w:space="0" w:color="auto"/>
        <w:right w:val="none" w:sz="0" w:space="0" w:color="auto"/>
      </w:divBdr>
    </w:div>
    <w:div w:id="1072653930">
      <w:bodyDiv w:val="1"/>
      <w:marLeft w:val="0"/>
      <w:marRight w:val="0"/>
      <w:marTop w:val="0"/>
      <w:marBottom w:val="0"/>
      <w:divBdr>
        <w:top w:val="none" w:sz="0" w:space="0" w:color="auto"/>
        <w:left w:val="none" w:sz="0" w:space="0" w:color="auto"/>
        <w:bottom w:val="none" w:sz="0" w:space="0" w:color="auto"/>
        <w:right w:val="none" w:sz="0" w:space="0" w:color="auto"/>
      </w:divBdr>
    </w:div>
    <w:div w:id="1137066082">
      <w:bodyDiv w:val="1"/>
      <w:marLeft w:val="0"/>
      <w:marRight w:val="0"/>
      <w:marTop w:val="0"/>
      <w:marBottom w:val="0"/>
      <w:divBdr>
        <w:top w:val="none" w:sz="0" w:space="0" w:color="auto"/>
        <w:left w:val="none" w:sz="0" w:space="0" w:color="auto"/>
        <w:bottom w:val="none" w:sz="0" w:space="0" w:color="auto"/>
        <w:right w:val="none" w:sz="0" w:space="0" w:color="auto"/>
      </w:divBdr>
    </w:div>
    <w:div w:id="1299068354">
      <w:bodyDiv w:val="1"/>
      <w:marLeft w:val="0"/>
      <w:marRight w:val="0"/>
      <w:marTop w:val="0"/>
      <w:marBottom w:val="0"/>
      <w:divBdr>
        <w:top w:val="none" w:sz="0" w:space="0" w:color="auto"/>
        <w:left w:val="none" w:sz="0" w:space="0" w:color="auto"/>
        <w:bottom w:val="none" w:sz="0" w:space="0" w:color="auto"/>
        <w:right w:val="none" w:sz="0" w:space="0" w:color="auto"/>
      </w:divBdr>
    </w:div>
    <w:div w:id="1342201629">
      <w:bodyDiv w:val="1"/>
      <w:marLeft w:val="0"/>
      <w:marRight w:val="0"/>
      <w:marTop w:val="0"/>
      <w:marBottom w:val="0"/>
      <w:divBdr>
        <w:top w:val="none" w:sz="0" w:space="0" w:color="auto"/>
        <w:left w:val="none" w:sz="0" w:space="0" w:color="auto"/>
        <w:bottom w:val="none" w:sz="0" w:space="0" w:color="auto"/>
        <w:right w:val="none" w:sz="0" w:space="0" w:color="auto"/>
      </w:divBdr>
    </w:div>
    <w:div w:id="1395815488">
      <w:bodyDiv w:val="1"/>
      <w:marLeft w:val="0"/>
      <w:marRight w:val="0"/>
      <w:marTop w:val="0"/>
      <w:marBottom w:val="0"/>
      <w:divBdr>
        <w:top w:val="none" w:sz="0" w:space="0" w:color="auto"/>
        <w:left w:val="none" w:sz="0" w:space="0" w:color="auto"/>
        <w:bottom w:val="none" w:sz="0" w:space="0" w:color="auto"/>
        <w:right w:val="none" w:sz="0" w:space="0" w:color="auto"/>
      </w:divBdr>
    </w:div>
    <w:div w:id="1435904518">
      <w:bodyDiv w:val="1"/>
      <w:marLeft w:val="0"/>
      <w:marRight w:val="0"/>
      <w:marTop w:val="0"/>
      <w:marBottom w:val="0"/>
      <w:divBdr>
        <w:top w:val="none" w:sz="0" w:space="0" w:color="auto"/>
        <w:left w:val="none" w:sz="0" w:space="0" w:color="auto"/>
        <w:bottom w:val="none" w:sz="0" w:space="0" w:color="auto"/>
        <w:right w:val="none" w:sz="0" w:space="0" w:color="auto"/>
      </w:divBdr>
      <w:divsChild>
        <w:div w:id="756749299">
          <w:marLeft w:val="0"/>
          <w:marRight w:val="0"/>
          <w:marTop w:val="0"/>
          <w:marBottom w:val="0"/>
          <w:divBdr>
            <w:top w:val="none" w:sz="0" w:space="0" w:color="auto"/>
            <w:left w:val="none" w:sz="0" w:space="0" w:color="auto"/>
            <w:bottom w:val="none" w:sz="0" w:space="0" w:color="auto"/>
            <w:right w:val="none" w:sz="0" w:space="0" w:color="auto"/>
          </w:divBdr>
          <w:divsChild>
            <w:div w:id="555974329">
              <w:marLeft w:val="0"/>
              <w:marRight w:val="0"/>
              <w:marTop w:val="0"/>
              <w:marBottom w:val="0"/>
              <w:divBdr>
                <w:top w:val="none" w:sz="0" w:space="0" w:color="auto"/>
                <w:left w:val="none" w:sz="0" w:space="0" w:color="auto"/>
                <w:bottom w:val="none" w:sz="0" w:space="0" w:color="auto"/>
                <w:right w:val="none" w:sz="0" w:space="0" w:color="auto"/>
              </w:divBdr>
              <w:divsChild>
                <w:div w:id="4615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2788">
      <w:bodyDiv w:val="1"/>
      <w:marLeft w:val="0"/>
      <w:marRight w:val="0"/>
      <w:marTop w:val="0"/>
      <w:marBottom w:val="0"/>
      <w:divBdr>
        <w:top w:val="none" w:sz="0" w:space="0" w:color="auto"/>
        <w:left w:val="none" w:sz="0" w:space="0" w:color="auto"/>
        <w:bottom w:val="none" w:sz="0" w:space="0" w:color="auto"/>
        <w:right w:val="none" w:sz="0" w:space="0" w:color="auto"/>
      </w:divBdr>
      <w:divsChild>
        <w:div w:id="1716084248">
          <w:marLeft w:val="0"/>
          <w:marRight w:val="0"/>
          <w:marTop w:val="0"/>
          <w:marBottom w:val="0"/>
          <w:divBdr>
            <w:top w:val="none" w:sz="0" w:space="0" w:color="auto"/>
            <w:left w:val="none" w:sz="0" w:space="0" w:color="auto"/>
            <w:bottom w:val="none" w:sz="0" w:space="0" w:color="auto"/>
            <w:right w:val="none" w:sz="0" w:space="0" w:color="auto"/>
          </w:divBdr>
          <w:divsChild>
            <w:div w:id="415588778">
              <w:marLeft w:val="0"/>
              <w:marRight w:val="0"/>
              <w:marTop w:val="0"/>
              <w:marBottom w:val="0"/>
              <w:divBdr>
                <w:top w:val="none" w:sz="0" w:space="0" w:color="auto"/>
                <w:left w:val="none" w:sz="0" w:space="0" w:color="auto"/>
                <w:bottom w:val="none" w:sz="0" w:space="0" w:color="auto"/>
                <w:right w:val="none" w:sz="0" w:space="0" w:color="auto"/>
              </w:divBdr>
              <w:divsChild>
                <w:div w:id="1017345396">
                  <w:marLeft w:val="0"/>
                  <w:marRight w:val="0"/>
                  <w:marTop w:val="0"/>
                  <w:marBottom w:val="0"/>
                  <w:divBdr>
                    <w:top w:val="none" w:sz="0" w:space="0" w:color="auto"/>
                    <w:left w:val="none" w:sz="0" w:space="0" w:color="auto"/>
                    <w:bottom w:val="none" w:sz="0" w:space="0" w:color="auto"/>
                    <w:right w:val="none" w:sz="0" w:space="0" w:color="auto"/>
                  </w:divBdr>
                  <w:divsChild>
                    <w:div w:id="613825612">
                      <w:marLeft w:val="0"/>
                      <w:marRight w:val="0"/>
                      <w:marTop w:val="0"/>
                      <w:marBottom w:val="0"/>
                      <w:divBdr>
                        <w:top w:val="none" w:sz="0" w:space="0" w:color="auto"/>
                        <w:left w:val="none" w:sz="0" w:space="0" w:color="auto"/>
                        <w:bottom w:val="none" w:sz="0" w:space="0" w:color="auto"/>
                        <w:right w:val="none" w:sz="0" w:space="0" w:color="auto"/>
                      </w:divBdr>
                      <w:divsChild>
                        <w:div w:id="1925800517">
                          <w:marLeft w:val="0"/>
                          <w:marRight w:val="0"/>
                          <w:marTop w:val="0"/>
                          <w:marBottom w:val="0"/>
                          <w:divBdr>
                            <w:top w:val="none" w:sz="0" w:space="0" w:color="auto"/>
                            <w:left w:val="none" w:sz="0" w:space="0" w:color="auto"/>
                            <w:bottom w:val="none" w:sz="0" w:space="0" w:color="auto"/>
                            <w:right w:val="none" w:sz="0" w:space="0" w:color="auto"/>
                          </w:divBdr>
                          <w:divsChild>
                            <w:div w:id="529953516">
                              <w:marLeft w:val="0"/>
                              <w:marRight w:val="0"/>
                              <w:marTop w:val="0"/>
                              <w:marBottom w:val="0"/>
                              <w:divBdr>
                                <w:top w:val="none" w:sz="0" w:space="0" w:color="auto"/>
                                <w:left w:val="none" w:sz="0" w:space="0" w:color="auto"/>
                                <w:bottom w:val="none" w:sz="0" w:space="0" w:color="auto"/>
                                <w:right w:val="none" w:sz="0" w:space="0" w:color="auto"/>
                              </w:divBdr>
                              <w:divsChild>
                                <w:div w:id="918829674">
                                  <w:marLeft w:val="0"/>
                                  <w:marRight w:val="0"/>
                                  <w:marTop w:val="0"/>
                                  <w:marBottom w:val="0"/>
                                  <w:divBdr>
                                    <w:top w:val="none" w:sz="0" w:space="0" w:color="auto"/>
                                    <w:left w:val="none" w:sz="0" w:space="0" w:color="auto"/>
                                    <w:bottom w:val="none" w:sz="0" w:space="0" w:color="auto"/>
                                    <w:right w:val="none" w:sz="0" w:space="0" w:color="auto"/>
                                  </w:divBdr>
                                  <w:divsChild>
                                    <w:div w:id="1539586263">
                                      <w:marLeft w:val="0"/>
                                      <w:marRight w:val="0"/>
                                      <w:marTop w:val="0"/>
                                      <w:marBottom w:val="0"/>
                                      <w:divBdr>
                                        <w:top w:val="none" w:sz="0" w:space="0" w:color="auto"/>
                                        <w:left w:val="none" w:sz="0" w:space="0" w:color="auto"/>
                                        <w:bottom w:val="none" w:sz="0" w:space="0" w:color="auto"/>
                                        <w:right w:val="none" w:sz="0" w:space="0" w:color="auto"/>
                                      </w:divBdr>
                                      <w:divsChild>
                                        <w:div w:id="294138359">
                                          <w:marLeft w:val="0"/>
                                          <w:marRight w:val="0"/>
                                          <w:marTop w:val="0"/>
                                          <w:marBottom w:val="0"/>
                                          <w:divBdr>
                                            <w:top w:val="none" w:sz="0" w:space="0" w:color="auto"/>
                                            <w:left w:val="none" w:sz="0" w:space="0" w:color="auto"/>
                                            <w:bottom w:val="none" w:sz="0" w:space="0" w:color="auto"/>
                                            <w:right w:val="none" w:sz="0" w:space="0" w:color="auto"/>
                                          </w:divBdr>
                                          <w:divsChild>
                                            <w:div w:id="221524272">
                                              <w:marLeft w:val="0"/>
                                              <w:marRight w:val="0"/>
                                              <w:marTop w:val="0"/>
                                              <w:marBottom w:val="0"/>
                                              <w:divBdr>
                                                <w:top w:val="none" w:sz="0" w:space="0" w:color="auto"/>
                                                <w:left w:val="none" w:sz="0" w:space="0" w:color="auto"/>
                                                <w:bottom w:val="none" w:sz="0" w:space="0" w:color="auto"/>
                                                <w:right w:val="none" w:sz="0" w:space="0" w:color="auto"/>
                                              </w:divBdr>
                                              <w:divsChild>
                                                <w:div w:id="2088770148">
                                                  <w:marLeft w:val="0"/>
                                                  <w:marRight w:val="0"/>
                                                  <w:marTop w:val="0"/>
                                                  <w:marBottom w:val="0"/>
                                                  <w:divBdr>
                                                    <w:top w:val="none" w:sz="0" w:space="0" w:color="auto"/>
                                                    <w:left w:val="none" w:sz="0" w:space="0" w:color="auto"/>
                                                    <w:bottom w:val="none" w:sz="0" w:space="0" w:color="auto"/>
                                                    <w:right w:val="none" w:sz="0" w:space="0" w:color="auto"/>
                                                  </w:divBdr>
                                                  <w:divsChild>
                                                    <w:div w:id="93131240">
                                                      <w:marLeft w:val="0"/>
                                                      <w:marRight w:val="0"/>
                                                      <w:marTop w:val="0"/>
                                                      <w:marBottom w:val="0"/>
                                                      <w:divBdr>
                                                        <w:top w:val="none" w:sz="0" w:space="0" w:color="auto"/>
                                                        <w:left w:val="none" w:sz="0" w:space="0" w:color="auto"/>
                                                        <w:bottom w:val="none" w:sz="0" w:space="0" w:color="auto"/>
                                                        <w:right w:val="none" w:sz="0" w:space="0" w:color="auto"/>
                                                      </w:divBdr>
                                                      <w:divsChild>
                                                        <w:div w:id="1154833448">
                                                          <w:marLeft w:val="0"/>
                                                          <w:marRight w:val="0"/>
                                                          <w:marTop w:val="0"/>
                                                          <w:marBottom w:val="0"/>
                                                          <w:divBdr>
                                                            <w:top w:val="none" w:sz="0" w:space="0" w:color="auto"/>
                                                            <w:left w:val="none" w:sz="0" w:space="0" w:color="auto"/>
                                                            <w:bottom w:val="none" w:sz="0" w:space="0" w:color="auto"/>
                                                            <w:right w:val="none" w:sz="0" w:space="0" w:color="auto"/>
                                                          </w:divBdr>
                                                          <w:divsChild>
                                                            <w:div w:id="978614092">
                                                              <w:marLeft w:val="0"/>
                                                              <w:marRight w:val="0"/>
                                                              <w:marTop w:val="0"/>
                                                              <w:marBottom w:val="0"/>
                                                              <w:divBdr>
                                                                <w:top w:val="none" w:sz="0" w:space="0" w:color="auto"/>
                                                                <w:left w:val="none" w:sz="0" w:space="0" w:color="auto"/>
                                                                <w:bottom w:val="none" w:sz="0" w:space="0" w:color="auto"/>
                                                                <w:right w:val="none" w:sz="0" w:space="0" w:color="auto"/>
                                                              </w:divBdr>
                                                              <w:divsChild>
                                                                <w:div w:id="1504005300">
                                                                  <w:marLeft w:val="0"/>
                                                                  <w:marRight w:val="0"/>
                                                                  <w:marTop w:val="0"/>
                                                                  <w:marBottom w:val="0"/>
                                                                  <w:divBdr>
                                                                    <w:top w:val="none" w:sz="0" w:space="0" w:color="auto"/>
                                                                    <w:left w:val="none" w:sz="0" w:space="0" w:color="auto"/>
                                                                    <w:bottom w:val="none" w:sz="0" w:space="0" w:color="auto"/>
                                                                    <w:right w:val="none" w:sz="0" w:space="0" w:color="auto"/>
                                                                  </w:divBdr>
                                                                  <w:divsChild>
                                                                    <w:div w:id="696780913">
                                                                      <w:marLeft w:val="0"/>
                                                                      <w:marRight w:val="0"/>
                                                                      <w:marTop w:val="0"/>
                                                                      <w:marBottom w:val="0"/>
                                                                      <w:divBdr>
                                                                        <w:top w:val="none" w:sz="0" w:space="0" w:color="auto"/>
                                                                        <w:left w:val="none" w:sz="0" w:space="0" w:color="auto"/>
                                                                        <w:bottom w:val="none" w:sz="0" w:space="0" w:color="auto"/>
                                                                        <w:right w:val="none" w:sz="0" w:space="0" w:color="auto"/>
                                                                      </w:divBdr>
                                                                      <w:divsChild>
                                                                        <w:div w:id="1850169251">
                                                                          <w:marLeft w:val="0"/>
                                                                          <w:marRight w:val="0"/>
                                                                          <w:marTop w:val="0"/>
                                                                          <w:marBottom w:val="0"/>
                                                                          <w:divBdr>
                                                                            <w:top w:val="none" w:sz="0" w:space="0" w:color="auto"/>
                                                                            <w:left w:val="none" w:sz="0" w:space="0" w:color="auto"/>
                                                                            <w:bottom w:val="none" w:sz="0" w:space="0" w:color="auto"/>
                                                                            <w:right w:val="none" w:sz="0" w:space="0" w:color="auto"/>
                                                                          </w:divBdr>
                                                                          <w:divsChild>
                                                                            <w:div w:id="19134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0423">
      <w:bodyDiv w:val="1"/>
      <w:marLeft w:val="0"/>
      <w:marRight w:val="0"/>
      <w:marTop w:val="0"/>
      <w:marBottom w:val="0"/>
      <w:divBdr>
        <w:top w:val="none" w:sz="0" w:space="0" w:color="auto"/>
        <w:left w:val="none" w:sz="0" w:space="0" w:color="auto"/>
        <w:bottom w:val="none" w:sz="0" w:space="0" w:color="auto"/>
        <w:right w:val="none" w:sz="0" w:space="0" w:color="auto"/>
      </w:divBdr>
    </w:div>
    <w:div w:id="19325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xtranet.worldarchery.sport/documents/index.php/Events/Bidding/WA_Organising_Manual_Rev2.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orldarchery.sport/about-us/sponsors" TargetMode="External"/><Relationship Id="rId2" Type="http://schemas.openxmlformats.org/officeDocument/2006/relationships/customXml" Target="../customXml/item2.xml"/><Relationship Id="rId16" Type="http://schemas.openxmlformats.org/officeDocument/2006/relationships/hyperlink" Target="https://extranet.worldarchery.sport/documents/index.php/Events/Bidding/WA_Organising_Manual_Rev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xtranet.worldarchery.sport/documents/index.php/Events/Bidding/WA_Organising_Manual_Rev2.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orldarchery.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ubert@archery.spor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6" ma:contentTypeDescription="Crée un document." ma:contentTypeScope="" ma:versionID="f8f0a6162078875ec26e4c117e430f33">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c84d38362c406a969ea7a670679e8453"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78100cd-d199-48ff-9ce5-8485f872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35ba627-f23b-46d9-b56f-f202751513cc}" ma:internalName="TaxCatchAll" ma:showField="CatchAllData" ma:web="62d2eb23-72b0-41af-a10c-3f7964b4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2d2eb23-72b0-41af-a10c-3f7964b4ff62" xsi:nil="true"/>
    <lcf76f155ced4ddcb4097134ff3c332f xmlns="95cb6073-0cbe-4d71-a649-78ff269942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7FC342-6798-4B47-BE78-6C98A479E40D}">
  <ds:schemaRefs>
    <ds:schemaRef ds:uri="http://schemas.microsoft.com/sharepoint/v3/contenttype/forms"/>
  </ds:schemaRefs>
</ds:datastoreItem>
</file>

<file path=customXml/itemProps2.xml><?xml version="1.0" encoding="utf-8"?>
<ds:datastoreItem xmlns:ds="http://schemas.openxmlformats.org/officeDocument/2006/customXml" ds:itemID="{2145F46E-8839-F24C-A839-A0A7792A4DF7}">
  <ds:schemaRefs>
    <ds:schemaRef ds:uri="http://schemas.openxmlformats.org/officeDocument/2006/bibliography"/>
  </ds:schemaRefs>
</ds:datastoreItem>
</file>

<file path=customXml/itemProps3.xml><?xml version="1.0" encoding="utf-8"?>
<ds:datastoreItem xmlns:ds="http://schemas.openxmlformats.org/officeDocument/2006/customXml" ds:itemID="{58407E9C-A013-4C25-AD21-8B4DEB75E98A}"/>
</file>

<file path=customXml/itemProps4.xml><?xml version="1.0" encoding="utf-8"?>
<ds:datastoreItem xmlns:ds="http://schemas.openxmlformats.org/officeDocument/2006/customXml" ds:itemID="{0A28213F-FB74-42A4-8733-E8926D07C60D}">
  <ds:schemaRefs>
    <ds:schemaRef ds:uri="http://schemas.microsoft.com/office/2006/metadata/properties"/>
    <ds:schemaRef ds:uri="http://schemas.microsoft.com/office/infopath/2007/PartnerControls"/>
    <ds:schemaRef ds:uri="62d2eb23-72b0-41af-a10c-3f7964b4ff62"/>
    <ds:schemaRef ds:uri="95cb6073-0cbe-4d71-a649-78ff26994274"/>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22</Pages>
  <Words>5261</Words>
  <Characters>33580</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FITA Outdoor Target Archery Championship Bid</vt:lpstr>
    </vt:vector>
  </TitlesOfParts>
  <Company>F.I.T.A.</Company>
  <LinksUpToDate>false</LinksUpToDate>
  <CharactersWithSpaces>38764</CharactersWithSpaces>
  <SharedDoc>false</SharedDoc>
  <HLinks>
    <vt:vector size="102" baseType="variant">
      <vt:variant>
        <vt:i4>2162725</vt:i4>
      </vt:variant>
      <vt:variant>
        <vt:i4>84</vt:i4>
      </vt:variant>
      <vt:variant>
        <vt:i4>0</vt:i4>
      </vt:variant>
      <vt:variant>
        <vt:i4>5</vt:i4>
      </vt:variant>
      <vt:variant>
        <vt:lpwstr>http://www.worldarchery.sport/</vt:lpwstr>
      </vt:variant>
      <vt:variant>
        <vt:lpwstr/>
      </vt:variant>
      <vt:variant>
        <vt:i4>8257544</vt:i4>
      </vt:variant>
      <vt:variant>
        <vt:i4>81</vt:i4>
      </vt:variant>
      <vt:variant>
        <vt:i4>0</vt:i4>
      </vt:variant>
      <vt:variant>
        <vt:i4>5</vt:i4>
      </vt:variant>
      <vt:variant>
        <vt:lpwstr>https://extranet.worldarchery.org/documents/index.php/Events/Bidding/WA_Organising_Manual_Rev2.pdf</vt:lpwstr>
      </vt:variant>
      <vt:variant>
        <vt:lpwstr/>
      </vt:variant>
      <vt:variant>
        <vt:i4>2883639</vt:i4>
      </vt:variant>
      <vt:variant>
        <vt:i4>78</vt:i4>
      </vt:variant>
      <vt:variant>
        <vt:i4>0</vt:i4>
      </vt:variant>
      <vt:variant>
        <vt:i4>5</vt:i4>
      </vt:variant>
      <vt:variant>
        <vt:lpwstr>https://worldarchery.org/licensed-manufacturers</vt:lpwstr>
      </vt:variant>
      <vt:variant>
        <vt:lpwstr/>
      </vt:variant>
      <vt:variant>
        <vt:i4>8257544</vt:i4>
      </vt:variant>
      <vt:variant>
        <vt:i4>75</vt:i4>
      </vt:variant>
      <vt:variant>
        <vt:i4>0</vt:i4>
      </vt:variant>
      <vt:variant>
        <vt:i4>5</vt:i4>
      </vt:variant>
      <vt:variant>
        <vt:lpwstr>https://extranet.worldarchery.org/documents/index.php/Events/Bidding/WA_Organising_Manual_Rev2.pdf</vt:lpwstr>
      </vt:variant>
      <vt:variant>
        <vt:lpwstr/>
      </vt:variant>
      <vt:variant>
        <vt:i4>8257544</vt:i4>
      </vt:variant>
      <vt:variant>
        <vt:i4>72</vt:i4>
      </vt:variant>
      <vt:variant>
        <vt:i4>0</vt:i4>
      </vt:variant>
      <vt:variant>
        <vt:i4>5</vt:i4>
      </vt:variant>
      <vt:variant>
        <vt:lpwstr>https://extranet.worldarchery.org/documents/index.php/Events/Bidding/WA_Organising_Manual_Rev2.pdf</vt:lpwstr>
      </vt:variant>
      <vt:variant>
        <vt:lpwstr/>
      </vt:variant>
      <vt:variant>
        <vt:i4>262207</vt:i4>
      </vt:variant>
      <vt:variant>
        <vt:i4>69</vt:i4>
      </vt:variant>
      <vt:variant>
        <vt:i4>0</vt:i4>
      </vt:variant>
      <vt:variant>
        <vt:i4>5</vt:i4>
      </vt:variant>
      <vt:variant>
        <vt:lpwstr>mailto:taubert@archery.sport</vt:lpwstr>
      </vt:variant>
      <vt:variant>
        <vt:lpwstr/>
      </vt:variant>
      <vt:variant>
        <vt:i4>1441850</vt:i4>
      </vt:variant>
      <vt:variant>
        <vt:i4>62</vt:i4>
      </vt:variant>
      <vt:variant>
        <vt:i4>0</vt:i4>
      </vt:variant>
      <vt:variant>
        <vt:i4>5</vt:i4>
      </vt:variant>
      <vt:variant>
        <vt:lpwstr/>
      </vt:variant>
      <vt:variant>
        <vt:lpwstr>_Toc22130595</vt:lpwstr>
      </vt:variant>
      <vt:variant>
        <vt:i4>1507386</vt:i4>
      </vt:variant>
      <vt:variant>
        <vt:i4>56</vt:i4>
      </vt:variant>
      <vt:variant>
        <vt:i4>0</vt:i4>
      </vt:variant>
      <vt:variant>
        <vt:i4>5</vt:i4>
      </vt:variant>
      <vt:variant>
        <vt:lpwstr/>
      </vt:variant>
      <vt:variant>
        <vt:lpwstr>_Toc22130594</vt:lpwstr>
      </vt:variant>
      <vt:variant>
        <vt:i4>1048634</vt:i4>
      </vt:variant>
      <vt:variant>
        <vt:i4>50</vt:i4>
      </vt:variant>
      <vt:variant>
        <vt:i4>0</vt:i4>
      </vt:variant>
      <vt:variant>
        <vt:i4>5</vt:i4>
      </vt:variant>
      <vt:variant>
        <vt:lpwstr/>
      </vt:variant>
      <vt:variant>
        <vt:lpwstr>_Toc22130593</vt:lpwstr>
      </vt:variant>
      <vt:variant>
        <vt:i4>1114170</vt:i4>
      </vt:variant>
      <vt:variant>
        <vt:i4>44</vt:i4>
      </vt:variant>
      <vt:variant>
        <vt:i4>0</vt:i4>
      </vt:variant>
      <vt:variant>
        <vt:i4>5</vt:i4>
      </vt:variant>
      <vt:variant>
        <vt:lpwstr/>
      </vt:variant>
      <vt:variant>
        <vt:lpwstr>_Toc22130592</vt:lpwstr>
      </vt:variant>
      <vt:variant>
        <vt:i4>1179706</vt:i4>
      </vt:variant>
      <vt:variant>
        <vt:i4>38</vt:i4>
      </vt:variant>
      <vt:variant>
        <vt:i4>0</vt:i4>
      </vt:variant>
      <vt:variant>
        <vt:i4>5</vt:i4>
      </vt:variant>
      <vt:variant>
        <vt:lpwstr/>
      </vt:variant>
      <vt:variant>
        <vt:lpwstr>_Toc22130591</vt:lpwstr>
      </vt:variant>
      <vt:variant>
        <vt:i4>1245242</vt:i4>
      </vt:variant>
      <vt:variant>
        <vt:i4>32</vt:i4>
      </vt:variant>
      <vt:variant>
        <vt:i4>0</vt:i4>
      </vt:variant>
      <vt:variant>
        <vt:i4>5</vt:i4>
      </vt:variant>
      <vt:variant>
        <vt:lpwstr/>
      </vt:variant>
      <vt:variant>
        <vt:lpwstr>_Toc22130590</vt:lpwstr>
      </vt:variant>
      <vt:variant>
        <vt:i4>1703995</vt:i4>
      </vt:variant>
      <vt:variant>
        <vt:i4>26</vt:i4>
      </vt:variant>
      <vt:variant>
        <vt:i4>0</vt:i4>
      </vt:variant>
      <vt:variant>
        <vt:i4>5</vt:i4>
      </vt:variant>
      <vt:variant>
        <vt:lpwstr/>
      </vt:variant>
      <vt:variant>
        <vt:lpwstr>_Toc22130589</vt:lpwstr>
      </vt:variant>
      <vt:variant>
        <vt:i4>1769531</vt:i4>
      </vt:variant>
      <vt:variant>
        <vt:i4>20</vt:i4>
      </vt:variant>
      <vt:variant>
        <vt:i4>0</vt:i4>
      </vt:variant>
      <vt:variant>
        <vt:i4>5</vt:i4>
      </vt:variant>
      <vt:variant>
        <vt:lpwstr/>
      </vt:variant>
      <vt:variant>
        <vt:lpwstr>_Toc22130588</vt:lpwstr>
      </vt:variant>
      <vt:variant>
        <vt:i4>1310779</vt:i4>
      </vt:variant>
      <vt:variant>
        <vt:i4>14</vt:i4>
      </vt:variant>
      <vt:variant>
        <vt:i4>0</vt:i4>
      </vt:variant>
      <vt:variant>
        <vt:i4>5</vt:i4>
      </vt:variant>
      <vt:variant>
        <vt:lpwstr/>
      </vt:variant>
      <vt:variant>
        <vt:lpwstr>_Toc22130587</vt:lpwstr>
      </vt:variant>
      <vt:variant>
        <vt:i4>1376315</vt:i4>
      </vt:variant>
      <vt:variant>
        <vt:i4>8</vt:i4>
      </vt:variant>
      <vt:variant>
        <vt:i4>0</vt:i4>
      </vt:variant>
      <vt:variant>
        <vt:i4>5</vt:i4>
      </vt:variant>
      <vt:variant>
        <vt:lpwstr/>
      </vt:variant>
      <vt:variant>
        <vt:lpwstr>_Toc22130586</vt:lpwstr>
      </vt:variant>
      <vt:variant>
        <vt:i4>1441851</vt:i4>
      </vt:variant>
      <vt:variant>
        <vt:i4>2</vt:i4>
      </vt:variant>
      <vt:variant>
        <vt:i4>0</vt:i4>
      </vt:variant>
      <vt:variant>
        <vt:i4>5</vt:i4>
      </vt:variant>
      <vt:variant>
        <vt:lpwstr/>
      </vt:variant>
      <vt:variant>
        <vt:lpwstr>_Toc22130585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FITA Outdoor Target Archery Championship Bid</dc:title>
  <dc:subject/>
  <dc:creator>F.I.T.A.</dc:creator>
  <cp:keywords/>
  <dc:description/>
  <cp:lastModifiedBy>Thomas Aubert</cp:lastModifiedBy>
  <cp:revision>38</cp:revision>
  <cp:lastPrinted>2018-01-15T17:01:00Z</cp:lastPrinted>
  <dcterms:created xsi:type="dcterms:W3CDTF">2019-11-08T10:27:00Z</dcterms:created>
  <dcterms:modified xsi:type="dcterms:W3CDTF">2022-09-18T10:06:00Z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y fmtid="{D5CDD505-2E9C-101B-9397-08002B2CF9AE}" pid="3" name="Order">
    <vt:r8>102600</vt:r8>
  </property>
  <property fmtid="{D5CDD505-2E9C-101B-9397-08002B2CF9AE}" pid="4" name="MediaServiceImageTags">
    <vt:lpwstr/>
  </property>
</Properties>
</file>