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4820" w14:textId="2288FFF9" w:rsidR="00547D16" w:rsidRPr="00547D16" w:rsidRDefault="00547D16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</w:p>
    <w:p w14:paraId="5F6CA963" w14:textId="7569178E" w:rsidR="00547D16" w:rsidRPr="00365239" w:rsidRDefault="00547D16" w:rsidP="00365239">
      <w:pPr>
        <w:keepNext/>
        <w:keepLines/>
        <w:spacing w:after="240"/>
        <w:jc w:val="both"/>
        <w:outlineLvl w:val="0"/>
        <w:rPr>
          <w:rStyle w:val="FITA2"/>
          <w:rFonts w:ascii="Source Sans Pro" w:hAnsi="Source Sans Pro"/>
          <w:color w:val="004B9B"/>
          <w:sz w:val="36"/>
          <w:szCs w:val="36"/>
          <w:lang w:val="en-US" w:eastAsia="en-US"/>
        </w:rPr>
      </w:pPr>
      <w:r w:rsidRPr="00547D16"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Motion for Law Form</w:t>
      </w:r>
    </w:p>
    <w:p w14:paraId="7546CA1B" w14:textId="77777777" w:rsidR="00931AE4" w:rsidRPr="00547D16" w:rsidRDefault="00931AE4" w:rsidP="00931AE4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826"/>
      </w:tblGrid>
      <w:tr w:rsidR="00931AE4" w:rsidRPr="00547D16" w14:paraId="5A1A899A" w14:textId="77777777" w:rsidTr="30E46738">
        <w:tc>
          <w:tcPr>
            <w:tcW w:w="1809" w:type="dxa"/>
          </w:tcPr>
          <w:p w14:paraId="37C457C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02678153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1. Submitted by:</w:t>
            </w:r>
          </w:p>
          <w:p w14:paraId="57D90A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C72813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FD42EF8" w14:textId="02F6EF6E" w:rsidR="00931AE4" w:rsidRPr="00153FF3" w:rsidRDefault="00153FF3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 w:rsidRPr="00153FF3">
              <w:rPr>
                <w:rFonts w:ascii="Source Sans Pro" w:hAnsi="Source Sans Pro"/>
              </w:rPr>
              <w:t>Target Archery Committee</w:t>
            </w:r>
          </w:p>
        </w:tc>
      </w:tr>
      <w:tr w:rsidR="00931AE4" w:rsidRPr="00547D16" w14:paraId="5D745E41" w14:textId="77777777" w:rsidTr="30E46738">
        <w:tc>
          <w:tcPr>
            <w:tcW w:w="1809" w:type="dxa"/>
          </w:tcPr>
          <w:p w14:paraId="471DCAE9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CFE310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2. In Quality of:</w:t>
            </w:r>
          </w:p>
          <w:p w14:paraId="1EAC827C" w14:textId="297E8E74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  <w:i/>
                <w:iCs/>
              </w:rPr>
            </w:pPr>
            <w:r w:rsidRPr="00547D16">
              <w:rPr>
                <w:rFonts w:ascii="Source Sans Pro" w:hAnsi="Source Sans Pro"/>
                <w:i/>
                <w:iCs/>
              </w:rPr>
              <w:t xml:space="preserve">Please </w:t>
            </w:r>
            <w:r w:rsidR="00547D16">
              <w:rPr>
                <w:rFonts w:ascii="Source Sans Pro" w:hAnsi="Source Sans Pro"/>
                <w:i/>
                <w:iCs/>
              </w:rPr>
              <w:t xml:space="preserve">mark one with </w:t>
            </w:r>
            <w:r w:rsidR="00365239">
              <w:rPr>
                <w:rFonts w:ascii="Source Sans Pro" w:hAnsi="Source Sans Pro"/>
                <w:i/>
                <w:iCs/>
              </w:rPr>
              <w:t>“</w:t>
            </w:r>
            <w:r w:rsidR="00547D16">
              <w:rPr>
                <w:rFonts w:ascii="Source Sans Pro" w:hAnsi="Source Sans Pro"/>
                <w:i/>
                <w:iCs/>
              </w:rPr>
              <w:t>X</w:t>
            </w:r>
            <w:r w:rsidR="00365239">
              <w:rPr>
                <w:rFonts w:ascii="Source Sans Pro" w:hAnsi="Source Sans Pro"/>
                <w:i/>
                <w:iCs/>
              </w:rPr>
              <w:t>”</w:t>
            </w:r>
          </w:p>
          <w:p w14:paraId="5B16A2D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0E71089E" w14:textId="77777777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World Archery President</w:t>
            </w:r>
            <w:r w:rsidRPr="00547D16">
              <w:rPr>
                <w:rFonts w:ascii="Source Sans Pro" w:hAnsi="Source Sans Pro"/>
              </w:rPr>
              <w:tab/>
            </w:r>
            <w:r w:rsidRPr="00547D16">
              <w:rPr>
                <w:rFonts w:ascii="Arial" w:hAnsi="Arial" w:cs="Arial"/>
              </w:rPr>
              <w:t></w:t>
            </w:r>
          </w:p>
          <w:p w14:paraId="21643CF6" w14:textId="5139BAED" w:rsidR="00931AE4" w:rsidRPr="00547D16" w:rsidRDefault="006319B9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Executive Board</w:t>
            </w:r>
            <w:r w:rsidR="00931AE4"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1D837F9D" w14:textId="5F17EF06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Permanent Committee</w:t>
            </w:r>
            <w:r w:rsidRPr="00547D16">
              <w:rPr>
                <w:rFonts w:ascii="Source Sans Pro" w:hAnsi="Source Sans Pro"/>
              </w:rPr>
              <w:tab/>
            </w:r>
            <w:r w:rsidR="00181046">
              <w:rPr>
                <w:rFonts w:ascii="Wingdings" w:eastAsia="Wingdings" w:hAnsi="Wingdings" w:cs="Wingdings"/>
              </w:rPr>
              <w:t>þ</w:t>
            </w:r>
          </w:p>
          <w:p w14:paraId="58C36022" w14:textId="1991729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Member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2AA029E7" w14:textId="7AC56625" w:rsidR="00931AE4" w:rsidRPr="00547D16" w:rsidRDefault="00931AE4" w:rsidP="00365239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Continental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</w:tc>
      </w:tr>
      <w:tr w:rsidR="00931AE4" w:rsidRPr="00547D16" w14:paraId="3DF6BA6E" w14:textId="77777777" w:rsidTr="30E46738">
        <w:tc>
          <w:tcPr>
            <w:tcW w:w="1809" w:type="dxa"/>
          </w:tcPr>
          <w:p w14:paraId="5450CD9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AEAE102" w14:textId="1D12F172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3. Date </w:t>
            </w:r>
            <w:r w:rsidR="00365239">
              <w:rPr>
                <w:rFonts w:ascii="Source Sans Pro" w:hAnsi="Source Sans Pro"/>
              </w:rPr>
              <w:t xml:space="preserve">of </w:t>
            </w:r>
            <w:r w:rsidR="00547D16" w:rsidRPr="00547D16">
              <w:rPr>
                <w:rFonts w:ascii="Source Sans Pro" w:hAnsi="Source Sans Pro"/>
              </w:rPr>
              <w:t>s</w:t>
            </w:r>
            <w:r w:rsidRPr="00547D16">
              <w:rPr>
                <w:rFonts w:ascii="Source Sans Pro" w:hAnsi="Source Sans Pro"/>
              </w:rPr>
              <w:t>ubmi</w:t>
            </w:r>
            <w:r w:rsidR="00365239">
              <w:rPr>
                <w:rFonts w:ascii="Source Sans Pro" w:hAnsi="Source Sans Pro"/>
              </w:rPr>
              <w:t>ssion</w:t>
            </w:r>
            <w:r w:rsidRPr="00547D16">
              <w:rPr>
                <w:rFonts w:ascii="Source Sans Pro" w:hAnsi="Source Sans Pro"/>
              </w:rPr>
              <w:t xml:space="preserve"> </w:t>
            </w:r>
          </w:p>
          <w:p w14:paraId="5FC6DF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B76EA75" w14:textId="77777777" w:rsidR="00931AE4" w:rsidRPr="00153FF3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0D86BC" w14:textId="5C795EBA" w:rsidR="00931AE4" w:rsidRPr="00365239" w:rsidRDefault="00617D45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</w:rPr>
              <w:t>7 April</w:t>
            </w:r>
            <w:r w:rsidR="00153FF3" w:rsidRPr="00153FF3">
              <w:rPr>
                <w:rFonts w:ascii="Source Sans Pro" w:hAnsi="Source Sans Pro"/>
              </w:rPr>
              <w:t xml:space="preserve"> 2021</w:t>
            </w:r>
          </w:p>
        </w:tc>
      </w:tr>
      <w:tr w:rsidR="00931AE4" w:rsidRPr="00547D16" w14:paraId="6D280D65" w14:textId="77777777" w:rsidTr="30E46738">
        <w:tc>
          <w:tcPr>
            <w:tcW w:w="1809" w:type="dxa"/>
          </w:tcPr>
          <w:p w14:paraId="3D5AE98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3BD922B" w14:textId="280D1B6F" w:rsidR="00931AE4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4</w:t>
            </w:r>
            <w:r w:rsidR="00931AE4" w:rsidRPr="00547D16">
              <w:rPr>
                <w:rFonts w:ascii="Source Sans Pro" w:hAnsi="Source Sans Pro"/>
              </w:rPr>
              <w:t xml:space="preserve">. Book, Chapter, </w:t>
            </w:r>
          </w:p>
          <w:p w14:paraId="7A9D695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    Article</w:t>
            </w:r>
          </w:p>
          <w:p w14:paraId="03DE1F4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B62619F" w14:textId="19025345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289FEA6F" w14:textId="32CD80BC" w:rsidR="00C7059E" w:rsidRDefault="000B1F73" w:rsidP="000B1F73">
            <w:pPr>
              <w:pStyle w:val="FITAnormal"/>
              <w:rPr>
                <w:rFonts w:ascii="Source Sans Pro" w:hAnsi="Source Sans Pro"/>
              </w:rPr>
            </w:pPr>
            <w:r w:rsidRPr="000B1F73">
              <w:rPr>
                <w:rFonts w:ascii="Source Sans Pro" w:hAnsi="Source Sans Pro"/>
              </w:rPr>
              <w:t>B</w:t>
            </w:r>
            <w:r w:rsidR="00C7059E">
              <w:rPr>
                <w:rFonts w:ascii="Source Sans Pro" w:hAnsi="Source Sans Pro"/>
              </w:rPr>
              <w:t>ook 2 4.5.1.3,</w:t>
            </w:r>
            <w:r w:rsidR="0091424B">
              <w:rPr>
                <w:rFonts w:ascii="Source Sans Pro" w:hAnsi="Source Sans Pro"/>
              </w:rPr>
              <w:t xml:space="preserve"> 4.5.1.4, 4.5.1.</w:t>
            </w:r>
            <w:r w:rsidR="00C461E7">
              <w:rPr>
                <w:rFonts w:ascii="Source Sans Pro" w:hAnsi="Source Sans Pro"/>
              </w:rPr>
              <w:t xml:space="preserve">5, 4.5.1.7, </w:t>
            </w:r>
          </w:p>
          <w:p w14:paraId="1CD48038" w14:textId="77777777" w:rsidR="00761482" w:rsidRDefault="00C7059E" w:rsidP="0062368F">
            <w:pPr>
              <w:pStyle w:val="FITAnormal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</w:t>
            </w:r>
            <w:r w:rsidR="000B1F73" w:rsidRPr="000B1F73">
              <w:rPr>
                <w:rFonts w:ascii="Source Sans Pro" w:hAnsi="Source Sans Pro"/>
              </w:rPr>
              <w:t>ook 2 5.3.1.1, 5.6.1.1, 5.6.1.2</w:t>
            </w:r>
            <w:r w:rsidR="00761482">
              <w:rPr>
                <w:rFonts w:ascii="Source Sans Pro" w:hAnsi="Source Sans Pro"/>
              </w:rPr>
              <w:t xml:space="preserve"> </w:t>
            </w:r>
          </w:p>
          <w:p w14:paraId="118D4A7A" w14:textId="77777777" w:rsidR="00F02493" w:rsidRDefault="00F02493" w:rsidP="0062368F">
            <w:pPr>
              <w:pStyle w:val="FITAnormal"/>
              <w:rPr>
                <w:rFonts w:ascii="Source Sans Pro" w:hAnsi="Source Sans Pro"/>
              </w:rPr>
            </w:pPr>
          </w:p>
          <w:p w14:paraId="79EA5EFC" w14:textId="77777777" w:rsidR="001B1BE4" w:rsidRPr="00FD7C69" w:rsidRDefault="001B1BE4" w:rsidP="001B1BE4">
            <w:pPr>
              <w:pStyle w:val="FITAnormal"/>
              <w:rPr>
                <w:rFonts w:ascii="Source Sans Pro" w:hAnsi="Source Sans Pro"/>
              </w:rPr>
            </w:pPr>
            <w:r w:rsidRPr="00FD7C69">
              <w:rPr>
                <w:rFonts w:ascii="Source Sans Pro" w:hAnsi="Source Sans Pro"/>
              </w:rPr>
              <w:t>This motion includes also some by-laws (marked in italic):</w:t>
            </w:r>
          </w:p>
          <w:p w14:paraId="741744BF" w14:textId="3E5E2A38" w:rsidR="001B1BE4" w:rsidRPr="00DB7CD0" w:rsidRDefault="001B1BE4" w:rsidP="003A3DCC">
            <w:pPr>
              <w:pStyle w:val="FITAnormal"/>
              <w:rPr>
                <w:rFonts w:ascii="Source Sans Pro" w:hAnsi="Source Sans Pro"/>
                <w:i/>
                <w:iCs/>
              </w:rPr>
            </w:pPr>
            <w:r w:rsidRPr="00DB7CD0">
              <w:rPr>
                <w:rFonts w:ascii="Source Sans Pro" w:hAnsi="Source Sans Pro"/>
                <w:i/>
                <w:iCs/>
              </w:rPr>
              <w:t xml:space="preserve">Book </w:t>
            </w:r>
            <w:r w:rsidR="003A3DCC">
              <w:rPr>
                <w:rFonts w:ascii="Source Sans Pro" w:hAnsi="Source Sans Pro"/>
                <w:i/>
                <w:iCs/>
              </w:rPr>
              <w:t>3</w:t>
            </w:r>
            <w:r w:rsidRPr="00DB7CD0">
              <w:rPr>
                <w:rFonts w:ascii="Source Sans Pro" w:hAnsi="Source Sans Pro"/>
                <w:i/>
                <w:iCs/>
              </w:rPr>
              <w:t>,</w:t>
            </w:r>
            <w:r>
              <w:rPr>
                <w:rFonts w:ascii="Source Sans Pro" w:hAnsi="Source Sans Pro"/>
                <w:i/>
                <w:iCs/>
              </w:rPr>
              <w:t xml:space="preserve"> Chapter </w:t>
            </w:r>
            <w:r w:rsidR="003A3DCC">
              <w:rPr>
                <w:rFonts w:ascii="Source Sans Pro" w:hAnsi="Source Sans Pro"/>
                <w:i/>
                <w:iCs/>
              </w:rPr>
              <w:t>21</w:t>
            </w:r>
            <w:r>
              <w:rPr>
                <w:rFonts w:ascii="Source Sans Pro" w:hAnsi="Source Sans Pro"/>
                <w:i/>
                <w:iCs/>
              </w:rPr>
              <w:t>, Article</w:t>
            </w:r>
            <w:r w:rsidRPr="00DB7CD0">
              <w:rPr>
                <w:rFonts w:ascii="Source Sans Pro" w:hAnsi="Source Sans Pro"/>
                <w:i/>
                <w:iCs/>
              </w:rPr>
              <w:t xml:space="preserve"> </w:t>
            </w:r>
            <w:r w:rsidR="003A3DCC" w:rsidRPr="003A3DCC">
              <w:rPr>
                <w:rFonts w:ascii="Source Sans Pro" w:hAnsi="Source Sans Pro"/>
                <w:i/>
                <w:iCs/>
              </w:rPr>
              <w:t xml:space="preserve">21.12.8.2 </w:t>
            </w:r>
          </w:p>
          <w:p w14:paraId="3BB55371" w14:textId="77777777" w:rsidR="001B1BE4" w:rsidRPr="000752FD" w:rsidRDefault="001B1BE4" w:rsidP="001B1BE4">
            <w:pPr>
              <w:pStyle w:val="FITAnormal"/>
              <w:rPr>
                <w:rFonts w:ascii="Source Sans Pro" w:hAnsi="Source Sans Pro"/>
              </w:rPr>
            </w:pPr>
            <w:r w:rsidRPr="00FD7C69">
              <w:rPr>
                <w:rFonts w:ascii="Source Sans Pro" w:hAnsi="Source Sans Pro"/>
              </w:rPr>
              <w:t>These are not yet adopted but added for the clarity reasons. EB</w:t>
            </w:r>
            <w:r>
              <w:rPr>
                <w:rFonts w:ascii="Source Sans Pro" w:hAnsi="Source Sans Pro"/>
              </w:rPr>
              <w:t xml:space="preserve"> </w:t>
            </w:r>
            <w:r w:rsidRPr="00FD7C69">
              <w:rPr>
                <w:rFonts w:ascii="Source Sans Pro" w:hAnsi="Source Sans Pro"/>
              </w:rPr>
              <w:t>will adopt those after Congress if the motion is approved.</w:t>
            </w:r>
          </w:p>
          <w:p w14:paraId="4CAEE8DC" w14:textId="7595DEB2" w:rsidR="00427AC7" w:rsidRPr="00AA3C88" w:rsidRDefault="00427AC7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  <w:tr w:rsidR="00547D16" w:rsidRPr="00547D16" w14:paraId="195A6A61" w14:textId="77777777" w:rsidTr="30E46738">
        <w:tc>
          <w:tcPr>
            <w:tcW w:w="1809" w:type="dxa"/>
          </w:tcPr>
          <w:p w14:paraId="0C64F518" w14:textId="7777777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BA0DAFF" w14:textId="181CEAEF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5. Interpretations potentially affected </w:t>
            </w:r>
          </w:p>
          <w:p w14:paraId="46B00DB6" w14:textId="181B553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B0AD356" w14:textId="06010711" w:rsidR="00547D16" w:rsidRPr="00365239" w:rsidRDefault="00547D16" w:rsidP="000E67B8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25CABA6" w14:textId="77777777" w:rsidTr="30E46738">
        <w:tc>
          <w:tcPr>
            <w:tcW w:w="1809" w:type="dxa"/>
          </w:tcPr>
          <w:p w14:paraId="3496D4DA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19707E19" w14:textId="0F5B2BE7" w:rsidR="00931AE4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6</w:t>
            </w:r>
            <w:r w:rsidR="00931AE4" w:rsidRPr="00547D16">
              <w:rPr>
                <w:rFonts w:ascii="Source Sans Pro" w:hAnsi="Source Sans Pro"/>
              </w:rPr>
              <w:t>. Text of the motion (*)</w:t>
            </w:r>
          </w:p>
          <w:p w14:paraId="0BA242D4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AEA65E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D54332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23BFA5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1FF05BD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79D33C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0C18914" w14:textId="1E31BFC0" w:rsidR="00427AC7" w:rsidRDefault="00427AC7" w:rsidP="000E67B8">
            <w:pPr>
              <w:pStyle w:val="FITAnormal"/>
              <w:rPr>
                <w:rFonts w:ascii="Source Sans Pro" w:hAnsi="Source Sans Pro"/>
              </w:rPr>
            </w:pPr>
            <w:r w:rsidRPr="00427AC7">
              <w:rPr>
                <w:rFonts w:ascii="Source Sans Pro" w:hAnsi="Source Sans Pro"/>
              </w:rPr>
              <w:t>4.5.1 Outdoor Archery Rounds</w:t>
            </w:r>
          </w:p>
          <w:p w14:paraId="7D25D56F" w14:textId="6CB9D8DD" w:rsidR="000E67B8" w:rsidRPr="008E29D7" w:rsidRDefault="000E67B8" w:rsidP="000E67B8">
            <w:pPr>
              <w:pStyle w:val="FITAnormal"/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 xml:space="preserve">4.5.1.3 The 50m Round for Compound consists of 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7D1F83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  <w:b/>
                <w:bCs/>
              </w:rPr>
              <w:t xml:space="preserve"> </w:t>
            </w:r>
            <w:r w:rsidRPr="008E29D7">
              <w:rPr>
                <w:rFonts w:ascii="Source Sans Pro" w:hAnsi="Source Sans Pro"/>
              </w:rPr>
              <w:t>arrows on the 80cm target face.</w:t>
            </w:r>
          </w:p>
          <w:p w14:paraId="2F7A0FD1" w14:textId="767EF8F6" w:rsidR="000E67B8" w:rsidRPr="008E29D7" w:rsidRDefault="000E67B8" w:rsidP="000E67B8">
            <w:pPr>
              <w:pStyle w:val="FITAnormal"/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 xml:space="preserve">4.5.1.4 The </w:t>
            </w:r>
            <w:r w:rsidRPr="007D1F83">
              <w:rPr>
                <w:rFonts w:ascii="Source Sans Pro" w:hAnsi="Source Sans Pro"/>
                <w:b/>
                <w:bCs/>
              </w:rPr>
              <w:t>60</w:t>
            </w:r>
            <w:r w:rsidRPr="008E29D7">
              <w:rPr>
                <w:rFonts w:ascii="Source Sans Pro" w:hAnsi="Source Sans Pro"/>
              </w:rPr>
              <w:t xml:space="preserve">m Round (for Recurve) for Cadets and Masters consists of 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7D1F83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  <w:b/>
                <w:bCs/>
              </w:rPr>
              <w:t xml:space="preserve"> </w:t>
            </w:r>
            <w:r w:rsidRPr="008E29D7">
              <w:rPr>
                <w:rFonts w:ascii="Source Sans Pro" w:hAnsi="Source Sans Pro"/>
              </w:rPr>
              <w:t xml:space="preserve">arrows shot at </w:t>
            </w:r>
            <w:r w:rsidRPr="007D1F83">
              <w:rPr>
                <w:rFonts w:ascii="Source Sans Pro" w:hAnsi="Source Sans Pro"/>
                <w:b/>
                <w:bCs/>
              </w:rPr>
              <w:t>60</w:t>
            </w:r>
            <w:r w:rsidRPr="008E29D7">
              <w:rPr>
                <w:rFonts w:ascii="Source Sans Pro" w:hAnsi="Source Sans Pro"/>
              </w:rPr>
              <w:t>m on the 122cm target face.</w:t>
            </w:r>
          </w:p>
          <w:p w14:paraId="78BD8E94" w14:textId="0D8753C2" w:rsidR="000E67B8" w:rsidRPr="008E29D7" w:rsidRDefault="000E67B8" w:rsidP="000E67B8">
            <w:pPr>
              <w:pStyle w:val="FITAnormal"/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 xml:space="preserve">4.5.1.5 The 70m Round (for Recurve) consists of 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7D1F83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 shot at 70m on the 122cm target </w:t>
            </w:r>
            <w:proofErr w:type="gramStart"/>
            <w:r w:rsidRPr="008E29D7">
              <w:rPr>
                <w:rFonts w:ascii="Source Sans Pro" w:hAnsi="Source Sans Pro"/>
              </w:rPr>
              <w:t>face</w:t>
            </w:r>
            <w:proofErr w:type="gramEnd"/>
          </w:p>
          <w:p w14:paraId="1B13B2D0" w14:textId="21009FDE" w:rsidR="000E67B8" w:rsidRPr="008E29D7" w:rsidRDefault="000E67B8" w:rsidP="000E67B8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 w:rsidRPr="008E29D7">
              <w:rPr>
                <w:rFonts w:ascii="Source Sans Pro" w:hAnsi="Source Sans Pro"/>
              </w:rPr>
              <w:t xml:space="preserve">4.5.1.7 The Barebow 50m Round consists of 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7D1F83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 shot at 50m on the 122cm target face.</w:t>
            </w:r>
          </w:p>
          <w:p w14:paraId="5DBF9088" w14:textId="77777777" w:rsidR="000E67B8" w:rsidRPr="008E29D7" w:rsidRDefault="000E67B8" w:rsidP="000E67B8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F683B5A" w14:textId="77777777" w:rsidR="00427AC7" w:rsidRDefault="00427AC7" w:rsidP="000E67B8">
            <w:pPr>
              <w:pStyle w:val="FITAnormal"/>
              <w:rPr>
                <w:rFonts w:ascii="Source Sans Pro" w:hAnsi="Source Sans Pro"/>
              </w:rPr>
            </w:pPr>
            <w:r w:rsidRPr="00427AC7">
              <w:rPr>
                <w:rFonts w:ascii="Source Sans Pro" w:hAnsi="Source Sans Pro"/>
              </w:rPr>
              <w:t>5.3.1 There shall be World Records</w:t>
            </w:r>
          </w:p>
          <w:p w14:paraId="19188960" w14:textId="71BBDF08" w:rsidR="000E67B8" w:rsidRPr="008E29D7" w:rsidRDefault="000E67B8" w:rsidP="000E67B8">
            <w:pPr>
              <w:pStyle w:val="FITAnormal"/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5.3.1.1 for Outdoor Archery for Cadet Women, Cadet Men, Junior Women, Junior Men, Women, Men, Master Women and Master Men in the Recurve, Barebow and Compound Divisions as applicable:</w:t>
            </w:r>
          </w:p>
          <w:p w14:paraId="3F01BA32" w14:textId="77777777" w:rsidR="00510DF9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70m Round (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7D1F83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  <w:r w:rsidRPr="008E29D7">
              <w:rPr>
                <w:rFonts w:ascii="Source Sans Pro" w:hAnsi="Source Sans Pro"/>
              </w:rPr>
              <w:t xml:space="preserve"> </w:t>
            </w:r>
          </w:p>
          <w:p w14:paraId="5D5AE4CA" w14:textId="36CBAEE8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Double 70m Round (</w:t>
            </w:r>
            <w:r w:rsidRPr="008E29D7">
              <w:rPr>
                <w:rFonts w:ascii="Source Sans Pro" w:hAnsi="Source Sans Pro"/>
                <w:strike/>
              </w:rPr>
              <w:t>144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563835">
              <w:rPr>
                <w:rFonts w:ascii="Source Sans Pro" w:hAnsi="Source Sans Pro"/>
                <w:b/>
                <w:bCs/>
                <w:u w:val="single"/>
              </w:rPr>
              <w:t>120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03080D13" w14:textId="3E89AA35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60m Round for Cadets and Masters (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7D1F83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66EA56C2" w14:textId="4050E7AE" w:rsidR="000E67B8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Double 60m Round for Cadets and Masters (</w:t>
            </w:r>
            <w:r w:rsidRPr="008E29D7">
              <w:rPr>
                <w:rFonts w:ascii="Source Sans Pro" w:hAnsi="Source Sans Pro"/>
                <w:strike/>
              </w:rPr>
              <w:t>144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563835">
              <w:rPr>
                <w:rFonts w:ascii="Source Sans Pro" w:hAnsi="Source Sans Pro"/>
                <w:b/>
                <w:bCs/>
                <w:u w:val="single"/>
              </w:rPr>
              <w:t>120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  <w:r w:rsidRPr="008E29D7">
              <w:rPr>
                <w:rFonts w:ascii="Source Sans Pro" w:hAnsi="Source Sans Pro"/>
              </w:rPr>
              <w:t xml:space="preserve"> </w:t>
            </w:r>
          </w:p>
          <w:p w14:paraId="7AD4DE0A" w14:textId="5327DF7C" w:rsidR="00510DF9" w:rsidRPr="008E29D7" w:rsidRDefault="00510DF9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510DF9">
              <w:rPr>
                <w:rFonts w:ascii="Source Sans Pro" w:hAnsi="Source Sans Pro"/>
              </w:rPr>
              <w:t>Team 1440 Round (3 X 144 arrows);</w:t>
            </w:r>
          </w:p>
          <w:p w14:paraId="470F4DE9" w14:textId="42537651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 xml:space="preserve">Team 70m Round (3 X 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7D1F83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312CB0AC" w14:textId="3F69F2A1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 xml:space="preserve">Team 60m Round for Cadets (3 X 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7D1F83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1A8285D6" w14:textId="5E8DCE99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Compound 50m Round (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7D1F83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1C5523EF" w14:textId="013BA1B2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Compound Double 50m Round (</w:t>
            </w:r>
            <w:r w:rsidRPr="008E29D7">
              <w:rPr>
                <w:rFonts w:ascii="Source Sans Pro" w:hAnsi="Source Sans Pro"/>
                <w:strike/>
              </w:rPr>
              <w:t>144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563835">
              <w:rPr>
                <w:rFonts w:ascii="Source Sans Pro" w:hAnsi="Source Sans Pro"/>
                <w:b/>
                <w:bCs/>
                <w:u w:val="single"/>
              </w:rPr>
              <w:t>120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09503C5A" w14:textId="3BB56BD1" w:rsidR="000E67B8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Compound 50m Team Round (3x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7D1F83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0A71CAE8" w14:textId="77777777" w:rsidR="00510DF9" w:rsidRDefault="00510DF9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510DF9">
              <w:rPr>
                <w:rFonts w:ascii="Source Sans Pro" w:hAnsi="Source Sans Pro"/>
              </w:rPr>
              <w:t xml:space="preserve">Individual Compound Match Round (15 arrows); </w:t>
            </w:r>
          </w:p>
          <w:p w14:paraId="72C5368F" w14:textId="77777777" w:rsidR="00510DF9" w:rsidRDefault="00510DF9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510DF9">
              <w:rPr>
                <w:rFonts w:ascii="Source Sans Pro" w:hAnsi="Source Sans Pro"/>
              </w:rPr>
              <w:lastRenderedPageBreak/>
              <w:t xml:space="preserve">Compound Team Match Round (24 arrows); </w:t>
            </w:r>
          </w:p>
          <w:p w14:paraId="39F60D9D" w14:textId="4A81DB41" w:rsidR="00510DF9" w:rsidRPr="008E29D7" w:rsidRDefault="00510DF9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510DF9">
              <w:rPr>
                <w:rFonts w:ascii="Source Sans Pro" w:hAnsi="Source Sans Pro"/>
              </w:rPr>
              <w:t>Compound Mixed Team Round (16 arrows);</w:t>
            </w:r>
          </w:p>
          <w:p w14:paraId="662808D5" w14:textId="6E1D7670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Mixed Team 70m Round (</w:t>
            </w:r>
            <w:r w:rsidRPr="008E29D7">
              <w:rPr>
                <w:rFonts w:ascii="Source Sans Pro" w:hAnsi="Source Sans Pro"/>
                <w:strike/>
              </w:rPr>
              <w:t>144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563835">
              <w:rPr>
                <w:rFonts w:ascii="Source Sans Pro" w:hAnsi="Source Sans Pro"/>
                <w:b/>
                <w:bCs/>
                <w:u w:val="single"/>
              </w:rPr>
              <w:t>120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28E7BFCD" w14:textId="7B5595BA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 xml:space="preserve">Mixed Team </w:t>
            </w:r>
            <w:r w:rsidRPr="007D1F83">
              <w:rPr>
                <w:rFonts w:ascii="Source Sans Pro" w:hAnsi="Source Sans Pro"/>
              </w:rPr>
              <w:t>60</w:t>
            </w:r>
            <w:r w:rsidRPr="008E29D7">
              <w:rPr>
                <w:rFonts w:ascii="Source Sans Pro" w:hAnsi="Source Sans Pro"/>
              </w:rPr>
              <w:t>m Round (</w:t>
            </w:r>
            <w:r w:rsidRPr="008E29D7">
              <w:rPr>
                <w:rFonts w:ascii="Source Sans Pro" w:hAnsi="Source Sans Pro"/>
                <w:strike/>
              </w:rPr>
              <w:t>144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563835">
              <w:rPr>
                <w:rFonts w:ascii="Source Sans Pro" w:hAnsi="Source Sans Pro"/>
                <w:b/>
                <w:bCs/>
                <w:u w:val="single"/>
              </w:rPr>
              <w:t>120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5DB5EEF1" w14:textId="1D5E0845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Mixed Team 50m Round (</w:t>
            </w:r>
            <w:r w:rsidRPr="008E29D7">
              <w:rPr>
                <w:rFonts w:ascii="Source Sans Pro" w:hAnsi="Source Sans Pro"/>
                <w:strike/>
              </w:rPr>
              <w:t>144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563835">
              <w:rPr>
                <w:rFonts w:ascii="Source Sans Pro" w:hAnsi="Source Sans Pro"/>
                <w:b/>
                <w:bCs/>
                <w:u w:val="single"/>
              </w:rPr>
              <w:t>120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279C7ABB" w14:textId="3B6FF0BF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Barebow 50m Round (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011561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391D0FFB" w14:textId="50739345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Barebow Double 50m Round (</w:t>
            </w:r>
            <w:r w:rsidRPr="008E29D7">
              <w:rPr>
                <w:rFonts w:ascii="Source Sans Pro" w:hAnsi="Source Sans Pro"/>
                <w:strike/>
              </w:rPr>
              <w:t>144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563835">
              <w:rPr>
                <w:rFonts w:ascii="Source Sans Pro" w:hAnsi="Source Sans Pro"/>
                <w:b/>
                <w:bCs/>
                <w:u w:val="single"/>
              </w:rPr>
              <w:t>120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2AFAE4EE" w14:textId="7CE5ADA2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Barebow 50m Team Round (3x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011561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</w:t>
            </w:r>
            <w:proofErr w:type="gramStart"/>
            <w:r w:rsidRPr="008E29D7">
              <w:rPr>
                <w:rFonts w:ascii="Source Sans Pro" w:hAnsi="Source Sans Pro"/>
              </w:rPr>
              <w:t>);</w:t>
            </w:r>
            <w:proofErr w:type="gramEnd"/>
          </w:p>
          <w:p w14:paraId="762D42A5" w14:textId="12430B74" w:rsidR="000E67B8" w:rsidRPr="008E29D7" w:rsidRDefault="000E67B8" w:rsidP="00510DF9">
            <w:pPr>
              <w:pStyle w:val="FITAnormal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Mixed Team Barebow 50m Round (2x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011561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arrows)</w:t>
            </w:r>
          </w:p>
          <w:p w14:paraId="41629905" w14:textId="77777777" w:rsidR="000E67B8" w:rsidRPr="008E29D7" w:rsidRDefault="000E67B8" w:rsidP="000E67B8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7E953000" w14:textId="77777777" w:rsidR="000E67B8" w:rsidRPr="008E29D7" w:rsidRDefault="000E67B8" w:rsidP="000E67B8">
            <w:pPr>
              <w:pStyle w:val="FITAnormal"/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 xml:space="preserve">5.6.1 There shall be Olympic Records for: </w:t>
            </w:r>
          </w:p>
          <w:p w14:paraId="3C5F7260" w14:textId="0B289F0A" w:rsidR="000E67B8" w:rsidRPr="008E29D7" w:rsidRDefault="000E67B8" w:rsidP="000E67B8">
            <w:pPr>
              <w:pStyle w:val="FITAnormal"/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>5.6.1.1 Individual: Women and Men: 70m Round (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011561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arrows)</w:t>
            </w:r>
          </w:p>
          <w:p w14:paraId="34B3A8D0" w14:textId="3069EF71" w:rsidR="000E67B8" w:rsidRDefault="000E67B8" w:rsidP="000E67B8">
            <w:pPr>
              <w:pStyle w:val="FITAnormal"/>
              <w:rPr>
                <w:rFonts w:ascii="Source Sans Pro" w:hAnsi="Source Sans Pro"/>
              </w:rPr>
            </w:pPr>
            <w:r w:rsidRPr="008E29D7">
              <w:rPr>
                <w:rFonts w:ascii="Source Sans Pro" w:hAnsi="Source Sans Pro"/>
              </w:rPr>
              <w:t xml:space="preserve">5.6.1.2 Teams: Women and Men: 70m Round (3 x </w:t>
            </w:r>
            <w:r w:rsidRPr="008E29D7">
              <w:rPr>
                <w:rFonts w:ascii="Source Sans Pro" w:hAnsi="Source Sans Pro"/>
                <w:strike/>
              </w:rPr>
              <w:t>72</w:t>
            </w:r>
            <w:r w:rsidRPr="008E29D7">
              <w:rPr>
                <w:rFonts w:ascii="Source Sans Pro" w:hAnsi="Source Sans Pro"/>
              </w:rPr>
              <w:t xml:space="preserve"> </w:t>
            </w:r>
            <w:r w:rsidRPr="00011561">
              <w:rPr>
                <w:rFonts w:ascii="Source Sans Pro" w:hAnsi="Source Sans Pro"/>
                <w:b/>
                <w:bCs/>
                <w:u w:val="single"/>
              </w:rPr>
              <w:t>60</w:t>
            </w:r>
            <w:r w:rsidRPr="008E29D7">
              <w:rPr>
                <w:rFonts w:ascii="Source Sans Pro" w:hAnsi="Source Sans Pro"/>
              </w:rPr>
              <w:t xml:space="preserve"> arrows)</w:t>
            </w:r>
          </w:p>
          <w:p w14:paraId="6B138D5A" w14:textId="6822A496" w:rsidR="001B1BE4" w:rsidRDefault="001B1BE4" w:rsidP="000E67B8">
            <w:pPr>
              <w:pStyle w:val="FITAnormal"/>
              <w:rPr>
                <w:rFonts w:ascii="Source Sans Pro" w:hAnsi="Source Sans Pro"/>
              </w:rPr>
            </w:pPr>
          </w:p>
          <w:p w14:paraId="1411081B" w14:textId="04C7330D" w:rsidR="001B1BE4" w:rsidRPr="001B1BE4" w:rsidRDefault="003A3DCC" w:rsidP="000E67B8">
            <w:pPr>
              <w:pStyle w:val="FITAnormal"/>
              <w:rPr>
                <w:rFonts w:ascii="Source Sans Pro" w:hAnsi="Source Sans Pro"/>
                <w:i/>
                <w:iCs/>
              </w:rPr>
            </w:pPr>
            <w:r>
              <w:rPr>
                <w:rFonts w:ascii="Source Sans Pro" w:hAnsi="Source Sans Pro"/>
                <w:i/>
                <w:iCs/>
              </w:rPr>
              <w:t xml:space="preserve">(bylaw) </w:t>
            </w:r>
            <w:r w:rsidR="001B1BE4" w:rsidRPr="001B1BE4">
              <w:rPr>
                <w:rFonts w:ascii="Source Sans Pro" w:hAnsi="Source Sans Pro"/>
                <w:i/>
                <w:iCs/>
              </w:rPr>
              <w:t>21.12.8.2 The VI 30m Round consists of 72 arrows shot at 30m on the 80cm face.</w:t>
            </w:r>
          </w:p>
          <w:p w14:paraId="3EF89AEF" w14:textId="3B337C29" w:rsidR="00372644" w:rsidRPr="000E67B8" w:rsidRDefault="00372644" w:rsidP="00510DF9">
            <w:pPr>
              <w:pStyle w:val="FITAnormal"/>
              <w:rPr>
                <w:rFonts w:ascii="Source Sans Pro" w:hAnsi="Source Sans Pro"/>
                <w:color w:val="auto"/>
              </w:rPr>
            </w:pPr>
          </w:p>
        </w:tc>
      </w:tr>
      <w:tr w:rsidR="00153FF3" w:rsidRPr="00547D16" w14:paraId="4AE182C4" w14:textId="77777777" w:rsidTr="30E46738">
        <w:tc>
          <w:tcPr>
            <w:tcW w:w="1809" w:type="dxa"/>
          </w:tcPr>
          <w:p w14:paraId="1831DD91" w14:textId="77777777" w:rsidR="00153FF3" w:rsidRPr="00547D16" w:rsidRDefault="00153FF3" w:rsidP="00153FF3">
            <w:pPr>
              <w:pStyle w:val="FITAnormal"/>
              <w:rPr>
                <w:rFonts w:ascii="Source Sans Pro" w:hAnsi="Source Sans Pro"/>
              </w:rPr>
            </w:pPr>
          </w:p>
          <w:p w14:paraId="4C0DCA7C" w14:textId="754411BD" w:rsidR="00153FF3" w:rsidRPr="00547D16" w:rsidRDefault="00153FF3" w:rsidP="00153FF3">
            <w:pPr>
              <w:pStyle w:val="FITAnormal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7. Reason</w:t>
            </w:r>
          </w:p>
          <w:p w14:paraId="25961BAD" w14:textId="77777777" w:rsidR="00153FF3" w:rsidRPr="00547D16" w:rsidRDefault="00153FF3" w:rsidP="00153FF3">
            <w:pPr>
              <w:pStyle w:val="FITAnormal"/>
              <w:rPr>
                <w:rFonts w:ascii="Source Sans Pro" w:hAnsi="Source Sans Pro"/>
              </w:rPr>
            </w:pPr>
          </w:p>
          <w:p w14:paraId="0AB093BE" w14:textId="77777777" w:rsidR="00153FF3" w:rsidRPr="00547D16" w:rsidRDefault="00153FF3" w:rsidP="00153FF3">
            <w:pPr>
              <w:pStyle w:val="FITAnormal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16705974" w14:textId="77777777" w:rsidR="004F4A27" w:rsidRDefault="004F4A27" w:rsidP="00510DF9">
            <w:pPr>
              <w:pStyle w:val="FITAnormal"/>
              <w:rPr>
                <w:rFonts w:ascii="Source Sans Pro" w:hAnsi="Source Sans Pro"/>
                <w:color w:val="auto"/>
              </w:rPr>
            </w:pPr>
          </w:p>
          <w:p w14:paraId="04916AF7" w14:textId="1158CAFF" w:rsidR="00510DF9" w:rsidRPr="000E67B8" w:rsidRDefault="00510DF9" w:rsidP="00510DF9">
            <w:pPr>
              <w:pStyle w:val="FITAnormal"/>
              <w:rPr>
                <w:rFonts w:ascii="Source Sans Pro" w:hAnsi="Source Sans Pro"/>
                <w:color w:val="auto"/>
              </w:rPr>
            </w:pPr>
            <w:r w:rsidRPr="000E67B8">
              <w:rPr>
                <w:rFonts w:ascii="Source Sans Pro" w:hAnsi="Source Sans Pro"/>
                <w:color w:val="auto"/>
              </w:rPr>
              <w:t xml:space="preserve">To reduce the number of arrows shot for the 70m Round for Recurve and the 50M Round for Compound from 72 to </w:t>
            </w:r>
            <w:r w:rsidRPr="00011561">
              <w:rPr>
                <w:rFonts w:ascii="Source Sans Pro" w:hAnsi="Source Sans Pro"/>
                <w:color w:val="auto"/>
              </w:rPr>
              <w:t>60</w:t>
            </w:r>
            <w:r w:rsidRPr="000E67B8">
              <w:rPr>
                <w:rFonts w:ascii="Source Sans Pro" w:hAnsi="Source Sans Pro"/>
                <w:color w:val="auto"/>
              </w:rPr>
              <w:t xml:space="preserve"> arrows.</w:t>
            </w:r>
          </w:p>
          <w:p w14:paraId="59C131B6" w14:textId="77777777" w:rsidR="00510DF9" w:rsidRPr="000E67B8" w:rsidRDefault="00510DF9" w:rsidP="00510DF9">
            <w:pPr>
              <w:pStyle w:val="FITAnormal"/>
              <w:rPr>
                <w:rFonts w:ascii="Source Sans Pro" w:hAnsi="Source Sans Pro"/>
                <w:color w:val="auto"/>
              </w:rPr>
            </w:pPr>
          </w:p>
          <w:p w14:paraId="639D04DB" w14:textId="62C14F74" w:rsidR="00510DF9" w:rsidRDefault="00510DF9" w:rsidP="00510DF9">
            <w:pPr>
              <w:pStyle w:val="FITAnormal"/>
              <w:rPr>
                <w:rFonts w:ascii="Source Sans Pro" w:hAnsi="Source Sans Pro"/>
                <w:color w:val="auto"/>
              </w:rPr>
            </w:pPr>
            <w:r w:rsidRPr="000E67B8">
              <w:rPr>
                <w:rFonts w:ascii="Source Sans Pro" w:hAnsi="Source Sans Pro"/>
                <w:color w:val="auto"/>
              </w:rPr>
              <w:t xml:space="preserve">The reduction will reduce the number of arrows shot from 72 to 60 in line with </w:t>
            </w:r>
            <w:r w:rsidR="00E763E2">
              <w:rPr>
                <w:rFonts w:ascii="Source Sans Pro" w:hAnsi="Source Sans Pro"/>
                <w:color w:val="auto"/>
              </w:rPr>
              <w:t>many</w:t>
            </w:r>
            <w:r w:rsidRPr="000E67B8">
              <w:rPr>
                <w:rFonts w:ascii="Source Sans Pro" w:hAnsi="Source Sans Pro"/>
                <w:color w:val="auto"/>
              </w:rPr>
              <w:t xml:space="preserve"> other W</w:t>
            </w:r>
            <w:r w:rsidR="00E763E2">
              <w:rPr>
                <w:rFonts w:ascii="Source Sans Pro" w:hAnsi="Source Sans Pro"/>
                <w:color w:val="auto"/>
              </w:rPr>
              <w:t xml:space="preserve">orld </w:t>
            </w:r>
            <w:r w:rsidRPr="000E67B8">
              <w:rPr>
                <w:rFonts w:ascii="Source Sans Pro" w:hAnsi="Source Sans Pro"/>
                <w:color w:val="auto"/>
              </w:rPr>
              <w:t>A</w:t>
            </w:r>
            <w:r w:rsidR="00E763E2">
              <w:rPr>
                <w:rFonts w:ascii="Source Sans Pro" w:hAnsi="Source Sans Pro"/>
                <w:color w:val="auto"/>
              </w:rPr>
              <w:t>rchery</w:t>
            </w:r>
            <w:r w:rsidRPr="000E67B8">
              <w:rPr>
                <w:rFonts w:ascii="Source Sans Pro" w:hAnsi="Source Sans Pro"/>
                <w:color w:val="auto"/>
              </w:rPr>
              <w:t xml:space="preserve"> rounds, which will be a benefit for time and consistency throughout W</w:t>
            </w:r>
            <w:r w:rsidR="00E763E2">
              <w:rPr>
                <w:rFonts w:ascii="Source Sans Pro" w:hAnsi="Source Sans Pro"/>
                <w:color w:val="auto"/>
              </w:rPr>
              <w:t>orld Archery</w:t>
            </w:r>
            <w:r w:rsidRPr="000E67B8">
              <w:rPr>
                <w:rFonts w:ascii="Source Sans Pro" w:hAnsi="Source Sans Pro"/>
                <w:color w:val="auto"/>
              </w:rPr>
              <w:t>.</w:t>
            </w:r>
          </w:p>
          <w:p w14:paraId="64846D5B" w14:textId="77777777" w:rsidR="00510DF9" w:rsidRDefault="00510DF9" w:rsidP="005B145E">
            <w:pPr>
              <w:pStyle w:val="FITAnormal"/>
              <w:rPr>
                <w:rFonts w:ascii="Source Sans Pro" w:hAnsi="Source Sans Pro"/>
              </w:rPr>
            </w:pPr>
          </w:p>
          <w:p w14:paraId="14787B93" w14:textId="19D03B6C" w:rsidR="000B1F73" w:rsidRPr="000B1F73" w:rsidRDefault="000B1F73" w:rsidP="005B145E">
            <w:pPr>
              <w:pStyle w:val="FITAnormal"/>
              <w:rPr>
                <w:rFonts w:ascii="Source Sans Pro" w:hAnsi="Source Sans Pro"/>
              </w:rPr>
            </w:pPr>
            <w:r w:rsidRPr="000B1F73">
              <w:rPr>
                <w:rFonts w:ascii="Source Sans Pro" w:hAnsi="Source Sans Pro"/>
              </w:rPr>
              <w:t>There are several reasons to make this step:</w:t>
            </w:r>
          </w:p>
          <w:p w14:paraId="159C1CB1" w14:textId="31205196" w:rsidR="00153FF3" w:rsidRPr="000B1F73" w:rsidRDefault="000B1F73" w:rsidP="000B1F73">
            <w:pPr>
              <w:pStyle w:val="FITAnormal"/>
              <w:numPr>
                <w:ilvl w:val="0"/>
                <w:numId w:val="1"/>
              </w:numPr>
              <w:rPr>
                <w:rFonts w:ascii="Source Sans Pro" w:hAnsi="Source Sans Pro"/>
              </w:rPr>
            </w:pPr>
            <w:r w:rsidRPr="30E46738">
              <w:rPr>
                <w:rFonts w:ascii="Source Sans Pro" w:hAnsi="Source Sans Pro"/>
              </w:rPr>
              <w:t xml:space="preserve">Events can shorter be shortened by one day </w:t>
            </w:r>
          </w:p>
          <w:p w14:paraId="1DB6B2D4" w14:textId="74E54E8E" w:rsidR="00153FF3" w:rsidRPr="000B1F73" w:rsidRDefault="45A9F01F" w:rsidP="30E46738">
            <w:pPr>
              <w:pStyle w:val="FITAnormal"/>
              <w:numPr>
                <w:ilvl w:val="0"/>
                <w:numId w:val="1"/>
              </w:numPr>
            </w:pPr>
            <w:r w:rsidRPr="30E46738">
              <w:rPr>
                <w:rFonts w:ascii="Source Sans Pro" w:hAnsi="Source Sans Pro"/>
              </w:rPr>
              <w:t>Improve the consistency among target events, make them easier to explain to audience outside of archery.</w:t>
            </w:r>
          </w:p>
          <w:p w14:paraId="63CA592E" w14:textId="5B79245B" w:rsidR="00153FF3" w:rsidRPr="009866BE" w:rsidRDefault="3DB9456E" w:rsidP="30E46738">
            <w:pPr>
              <w:pStyle w:val="FITAnormal"/>
              <w:numPr>
                <w:ilvl w:val="0"/>
                <w:numId w:val="1"/>
              </w:numPr>
            </w:pPr>
            <w:r w:rsidRPr="30E46738">
              <w:rPr>
                <w:rFonts w:ascii="Source Sans Pro" w:hAnsi="Source Sans Pro"/>
              </w:rPr>
              <w:t xml:space="preserve">Allows more flexibility in competition </w:t>
            </w:r>
            <w:proofErr w:type="gramStart"/>
            <w:r w:rsidRPr="30E46738">
              <w:rPr>
                <w:rFonts w:ascii="Source Sans Pro" w:hAnsi="Source Sans Pro"/>
              </w:rPr>
              <w:t>schedules</w:t>
            </w:r>
            <w:proofErr w:type="gramEnd"/>
          </w:p>
          <w:p w14:paraId="517497B7" w14:textId="00ED2D76" w:rsidR="009866BE" w:rsidRDefault="009866BE" w:rsidP="009866BE">
            <w:pPr>
              <w:pStyle w:val="FITAnormal"/>
            </w:pPr>
          </w:p>
          <w:p w14:paraId="25F5C383" w14:textId="54E93006" w:rsidR="009866BE" w:rsidRPr="007A2DA9" w:rsidRDefault="007A2DA9" w:rsidP="009866BE">
            <w:pPr>
              <w:pStyle w:val="FITAnormal"/>
              <w:rPr>
                <w:rFonts w:ascii="Source Sans Pro" w:hAnsi="Source Sans Pro"/>
              </w:rPr>
            </w:pPr>
            <w:r w:rsidRPr="000A639F">
              <w:rPr>
                <w:rFonts w:ascii="Source Sans Pro" w:hAnsi="Source Sans Pro"/>
                <w:b/>
                <w:bCs/>
              </w:rPr>
              <w:t>For practical implication</w:t>
            </w:r>
            <w:r>
              <w:rPr>
                <w:rFonts w:ascii="Source Sans Pro" w:hAnsi="Source Sans Pro"/>
                <w:b/>
                <w:bCs/>
              </w:rPr>
              <w:t xml:space="preserve"> on World Records</w:t>
            </w:r>
            <w:r w:rsidRPr="000A639F">
              <w:rPr>
                <w:rFonts w:ascii="Source Sans Pro" w:hAnsi="Source Sans Pro"/>
                <w:b/>
                <w:bCs/>
              </w:rPr>
              <w:t>:</w:t>
            </w:r>
            <w:r w:rsidRPr="000A639F">
              <w:rPr>
                <w:rFonts w:ascii="Source Sans Pro" w:hAnsi="Source Sans Pro"/>
              </w:rPr>
              <w:t xml:space="preserve"> if this motion is approved, the World Records</w:t>
            </w:r>
            <w:r>
              <w:rPr>
                <w:rFonts w:ascii="Source Sans Pro" w:hAnsi="Source Sans Pro"/>
              </w:rPr>
              <w:t xml:space="preserve"> for beforementioned rounds</w:t>
            </w:r>
            <w:r w:rsidRPr="000A639F">
              <w:rPr>
                <w:rFonts w:ascii="Source Sans Pro" w:hAnsi="Source Sans Pro"/>
              </w:rPr>
              <w:t xml:space="preserve"> are going to be reset (specific process to be determined and published). The current World Records w</w:t>
            </w:r>
            <w:r>
              <w:rPr>
                <w:rFonts w:ascii="Source Sans Pro" w:hAnsi="Source Sans Pro"/>
              </w:rPr>
              <w:t>ould</w:t>
            </w:r>
            <w:r w:rsidRPr="000A639F">
              <w:rPr>
                <w:rFonts w:ascii="Source Sans Pro" w:hAnsi="Source Sans Pro"/>
              </w:rPr>
              <w:t xml:space="preserve"> become Historical Records.</w:t>
            </w:r>
          </w:p>
          <w:p w14:paraId="042642E8" w14:textId="6F246F2F" w:rsidR="004F4A27" w:rsidRPr="000B1F73" w:rsidRDefault="004F4A27" w:rsidP="004F4A27">
            <w:pPr>
              <w:pStyle w:val="FITAnormal"/>
              <w:ind w:left="720"/>
            </w:pPr>
          </w:p>
        </w:tc>
      </w:tr>
    </w:tbl>
    <w:p w14:paraId="486273CB" w14:textId="77777777" w:rsidR="00931AE4" w:rsidRPr="00547D16" w:rsidRDefault="00931AE4" w:rsidP="00931AE4">
      <w:pPr>
        <w:pStyle w:val="FITAnormal"/>
        <w:rPr>
          <w:rFonts w:ascii="Source Sans Pro" w:hAnsi="Source Sans Pro"/>
        </w:rPr>
      </w:pPr>
    </w:p>
    <w:p w14:paraId="3505226B" w14:textId="16066FB2" w:rsidR="00917361" w:rsidRPr="00365239" w:rsidRDefault="00917361" w:rsidP="00365239">
      <w:pPr>
        <w:pStyle w:val="FITAnormal"/>
        <w:rPr>
          <w:rFonts w:ascii="Source Sans Pro" w:hAnsi="Source Sans Pro"/>
          <w:sz w:val="22"/>
          <w:szCs w:val="22"/>
        </w:rPr>
      </w:pPr>
    </w:p>
    <w:sectPr w:rsidR="00917361" w:rsidRPr="00365239" w:rsidSect="00365239">
      <w:headerReference w:type="default" r:id="rId10"/>
      <w:footerReference w:type="default" r:id="rId11"/>
      <w:pgSz w:w="11907" w:h="16863"/>
      <w:pgMar w:top="1560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627E" w14:textId="77777777" w:rsidR="00BF7173" w:rsidRDefault="00BF7173" w:rsidP="00CC788C">
      <w:r>
        <w:separator/>
      </w:r>
    </w:p>
  </w:endnote>
  <w:endnote w:type="continuationSeparator" w:id="0">
    <w:p w14:paraId="41A19828" w14:textId="77777777" w:rsidR="00BF7173" w:rsidRDefault="00BF7173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6D64" w14:textId="1F71DDD4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66EC" w14:textId="77777777" w:rsidR="00BF7173" w:rsidRDefault="00BF7173" w:rsidP="00CC788C">
      <w:bookmarkStart w:id="0" w:name="_Hlk67071327"/>
      <w:bookmarkEnd w:id="0"/>
      <w:r>
        <w:separator/>
      </w:r>
    </w:p>
  </w:footnote>
  <w:footnote w:type="continuationSeparator" w:id="0">
    <w:p w14:paraId="3215F25A" w14:textId="77777777" w:rsidR="00BF7173" w:rsidRDefault="00BF7173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D7C4" w14:textId="6E55971F" w:rsidR="00547D16" w:rsidRDefault="00547D16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F9E21D1">
            <v:line id="Straight Connector 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4b9b" strokeweight="1pt" from="352.5pt,9.8pt" to="536.5pt,9.8pt" w14:anchorId="6F81AF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Vg4AEAAA4EAAAOAAAAZHJzL2Uyb0RvYy54bWysU8tu2zAQvBfoPxC815LlIE0EywHiIL0U&#10;rdGkH0BTpESALyxZS/77LilZCZqiBYpeKC25M7szXG7vRqPJSUBQzjZ0vSopEZa7Vtmuod+fHz/c&#10;UBIisy3TzoqGnkWgd7v377aDr0XleqdbAQRJbKgH39A+Rl8XReC9MCysnBcWD6UDwyKG0BUtsAHZ&#10;jS6qsrwuBgetB8dFCLj7MB3SXeaXUvD4VcogItENxd5iXiGvx7QWuy2rO2C+V3xug/1DF4Ypi0UX&#10;qgcWGfkB6g2VURxccDKuuDOFk1JxkTWgmnX5i5qnnnmRtaA5wS82hf9Hy7+cDkBU29CKEssMXtFT&#10;BKa6PpK9sxYNdECq5NPgQ43pe3uAOQr+AEn0KMGkL8ohY/b2vHgrxkg4blabzfVNiVfAL2fFC9BD&#10;iJ+EMyT9NFQrm2Szmp0+h4jFMPWSkra1JQMOW/UR+VIcnFbto9I6B9Ad9xrIiaUrL6/ub+9T90jx&#10;Kg0jbXEzaZpU5L941mIq8E1IdAX73kwV0jyKhZZxLmxcz7zaYnaCSWxhAc6t/Qk45yeoyLO6gKu/&#10;V10QubKzcQEbZR38jiCOl5bllH9xYNKdLDi69pzvN1uDQ5edmx9ImurXcYa/POPdTwAAAP//AwBQ&#10;SwMEFAAGAAgAAAAhAFwSfbPfAAAADwEAAA8AAABkcnMvZG93bnJldi54bWxMT01PwzAMvSPxHyIj&#10;cWMJTGzQNZ0QiBto2tiFm9eYtlrjlCZby7/HE4dxseT37PeRL0ffqiP1sQls4XZiQBGXwTVcWdh+&#10;vN48gIoJ2WEbmCz8UIRlcXmRY+bCwGs6blKlRIRjhhbqlLpM61jW5DFOQkcs3FfoPSZZ+0q7HgcR&#10;962+M2amPTYsDjV29FxTud8cvIVV9NO0GvF7P1Tb9Wft43vgN2uvr8aXhYynBahEYzp/wKmD5IdC&#10;gu3CgV1UrYW5uZdCSYjHGajTgZlPBdn9IbrI9f8exS8AAAD//wMAUEsBAi0AFAAGAAgAAAAhALaD&#10;OJL+AAAA4QEAABMAAAAAAAAAAAAAAAAAAAAAAFtDb250ZW50X1R5cGVzXS54bWxQSwECLQAUAAYA&#10;CAAAACEAOP0h/9YAAACUAQAACwAAAAAAAAAAAAAAAAAvAQAAX3JlbHMvLnJlbHNQSwECLQAUAAYA&#10;CAAAACEAQ0lVYOABAAAOBAAADgAAAAAAAAAAAAAAAAAuAgAAZHJzL2Uyb0RvYy54bWxQSwECLQAU&#10;AAYACAAAACEAXBJ9s98AAAAPAQAADwAAAAAAAAAAAAAAAAA6BAAAZHJzL2Rvd25yZXYueG1sUEsF&#10;BgAAAAAEAAQA8wAAAEYFAAAAAA==&#10;">
              <v:shadow on="t" color="black" opacity="22937f" offset="0,.63889mm" origin=",.5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12A"/>
    <w:multiLevelType w:val="hybridMultilevel"/>
    <w:tmpl w:val="A824E484"/>
    <w:lvl w:ilvl="0" w:tplc="18BAD6E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ngsana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4FF"/>
    <w:multiLevelType w:val="hybridMultilevel"/>
    <w:tmpl w:val="456E0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4F0C"/>
    <w:multiLevelType w:val="hybridMultilevel"/>
    <w:tmpl w:val="6C8A6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F1D91"/>
    <w:multiLevelType w:val="hybridMultilevel"/>
    <w:tmpl w:val="CC8C9004"/>
    <w:lvl w:ilvl="0" w:tplc="E3048FD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ngsana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E4"/>
    <w:rsid w:val="000055F0"/>
    <w:rsid w:val="00011561"/>
    <w:rsid w:val="00012BE5"/>
    <w:rsid w:val="0005243D"/>
    <w:rsid w:val="0009025B"/>
    <w:rsid w:val="0009253C"/>
    <w:rsid w:val="00093306"/>
    <w:rsid w:val="000A70A4"/>
    <w:rsid w:val="000B1F73"/>
    <w:rsid w:val="000E5427"/>
    <w:rsid w:val="000E67B8"/>
    <w:rsid w:val="000F5159"/>
    <w:rsid w:val="00111EA6"/>
    <w:rsid w:val="001175CC"/>
    <w:rsid w:val="00117B8C"/>
    <w:rsid w:val="00124EAF"/>
    <w:rsid w:val="00127E8C"/>
    <w:rsid w:val="00142587"/>
    <w:rsid w:val="00152B09"/>
    <w:rsid w:val="00153FF3"/>
    <w:rsid w:val="00154F60"/>
    <w:rsid w:val="00156E7B"/>
    <w:rsid w:val="00174888"/>
    <w:rsid w:val="00181046"/>
    <w:rsid w:val="00185E65"/>
    <w:rsid w:val="001B1BE4"/>
    <w:rsid w:val="001C62F0"/>
    <w:rsid w:val="00206F07"/>
    <w:rsid w:val="00242F82"/>
    <w:rsid w:val="00251E36"/>
    <w:rsid w:val="0026250E"/>
    <w:rsid w:val="00276F31"/>
    <w:rsid w:val="002A4647"/>
    <w:rsid w:val="002B2971"/>
    <w:rsid w:val="002C7640"/>
    <w:rsid w:val="003418A5"/>
    <w:rsid w:val="00365239"/>
    <w:rsid w:val="00372644"/>
    <w:rsid w:val="00375EB1"/>
    <w:rsid w:val="00380072"/>
    <w:rsid w:val="003A3334"/>
    <w:rsid w:val="003A3DCC"/>
    <w:rsid w:val="003A681D"/>
    <w:rsid w:val="003B6AC4"/>
    <w:rsid w:val="003D7AD8"/>
    <w:rsid w:val="003E09F7"/>
    <w:rsid w:val="003E147D"/>
    <w:rsid w:val="003E774C"/>
    <w:rsid w:val="00404890"/>
    <w:rsid w:val="004178BA"/>
    <w:rsid w:val="00417C54"/>
    <w:rsid w:val="00427AC7"/>
    <w:rsid w:val="00433E11"/>
    <w:rsid w:val="00436D09"/>
    <w:rsid w:val="00450EE8"/>
    <w:rsid w:val="00470F9F"/>
    <w:rsid w:val="004811E5"/>
    <w:rsid w:val="004A4B74"/>
    <w:rsid w:val="004C6030"/>
    <w:rsid w:val="004E4EEB"/>
    <w:rsid w:val="004E6D96"/>
    <w:rsid w:val="004F1EAB"/>
    <w:rsid w:val="004F4A27"/>
    <w:rsid w:val="00501FB6"/>
    <w:rsid w:val="00510DF9"/>
    <w:rsid w:val="00547D16"/>
    <w:rsid w:val="005503E8"/>
    <w:rsid w:val="005552FE"/>
    <w:rsid w:val="00563835"/>
    <w:rsid w:val="00587929"/>
    <w:rsid w:val="005B145E"/>
    <w:rsid w:val="005E40B7"/>
    <w:rsid w:val="005F42E9"/>
    <w:rsid w:val="005F5C2E"/>
    <w:rsid w:val="00610C39"/>
    <w:rsid w:val="00613BF0"/>
    <w:rsid w:val="00617D45"/>
    <w:rsid w:val="006319B9"/>
    <w:rsid w:val="006532C0"/>
    <w:rsid w:val="006616BA"/>
    <w:rsid w:val="00667160"/>
    <w:rsid w:val="00683A98"/>
    <w:rsid w:val="006C06F5"/>
    <w:rsid w:val="006D6D0D"/>
    <w:rsid w:val="006F50AC"/>
    <w:rsid w:val="00721F37"/>
    <w:rsid w:val="00724F86"/>
    <w:rsid w:val="00761482"/>
    <w:rsid w:val="007A2DA9"/>
    <w:rsid w:val="007C131E"/>
    <w:rsid w:val="007D1F83"/>
    <w:rsid w:val="007F0DF6"/>
    <w:rsid w:val="007F4CCA"/>
    <w:rsid w:val="007F5CD1"/>
    <w:rsid w:val="00891D5C"/>
    <w:rsid w:val="008A6135"/>
    <w:rsid w:val="008C5066"/>
    <w:rsid w:val="008E29D7"/>
    <w:rsid w:val="00900951"/>
    <w:rsid w:val="00900FCC"/>
    <w:rsid w:val="00904E82"/>
    <w:rsid w:val="0091424B"/>
    <w:rsid w:val="009147DE"/>
    <w:rsid w:val="00917361"/>
    <w:rsid w:val="00927F6A"/>
    <w:rsid w:val="00931AE4"/>
    <w:rsid w:val="009866BE"/>
    <w:rsid w:val="009A7361"/>
    <w:rsid w:val="00A07C90"/>
    <w:rsid w:val="00A46B92"/>
    <w:rsid w:val="00A541E8"/>
    <w:rsid w:val="00A628E4"/>
    <w:rsid w:val="00A64327"/>
    <w:rsid w:val="00AA0A32"/>
    <w:rsid w:val="00AA3C88"/>
    <w:rsid w:val="00AC6D1A"/>
    <w:rsid w:val="00AE16C6"/>
    <w:rsid w:val="00B13B23"/>
    <w:rsid w:val="00B7357B"/>
    <w:rsid w:val="00B7790D"/>
    <w:rsid w:val="00BB25DC"/>
    <w:rsid w:val="00BF4EBE"/>
    <w:rsid w:val="00BF7173"/>
    <w:rsid w:val="00C461E7"/>
    <w:rsid w:val="00C56765"/>
    <w:rsid w:val="00C65854"/>
    <w:rsid w:val="00C7059E"/>
    <w:rsid w:val="00C75C0B"/>
    <w:rsid w:val="00CA45EA"/>
    <w:rsid w:val="00CA6D85"/>
    <w:rsid w:val="00CC567E"/>
    <w:rsid w:val="00CC788C"/>
    <w:rsid w:val="00D015BB"/>
    <w:rsid w:val="00D052B4"/>
    <w:rsid w:val="00D23A52"/>
    <w:rsid w:val="00D346F6"/>
    <w:rsid w:val="00D46D61"/>
    <w:rsid w:val="00D53C3B"/>
    <w:rsid w:val="00D82E69"/>
    <w:rsid w:val="00D82FB3"/>
    <w:rsid w:val="00D84B46"/>
    <w:rsid w:val="00D919CA"/>
    <w:rsid w:val="00DD1647"/>
    <w:rsid w:val="00DD6A23"/>
    <w:rsid w:val="00E4799E"/>
    <w:rsid w:val="00E763E2"/>
    <w:rsid w:val="00E927E5"/>
    <w:rsid w:val="00E92A70"/>
    <w:rsid w:val="00EB004E"/>
    <w:rsid w:val="00ED0645"/>
    <w:rsid w:val="00EF1405"/>
    <w:rsid w:val="00F02493"/>
    <w:rsid w:val="00F25C39"/>
    <w:rsid w:val="00F27590"/>
    <w:rsid w:val="00F423FC"/>
    <w:rsid w:val="00F52709"/>
    <w:rsid w:val="00F561C9"/>
    <w:rsid w:val="00F66BD8"/>
    <w:rsid w:val="00F70CCC"/>
    <w:rsid w:val="00F81A45"/>
    <w:rsid w:val="00FC186A"/>
    <w:rsid w:val="00FC3780"/>
    <w:rsid w:val="00FD29F1"/>
    <w:rsid w:val="00FE214B"/>
    <w:rsid w:val="00FF4A81"/>
    <w:rsid w:val="00FF5245"/>
    <w:rsid w:val="30E46738"/>
    <w:rsid w:val="3656CA4E"/>
    <w:rsid w:val="36B3BAAA"/>
    <w:rsid w:val="3DB9456E"/>
    <w:rsid w:val="45A9F01F"/>
    <w:rsid w:val="4E13BA8E"/>
    <w:rsid w:val="69F274D5"/>
    <w:rsid w:val="7A65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styleId="UnresolvedMention">
    <w:name w:val="Unresolved Mention"/>
    <w:basedOn w:val="DefaultParagraphFont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0" ma:contentTypeDescription="Create a new document." ma:contentTypeScope="" ma:versionID="d6e13fdafc795b08bb102431f27b68d1">
  <xsd:schema xmlns:xsd="http://www.w3.org/2001/XMLSchema" xmlns:xs="http://www.w3.org/2001/XMLSchema" xmlns:p="http://schemas.microsoft.com/office/2006/metadata/properties" xmlns:ns2="95cb6073-0cbe-4d71-a649-78ff26994274" targetNamespace="http://schemas.microsoft.com/office/2006/metadata/properties" ma:root="true" ma:fieldsID="cdfe5ab412691263f44aba4d2ead4a58" ns2:_="">
    <xsd:import namespace="95cb6073-0cbe-4d71-a649-78ff2699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27301-302D-4879-8466-759D3DC9E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b6073-0cbe-4d71-a649-78ff26994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3CC77-136E-45CF-82B9-A01F9C9F4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E8F11-E68B-424A-B44E-42AD6DF39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8</TotalTime>
  <Pages>2</Pages>
  <Words>545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Siret Luik</cp:lastModifiedBy>
  <cp:revision>11</cp:revision>
  <dcterms:created xsi:type="dcterms:W3CDTF">2021-06-02T01:24:00Z</dcterms:created>
  <dcterms:modified xsi:type="dcterms:W3CDTF">2021-06-04T21:14:00Z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0x0101001B82A60007AFE240A243309B278605F6</vt:lpwstr>
  </property>
</Properties>
</file>