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4820" w14:textId="2288FFF9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28A67399" w14:textId="77777777" w:rsidR="001E20D3" w:rsidRPr="00365239" w:rsidRDefault="001E20D3" w:rsidP="001E20D3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Motion for Law Form</w:t>
      </w:r>
    </w:p>
    <w:p w14:paraId="16B6938A" w14:textId="5BEFEAAD" w:rsidR="00931AE4" w:rsidRPr="00365239" w:rsidRDefault="00931AE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7.7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,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1.7.13,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.14</w:t>
        </w:r>
      </w:hyperlink>
      <w:r w:rsidRPr="00365239">
        <w:rPr>
          <w:rFonts w:ascii="Source Sans Pro" w:hAnsi="Source Sans Pro"/>
          <w:sz w:val="22"/>
          <w:szCs w:val="22"/>
        </w:rPr>
        <w:t xml:space="preserve">, Appendix 1, </w:t>
      </w:r>
      <w:hyperlink r:id="rId7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Art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icle 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6.4</w:t>
        </w:r>
      </w:hyperlink>
      <w:r w:rsidR="00142587">
        <w:rPr>
          <w:rStyle w:val="Hyperlink"/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Office </w:t>
      </w:r>
      <w:hyperlink r:id="rId8" w:history="1">
        <w:r w:rsidR="00547D16"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 xml:space="preserve">latest by </w:t>
      </w:r>
      <w:r w:rsidR="00142587" w:rsidRPr="008A6135">
        <w:rPr>
          <w:rFonts w:ascii="Source Sans Pro" w:hAnsi="Source Sans Pro"/>
          <w:b/>
          <w:bCs/>
          <w:sz w:val="22"/>
          <w:szCs w:val="22"/>
        </w:rPr>
        <w:t>20 April 2021</w:t>
      </w:r>
      <w:r w:rsidR="00142587">
        <w:rPr>
          <w:rFonts w:ascii="Source Sans Pro" w:hAnsi="Source Sans Pro"/>
          <w:sz w:val="22"/>
          <w:szCs w:val="22"/>
        </w:rPr>
        <w:t>.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826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6D35C21C" w:rsidR="00931AE4" w:rsidRPr="00365239" w:rsidRDefault="005370B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Paul Ochieng, Secretary </w:t>
            </w:r>
            <w:r w:rsidR="001E20D3">
              <w:rPr>
                <w:rFonts w:ascii="Source Sans Pro" w:hAnsi="Source Sans Pro"/>
                <w:sz w:val="22"/>
                <w:szCs w:val="22"/>
              </w:rPr>
              <w:t>General,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Kenya Archery Sports Organisation</w:t>
            </w: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2ADB00D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370B4">
              <w:rPr>
                <w:rFonts w:ascii="Arial" w:hAnsi="Arial" w:cs="Arial"/>
              </w:rPr>
              <w:t>x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6B0577AD" w:rsidR="00931AE4" w:rsidRPr="00365239" w:rsidRDefault="005370B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20</w:t>
            </w:r>
            <w:r w:rsidRPr="005370B4">
              <w:rPr>
                <w:rFonts w:ascii="Source Sans Pro" w:hAnsi="Source Sans Pro"/>
                <w:sz w:val="22"/>
                <w:szCs w:val="22"/>
                <w:vertAlign w:val="superscript"/>
              </w:rPr>
              <w:t>th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April 2021</w:t>
            </w: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6AAE4047" w:rsidR="00931AE4" w:rsidRPr="00365239" w:rsidRDefault="005370B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Book 1, Chapter 2, Article 2.4.3</w:t>
            </w: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47D16" w:rsidRPr="00547D16" w14:paraId="195A6A61" w14:textId="77777777" w:rsidTr="00547D16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E8F2EBD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6404840" w14:textId="18ABCAC7" w:rsidR="005370B4" w:rsidRDefault="005370B4" w:rsidP="005370B4">
            <w:pPr>
              <w:rPr>
                <w:lang w:eastAsia="en-GB"/>
              </w:rPr>
            </w:pPr>
          </w:p>
          <w:p w14:paraId="6B0AD356" w14:textId="06010711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4DECF9" w14:textId="1A1DDB1E" w:rsidR="005370B4" w:rsidRDefault="005B6D0D" w:rsidP="005370B4">
            <w:pPr>
              <w:rPr>
                <w:lang w:eastAsia="en-GB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2.4.3 </w:t>
            </w:r>
            <w:r w:rsidR="005370B4">
              <w:t xml:space="preserve">An </w:t>
            </w:r>
            <w:proofErr w:type="spellStart"/>
            <w:r w:rsidR="005370B4">
              <w:t>athlete</w:t>
            </w:r>
            <w:proofErr w:type="spellEnd"/>
            <w:r w:rsidR="005370B4">
              <w:t xml:space="preserve"> </w:t>
            </w:r>
            <w:proofErr w:type="spellStart"/>
            <w:r w:rsidR="005370B4">
              <w:t>who</w:t>
            </w:r>
            <w:proofErr w:type="spellEnd"/>
            <w:r w:rsidR="005370B4">
              <w:t xml:space="preserve"> has </w:t>
            </w:r>
            <w:proofErr w:type="spellStart"/>
            <w:r w:rsidR="005370B4">
              <w:t>changed</w:t>
            </w:r>
            <w:proofErr w:type="spellEnd"/>
            <w:r w:rsidR="005370B4">
              <w:t xml:space="preserve"> his nationality, or acquired a new nationality, </w:t>
            </w:r>
            <w:r w:rsidR="005370B4" w:rsidRPr="00BF32EF">
              <w:rPr>
                <w:u w:val="single"/>
              </w:rPr>
              <w:t xml:space="preserve">will need to notify World Archery of the change </w:t>
            </w:r>
            <w:r w:rsidR="001E20D3" w:rsidRPr="00BF32EF">
              <w:rPr>
                <w:u w:val="single"/>
              </w:rPr>
              <w:t>and</w:t>
            </w:r>
            <w:r w:rsidR="001E20D3">
              <w:t xml:space="preserve"> may</w:t>
            </w:r>
            <w:r w:rsidR="005370B4">
              <w:t xml:space="preserve"> not represent the National Team of his new </w:t>
            </w:r>
            <w:proofErr w:type="spellStart"/>
            <w:r w:rsidR="005370B4">
              <w:t>Member</w:t>
            </w:r>
            <w:proofErr w:type="spellEnd"/>
            <w:r w:rsidR="005370B4">
              <w:t xml:space="preserve"> </w:t>
            </w:r>
            <w:proofErr w:type="spellStart"/>
            <w:r w:rsidR="005370B4">
              <w:t>Association</w:t>
            </w:r>
            <w:proofErr w:type="spellEnd"/>
            <w:r w:rsidR="005370B4">
              <w:t xml:space="preserve"> </w:t>
            </w:r>
            <w:proofErr w:type="spellStart"/>
            <w:r w:rsidR="005370B4">
              <w:t>until</w:t>
            </w:r>
            <w:proofErr w:type="spellEnd"/>
            <w:r w:rsidR="005370B4">
              <w:t xml:space="preserve"> </w:t>
            </w:r>
            <w:proofErr w:type="spellStart"/>
            <w:r w:rsidR="005370B4">
              <w:t>one</w:t>
            </w:r>
            <w:proofErr w:type="spellEnd"/>
            <w:r w:rsidR="005370B4">
              <w:t xml:space="preserve"> </w:t>
            </w:r>
            <w:proofErr w:type="spellStart"/>
            <w:r w:rsidR="005370B4">
              <w:t>year</w:t>
            </w:r>
            <w:proofErr w:type="spellEnd"/>
            <w:r w:rsidR="005370B4">
              <w:t xml:space="preserve"> </w:t>
            </w:r>
            <w:proofErr w:type="spellStart"/>
            <w:r w:rsidR="005370B4">
              <w:t>after</w:t>
            </w:r>
            <w:proofErr w:type="spellEnd"/>
            <w:r w:rsidR="005370B4">
              <w:t xml:space="preserve"> </w:t>
            </w:r>
            <w:proofErr w:type="spellStart"/>
            <w:r w:rsidRPr="005B6D0D">
              <w:rPr>
                <w:strike/>
              </w:rPr>
              <w:t>such</w:t>
            </w:r>
            <w:proofErr w:type="spellEnd"/>
            <w:r w:rsidRPr="005B6D0D">
              <w:rPr>
                <w:strike/>
              </w:rPr>
              <w:t xml:space="preserve"> a </w:t>
            </w:r>
            <w:proofErr w:type="spellStart"/>
            <w:r w:rsidRPr="005B6D0D">
              <w:rPr>
                <w:strike/>
              </w:rPr>
              <w:t>change</w:t>
            </w:r>
            <w:proofErr w:type="spellEnd"/>
            <w:r w:rsidRPr="005B6D0D">
              <w:rPr>
                <w:strike/>
              </w:rPr>
              <w:t xml:space="preserve"> </w:t>
            </w:r>
            <w:proofErr w:type="spellStart"/>
            <w:r w:rsidRPr="005B6D0D">
              <w:rPr>
                <w:strike/>
              </w:rPr>
              <w:t>or</w:t>
            </w:r>
            <w:proofErr w:type="spellEnd"/>
            <w:r w:rsidRPr="005B6D0D">
              <w:rPr>
                <w:strike/>
              </w:rPr>
              <w:t xml:space="preserve"> </w:t>
            </w:r>
            <w:proofErr w:type="spellStart"/>
            <w:r w:rsidRPr="005B6D0D">
              <w:rPr>
                <w:strike/>
              </w:rPr>
              <w:t>acquisition</w:t>
            </w:r>
            <w:proofErr w:type="spellEnd"/>
            <w:r>
              <w:t xml:space="preserve"> </w:t>
            </w:r>
            <w:r w:rsidR="001E20D3" w:rsidRPr="00BF32EF">
              <w:rPr>
                <w:u w:val="single"/>
              </w:rPr>
              <w:t xml:space="preserve">World Archery has </w:t>
            </w:r>
            <w:proofErr w:type="spellStart"/>
            <w:r w:rsidR="001E20D3" w:rsidRPr="00BF32EF">
              <w:rPr>
                <w:u w:val="single"/>
              </w:rPr>
              <w:t>been</w:t>
            </w:r>
            <w:proofErr w:type="spellEnd"/>
            <w:r w:rsidR="001E20D3" w:rsidRPr="00BF32EF">
              <w:rPr>
                <w:u w:val="single"/>
              </w:rPr>
              <w:t xml:space="preserve"> </w:t>
            </w:r>
            <w:proofErr w:type="spellStart"/>
            <w:r w:rsidR="001E20D3" w:rsidRPr="00BF32EF">
              <w:rPr>
                <w:u w:val="single"/>
              </w:rPr>
              <w:t>notified</w:t>
            </w:r>
            <w:proofErr w:type="spellEnd"/>
            <w:r w:rsidR="001E20D3" w:rsidRPr="00BF32EF">
              <w:rPr>
                <w:u w:val="single"/>
              </w:rPr>
              <w:t xml:space="preserve"> of such</w:t>
            </w:r>
            <w:r w:rsidR="005370B4" w:rsidRPr="00BF32EF">
              <w:rPr>
                <w:u w:val="single"/>
              </w:rPr>
              <w:t xml:space="preserve"> a change</w:t>
            </w:r>
            <w:r w:rsidR="001E20D3">
              <w:t>.</w:t>
            </w:r>
            <w:r w:rsidR="005370B4">
              <w:t xml:space="preserve"> </w:t>
            </w: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931AE4" w:rsidRPr="00547D16" w:rsidRDefault="00547D16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1E20D3" w:rsidRDefault="00931AE4" w:rsidP="0062368F">
            <w:pPr>
              <w:pStyle w:val="FITA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42E8" w14:textId="156AEDBB" w:rsidR="00931AE4" w:rsidRPr="00547D16" w:rsidRDefault="001E20D3" w:rsidP="0062368F">
            <w:pPr>
              <w:pStyle w:val="FITAnormal"/>
              <w:rPr>
                <w:rFonts w:ascii="Source Sans Pro" w:hAnsi="Source Sans Pro"/>
              </w:rPr>
            </w:pPr>
            <w:r w:rsidRPr="001E20D3">
              <w:rPr>
                <w:rFonts w:ascii="Times New Roman" w:hAnsi="Times New Roman" w:cs="Times New Roman"/>
                <w:sz w:val="24"/>
                <w:szCs w:val="24"/>
              </w:rPr>
              <w:t>In the current Rule Book, notification of World Archery about nationality change is not a requirement. World Archery needs to be notified of the change for it to amend its records going forward appropriately.</w:t>
            </w: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BA3C" w14:textId="77777777" w:rsidR="00595905" w:rsidRDefault="00595905" w:rsidP="00CC788C">
      <w:r>
        <w:separator/>
      </w:r>
    </w:p>
  </w:endnote>
  <w:endnote w:type="continuationSeparator" w:id="0">
    <w:p w14:paraId="084D1979" w14:textId="77777777" w:rsidR="00595905" w:rsidRDefault="00595905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5C66" w14:textId="77777777" w:rsidR="00595905" w:rsidRDefault="00595905" w:rsidP="00CC788C">
      <w:bookmarkStart w:id="0" w:name="_Hlk67071327"/>
      <w:bookmarkEnd w:id="0"/>
      <w:r>
        <w:separator/>
      </w:r>
    </w:p>
  </w:footnote>
  <w:footnote w:type="continuationSeparator" w:id="0">
    <w:p w14:paraId="2ED2311B" w14:textId="77777777" w:rsidR="00595905" w:rsidRDefault="00595905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D7C4" w14:textId="6E55971F" w:rsidR="00547D16" w:rsidRDefault="00547D16" w:rsidP="00547D16">
    <w:pPr>
      <w:pStyle w:val="Cabealho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1AF97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&#13;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752D2"/>
    <w:rsid w:val="00185E65"/>
    <w:rsid w:val="001E20D3"/>
    <w:rsid w:val="0026250E"/>
    <w:rsid w:val="002B2971"/>
    <w:rsid w:val="002E1D18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370B4"/>
    <w:rsid w:val="00540DC9"/>
    <w:rsid w:val="00547D16"/>
    <w:rsid w:val="005503E8"/>
    <w:rsid w:val="005552FE"/>
    <w:rsid w:val="00587929"/>
    <w:rsid w:val="00595905"/>
    <w:rsid w:val="005B6D0D"/>
    <w:rsid w:val="005F05D8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83824"/>
    <w:rsid w:val="007F0DF6"/>
    <w:rsid w:val="007F4CCA"/>
    <w:rsid w:val="007F5CD1"/>
    <w:rsid w:val="008638AB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8604E"/>
    <w:rsid w:val="00AC6D1A"/>
    <w:rsid w:val="00B7357B"/>
    <w:rsid w:val="00BF32EF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tulo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tulo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tulo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Cabealho">
    <w:name w:val="header"/>
    <w:basedOn w:val="Normal"/>
    <w:link w:val="Cabealho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CabealhoChar">
    <w:name w:val="Cabeçalho Char"/>
    <w:link w:val="Cabealho"/>
    <w:uiPriority w:val="99"/>
    <w:rsid w:val="00CC788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RodapChar">
    <w:name w:val="Rodapé Char"/>
    <w:link w:val="Rodap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odebalo">
    <w:name w:val="Balloon Text"/>
    <w:basedOn w:val="Normal"/>
    <w:link w:val="Textodebalo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odebaloChar">
    <w:name w:val="Texto de balão Char"/>
    <w:link w:val="Textodebalo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Fontepargpadro"/>
    <w:rsid w:val="00931AE4"/>
    <w:rPr>
      <w:color w:val="0000FF"/>
      <w:u w:val="single"/>
    </w:rPr>
  </w:style>
  <w:style w:type="character" w:styleId="MenoPendente">
    <w:name w:val="Unresolved Mention"/>
    <w:basedOn w:val="Fontepargpadro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archery.spor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orldarchery.sport/rulebook/article/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rulebook/article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0" ma:contentTypeDescription="Create a new document." ma:contentTypeScope="" ma:versionID="d6e13fdafc795b08bb102431f27b68d1">
  <xsd:schema xmlns:xsd="http://www.w3.org/2001/XMLSchema" xmlns:xs="http://www.w3.org/2001/XMLSchema" xmlns:p="http://schemas.microsoft.com/office/2006/metadata/properties" xmlns:ns2="95cb6073-0cbe-4d71-a649-78ff26994274" targetNamespace="http://schemas.microsoft.com/office/2006/metadata/properties" ma:root="true" ma:fieldsID="cdfe5ab412691263f44aba4d2ead4a58" ns2:_="">
    <xsd:import namespace="95cb6073-0cbe-4d71-a649-78ff2699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2D3DD-5F2A-469B-9F09-6C0595C62FCD}"/>
</file>

<file path=customXml/itemProps2.xml><?xml version="1.0" encoding="utf-8"?>
<ds:datastoreItem xmlns:ds="http://schemas.openxmlformats.org/officeDocument/2006/customXml" ds:itemID="{7B1F842C-7998-4534-BC13-D6FDFF501E01}"/>
</file>

<file path=customXml/itemProps3.xml><?xml version="1.0" encoding="utf-8"?>
<ds:datastoreItem xmlns:ds="http://schemas.openxmlformats.org/officeDocument/2006/customXml" ds:itemID="{7A4218F1-CD88-4ED4-92EF-C777E861C1F5}"/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>FITA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Vecchio</cp:lastModifiedBy>
  <cp:revision>3</cp:revision>
  <dcterms:created xsi:type="dcterms:W3CDTF">2021-06-01T18:10:00Z</dcterms:created>
  <dcterms:modified xsi:type="dcterms:W3CDTF">2021-06-02T03:58:00Z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