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FBE" w:rsidRDefault="00EE5FBE" w:rsidP="00852CBA">
      <w:pPr>
        <w:jc w:val="both"/>
      </w:pPr>
    </w:p>
    <w:p w:rsidR="00EE5FBE" w:rsidRDefault="00EE5FBE" w:rsidP="00852CBA">
      <w:pPr>
        <w:jc w:val="both"/>
      </w:pPr>
    </w:p>
    <w:p w:rsidR="00EE5FBE" w:rsidRDefault="00EE5FBE" w:rsidP="00852CBA">
      <w:pPr>
        <w:jc w:val="both"/>
      </w:pPr>
    </w:p>
    <w:p w:rsidR="00EE5FBE" w:rsidRDefault="00EE5FBE" w:rsidP="00852CBA">
      <w:pPr>
        <w:jc w:val="both"/>
      </w:pPr>
    </w:p>
    <w:p w:rsidR="00EE5FBE" w:rsidRDefault="00EE5FBE" w:rsidP="00852CBA">
      <w:pPr>
        <w:jc w:val="both"/>
      </w:pPr>
    </w:p>
    <w:p w:rsidR="00EE5FBE" w:rsidRDefault="00EE5FBE" w:rsidP="00852CBA">
      <w:pPr>
        <w:jc w:val="both"/>
      </w:pPr>
    </w:p>
    <w:p w:rsidR="00EE5FBE" w:rsidRPr="001722EC" w:rsidRDefault="00EE5FBE" w:rsidP="00EE5FBE">
      <w:pPr>
        <w:pStyle w:val="FITAnormal"/>
      </w:pPr>
      <w:r w:rsidRPr="001722EC">
        <w:t>Dear President,</w:t>
      </w:r>
    </w:p>
    <w:p w:rsidR="00EE5FBE" w:rsidRPr="001722EC" w:rsidRDefault="00EE5FBE" w:rsidP="00EE5FBE">
      <w:pPr>
        <w:pStyle w:val="FITAnormal"/>
      </w:pPr>
    </w:p>
    <w:p w:rsidR="00EE5FBE" w:rsidRPr="001722EC" w:rsidRDefault="00EE5FBE" w:rsidP="00EE5FBE">
      <w:pPr>
        <w:pStyle w:val="FITAnormal"/>
        <w:rPr>
          <w:lang w:val="en-GB"/>
        </w:rPr>
      </w:pPr>
      <w:r w:rsidRPr="001722EC">
        <w:t xml:space="preserve">  </w:t>
      </w:r>
    </w:p>
    <w:p w:rsidR="00EE5FBE" w:rsidRPr="001722EC" w:rsidRDefault="00EE5FBE" w:rsidP="00EE5FBE">
      <w:pPr>
        <w:pStyle w:val="FITAnormal"/>
      </w:pPr>
      <w:r w:rsidRPr="001722EC">
        <w:rPr>
          <w:lang w:val="en-GB"/>
        </w:rPr>
        <w:t>The Italian Archery Federation and the Organising Committee, “A.S.D. Archery Torres Sassari”, are pleased to invite you to the PARA-Archery European CUP Circuit, which will be held from 29 April – 5 May 2019 in Olbia (OT), Italy.</w:t>
      </w:r>
    </w:p>
    <w:p w:rsidR="00EE5FBE" w:rsidRPr="001722EC" w:rsidRDefault="00EE5FBE" w:rsidP="00EE5FBE">
      <w:pPr>
        <w:pStyle w:val="FITAnormal"/>
      </w:pPr>
    </w:p>
    <w:p w:rsidR="00EE5FBE" w:rsidRPr="001722EC" w:rsidRDefault="00EE5FBE" w:rsidP="00EE5FBE">
      <w:pPr>
        <w:pStyle w:val="FITAnormal"/>
      </w:pPr>
      <w:r w:rsidRPr="001722EC">
        <w:t>Please, find enclosed the necessary documents of the registration, organization and participation for this event.  Please, complete all the necessary details in WAREOS before the following deadlines:</w:t>
      </w:r>
    </w:p>
    <w:p w:rsidR="00EE5FBE" w:rsidRPr="001722EC" w:rsidRDefault="00EE5FBE" w:rsidP="00EE5FBE">
      <w:pPr>
        <w:pStyle w:val="FITAnormal"/>
      </w:pPr>
    </w:p>
    <w:p w:rsidR="00EE5FBE" w:rsidRPr="001722EC" w:rsidRDefault="00EE5FBE" w:rsidP="00EE5FBE">
      <w:pPr>
        <w:pStyle w:val="FITAnormal"/>
      </w:pPr>
    </w:p>
    <w:p w:rsidR="00EE5FBE" w:rsidRPr="001722EC" w:rsidRDefault="00EE5FBE" w:rsidP="00EE5FBE">
      <w:pPr>
        <w:pStyle w:val="ListParagraph"/>
        <w:numPr>
          <w:ilvl w:val="0"/>
          <w:numId w:val="11"/>
        </w:numPr>
        <w:spacing w:before="120" w:after="120"/>
        <w:ind w:right="708"/>
        <w:jc w:val="both"/>
        <w:rPr>
          <w:rFonts w:ascii="Verdana" w:hAnsi="Verdana" w:cs="Arial"/>
          <w:b/>
          <w:sz w:val="20"/>
          <w:szCs w:val="20"/>
          <w:lang w:val="en-GB"/>
        </w:rPr>
      </w:pPr>
      <w:r w:rsidRPr="001722EC">
        <w:rPr>
          <w:rFonts w:ascii="Verdana" w:hAnsi="Verdana" w:cs="Arial"/>
          <w:sz w:val="20"/>
          <w:szCs w:val="20"/>
          <w:lang w:val="en-GB"/>
        </w:rPr>
        <w:t>Start date for online registration using WAREOS:</w:t>
      </w:r>
      <w:r w:rsidRPr="001722EC">
        <w:rPr>
          <w:rFonts w:ascii="Verdana" w:hAnsi="Verdana" w:cs="Arial"/>
          <w:sz w:val="20"/>
          <w:szCs w:val="20"/>
          <w:lang w:val="en-GB"/>
        </w:rPr>
        <w:tab/>
        <w:t xml:space="preserve"> </w:t>
      </w:r>
      <w:r w:rsidRPr="001722EC">
        <w:rPr>
          <w:rFonts w:ascii="Verdana" w:hAnsi="Verdana" w:cs="Arial"/>
          <w:sz w:val="20"/>
          <w:szCs w:val="20"/>
          <w:lang w:val="en-GB"/>
        </w:rPr>
        <w:tab/>
      </w:r>
      <w:r>
        <w:rPr>
          <w:rFonts w:ascii="Verdana" w:hAnsi="Verdana" w:cs="Arial"/>
          <w:sz w:val="20"/>
          <w:szCs w:val="20"/>
          <w:lang w:val="en-GB"/>
        </w:rPr>
        <w:t xml:space="preserve">        </w:t>
      </w:r>
      <w:r w:rsidRPr="001722EC">
        <w:rPr>
          <w:rFonts w:ascii="Verdana" w:hAnsi="Verdana" w:cs="Arial"/>
          <w:b/>
          <w:sz w:val="20"/>
          <w:szCs w:val="20"/>
          <w:lang w:val="en-GB"/>
        </w:rPr>
        <w:t>29 October 2018</w:t>
      </w:r>
    </w:p>
    <w:p w:rsidR="00EE5FBE" w:rsidRPr="001722EC" w:rsidRDefault="00EE5FBE" w:rsidP="00EE5FBE">
      <w:pPr>
        <w:pStyle w:val="ListParagraph"/>
        <w:numPr>
          <w:ilvl w:val="0"/>
          <w:numId w:val="11"/>
        </w:numPr>
        <w:spacing w:before="120" w:after="120"/>
        <w:ind w:right="708"/>
        <w:jc w:val="both"/>
        <w:rPr>
          <w:rFonts w:ascii="Verdana" w:hAnsi="Verdana" w:cs="Arial"/>
          <w:sz w:val="20"/>
          <w:szCs w:val="20"/>
          <w:lang w:val="en-GB"/>
        </w:rPr>
      </w:pPr>
      <w:r w:rsidRPr="001722EC">
        <w:rPr>
          <w:rFonts w:ascii="Verdana" w:hAnsi="Verdana" w:cs="Arial"/>
          <w:sz w:val="20"/>
          <w:szCs w:val="20"/>
          <w:lang w:val="en-GB"/>
        </w:rPr>
        <w:t>End of Preliminary registration using WAREOS:</w:t>
      </w:r>
      <w:r w:rsidRPr="001722EC">
        <w:rPr>
          <w:rFonts w:ascii="Verdana" w:hAnsi="Verdana" w:cs="Arial"/>
          <w:sz w:val="20"/>
          <w:szCs w:val="20"/>
          <w:lang w:val="en-GB"/>
        </w:rPr>
        <w:tab/>
      </w:r>
      <w:r w:rsidRPr="001722EC">
        <w:rPr>
          <w:rFonts w:ascii="Verdana" w:hAnsi="Verdana" w:cs="Arial"/>
          <w:b/>
          <w:sz w:val="20"/>
          <w:szCs w:val="20"/>
          <w:lang w:val="en-GB"/>
        </w:rPr>
        <w:t xml:space="preserve">  </w:t>
      </w:r>
      <w:r w:rsidRPr="001722EC">
        <w:rPr>
          <w:rFonts w:ascii="Verdana" w:hAnsi="Verdana" w:cs="Arial"/>
          <w:b/>
          <w:sz w:val="20"/>
          <w:szCs w:val="20"/>
          <w:lang w:val="en-GB"/>
        </w:rPr>
        <w:tab/>
      </w:r>
      <w:r>
        <w:rPr>
          <w:rFonts w:ascii="Verdana" w:hAnsi="Verdana" w:cs="Arial"/>
          <w:b/>
          <w:sz w:val="20"/>
          <w:szCs w:val="20"/>
          <w:lang w:val="en-GB"/>
        </w:rPr>
        <w:t xml:space="preserve">         </w:t>
      </w:r>
      <w:r w:rsidRPr="001722EC">
        <w:rPr>
          <w:rFonts w:ascii="Verdana" w:hAnsi="Verdana" w:cs="Arial"/>
          <w:b/>
          <w:sz w:val="20"/>
          <w:szCs w:val="20"/>
          <w:lang w:val="en-GB"/>
        </w:rPr>
        <w:t>29</w:t>
      </w:r>
      <w:r>
        <w:rPr>
          <w:rFonts w:ascii="Verdana" w:hAnsi="Verdana" w:cs="Arial"/>
          <w:b/>
          <w:sz w:val="20"/>
          <w:szCs w:val="20"/>
          <w:lang w:val="en-GB"/>
        </w:rPr>
        <w:t xml:space="preserve"> </w:t>
      </w:r>
      <w:r w:rsidRPr="001722EC">
        <w:rPr>
          <w:rFonts w:ascii="Verdana" w:hAnsi="Verdana" w:cs="Arial"/>
          <w:b/>
          <w:sz w:val="20"/>
          <w:szCs w:val="20"/>
          <w:lang w:val="en-GB"/>
        </w:rPr>
        <w:t>January 2019</w:t>
      </w:r>
    </w:p>
    <w:p w:rsidR="00EE5FBE" w:rsidRPr="001722EC" w:rsidRDefault="00EE5FBE" w:rsidP="00EE5FBE">
      <w:pPr>
        <w:pStyle w:val="ListParagraph"/>
        <w:numPr>
          <w:ilvl w:val="0"/>
          <w:numId w:val="11"/>
        </w:numPr>
        <w:spacing w:before="120" w:after="120"/>
        <w:ind w:right="708"/>
        <w:jc w:val="both"/>
        <w:rPr>
          <w:rFonts w:ascii="Verdana" w:hAnsi="Verdana" w:cs="Arial"/>
          <w:b/>
          <w:sz w:val="20"/>
          <w:szCs w:val="20"/>
          <w:lang w:val="en-GB"/>
        </w:rPr>
      </w:pPr>
      <w:r w:rsidRPr="001722EC">
        <w:rPr>
          <w:rFonts w:ascii="Verdana" w:hAnsi="Verdana" w:cs="Arial"/>
          <w:sz w:val="20"/>
          <w:szCs w:val="20"/>
          <w:lang w:val="en-GB"/>
        </w:rPr>
        <w:t>End of Final registration using WAREOS:</w:t>
      </w:r>
      <w:r w:rsidRPr="001722EC">
        <w:rPr>
          <w:rFonts w:ascii="Verdana" w:hAnsi="Verdana" w:cs="Arial"/>
          <w:sz w:val="20"/>
          <w:szCs w:val="20"/>
          <w:lang w:val="en-GB"/>
        </w:rPr>
        <w:tab/>
      </w:r>
      <w:r w:rsidRPr="001722EC">
        <w:rPr>
          <w:rFonts w:ascii="Verdana" w:hAnsi="Verdana" w:cs="Arial"/>
          <w:sz w:val="20"/>
          <w:szCs w:val="20"/>
          <w:lang w:val="en-GB"/>
        </w:rPr>
        <w:tab/>
      </w:r>
      <w:r>
        <w:rPr>
          <w:rFonts w:ascii="Verdana" w:hAnsi="Verdana" w:cs="Arial"/>
          <w:sz w:val="20"/>
          <w:szCs w:val="20"/>
          <w:lang w:val="en-GB"/>
        </w:rPr>
        <w:tab/>
      </w:r>
      <w:r w:rsidRPr="001722EC">
        <w:rPr>
          <w:rFonts w:ascii="Verdana" w:hAnsi="Verdana" w:cs="Arial"/>
          <w:b/>
          <w:sz w:val="20"/>
          <w:szCs w:val="20"/>
          <w:lang w:val="en-GB"/>
        </w:rPr>
        <w:t xml:space="preserve"> </w:t>
      </w:r>
      <w:r w:rsidRPr="001722EC">
        <w:rPr>
          <w:rFonts w:ascii="Verdana" w:hAnsi="Verdana" w:cs="Arial"/>
          <w:b/>
          <w:sz w:val="20"/>
          <w:szCs w:val="20"/>
          <w:lang w:val="en-GB"/>
        </w:rPr>
        <w:tab/>
      </w:r>
      <w:r>
        <w:rPr>
          <w:rFonts w:ascii="Verdana" w:hAnsi="Verdana" w:cs="Arial"/>
          <w:b/>
          <w:sz w:val="20"/>
          <w:szCs w:val="20"/>
          <w:lang w:val="en-GB"/>
        </w:rPr>
        <w:t xml:space="preserve">      </w:t>
      </w:r>
      <w:r w:rsidRPr="001722EC">
        <w:rPr>
          <w:rFonts w:ascii="Verdana" w:hAnsi="Verdana" w:cs="Arial"/>
          <w:b/>
          <w:sz w:val="20"/>
          <w:szCs w:val="20"/>
          <w:lang w:val="en-GB"/>
        </w:rPr>
        <w:t>9 April 2019</w:t>
      </w:r>
    </w:p>
    <w:p w:rsidR="00EE5FBE" w:rsidRPr="001722EC" w:rsidRDefault="00EE5FBE" w:rsidP="00EE5FBE">
      <w:pPr>
        <w:pStyle w:val="ListParagraph"/>
        <w:numPr>
          <w:ilvl w:val="0"/>
          <w:numId w:val="11"/>
        </w:numPr>
        <w:spacing w:before="120" w:after="120"/>
        <w:ind w:right="708"/>
        <w:jc w:val="both"/>
        <w:rPr>
          <w:rFonts w:ascii="Verdana" w:hAnsi="Verdana" w:cs="Arial"/>
          <w:b/>
          <w:sz w:val="20"/>
          <w:szCs w:val="20"/>
          <w:lang w:val="en-GB"/>
        </w:rPr>
      </w:pPr>
      <w:r w:rsidRPr="001722EC">
        <w:rPr>
          <w:rFonts w:ascii="Verdana" w:hAnsi="Verdana" w:cs="Arial"/>
          <w:sz w:val="20"/>
          <w:szCs w:val="20"/>
          <w:lang w:val="en-GB"/>
        </w:rPr>
        <w:t>Visa request</w:t>
      </w:r>
      <w:r>
        <w:rPr>
          <w:rFonts w:ascii="Verdana" w:hAnsi="Verdana" w:cs="Arial"/>
          <w:b/>
          <w:sz w:val="20"/>
          <w:szCs w:val="20"/>
          <w:lang w:val="en-GB"/>
        </w:rPr>
        <w:tab/>
      </w:r>
      <w:r>
        <w:rPr>
          <w:rFonts w:ascii="Verdana" w:hAnsi="Verdana" w:cs="Arial"/>
          <w:b/>
          <w:sz w:val="20"/>
          <w:szCs w:val="20"/>
          <w:lang w:val="en-GB"/>
        </w:rPr>
        <w:tab/>
      </w:r>
      <w:r>
        <w:rPr>
          <w:rFonts w:ascii="Verdana" w:hAnsi="Verdana" w:cs="Arial"/>
          <w:b/>
          <w:sz w:val="20"/>
          <w:szCs w:val="20"/>
          <w:lang w:val="en-GB"/>
        </w:rPr>
        <w:tab/>
      </w:r>
      <w:r>
        <w:rPr>
          <w:rFonts w:ascii="Verdana" w:hAnsi="Verdana" w:cs="Arial"/>
          <w:b/>
          <w:sz w:val="20"/>
          <w:szCs w:val="20"/>
          <w:lang w:val="en-GB"/>
        </w:rPr>
        <w:tab/>
      </w:r>
      <w:r>
        <w:rPr>
          <w:rFonts w:ascii="Verdana" w:hAnsi="Verdana" w:cs="Arial"/>
          <w:b/>
          <w:sz w:val="20"/>
          <w:szCs w:val="20"/>
          <w:lang w:val="en-GB"/>
        </w:rPr>
        <w:tab/>
      </w:r>
      <w:r>
        <w:rPr>
          <w:rFonts w:ascii="Verdana" w:hAnsi="Verdana" w:cs="Arial"/>
          <w:b/>
          <w:sz w:val="20"/>
          <w:szCs w:val="20"/>
          <w:lang w:val="en-GB"/>
        </w:rPr>
        <w:tab/>
      </w:r>
      <w:r>
        <w:rPr>
          <w:rFonts w:ascii="Verdana" w:hAnsi="Verdana" w:cs="Arial"/>
          <w:b/>
          <w:sz w:val="20"/>
          <w:szCs w:val="20"/>
          <w:lang w:val="en-GB"/>
        </w:rPr>
        <w:tab/>
        <w:t xml:space="preserve">            </w:t>
      </w:r>
      <w:r w:rsidRPr="001722EC">
        <w:rPr>
          <w:rFonts w:ascii="Verdana" w:hAnsi="Verdana" w:cs="Arial"/>
          <w:b/>
          <w:sz w:val="20"/>
          <w:szCs w:val="20"/>
          <w:lang w:val="en-GB"/>
        </w:rPr>
        <w:t>30 March 2019</w:t>
      </w:r>
    </w:p>
    <w:p w:rsidR="00EE5FBE" w:rsidRPr="001722EC" w:rsidRDefault="00EE5FBE" w:rsidP="00EE5FBE">
      <w:pPr>
        <w:pStyle w:val="ListParagraph"/>
        <w:numPr>
          <w:ilvl w:val="0"/>
          <w:numId w:val="11"/>
        </w:numPr>
        <w:spacing w:before="120"/>
        <w:ind w:right="708"/>
        <w:jc w:val="both"/>
        <w:rPr>
          <w:rFonts w:ascii="Verdana" w:hAnsi="Verdana" w:cs="Arial"/>
          <w:sz w:val="20"/>
          <w:szCs w:val="20"/>
          <w:lang w:val="en-GB"/>
        </w:rPr>
      </w:pPr>
      <w:r w:rsidRPr="001722EC">
        <w:rPr>
          <w:rFonts w:ascii="Verdana" w:hAnsi="Verdana" w:cs="Arial"/>
          <w:sz w:val="20"/>
          <w:szCs w:val="20"/>
          <w:lang w:val="en-GB"/>
        </w:rPr>
        <w:t>Send the Athlete Medical Form (in English) to the chief classifier</w:t>
      </w:r>
      <w:r w:rsidRPr="001722EC">
        <w:rPr>
          <w:rFonts w:ascii="Verdana" w:hAnsi="Verdana" w:cs="Arial"/>
          <w:sz w:val="20"/>
          <w:szCs w:val="20"/>
          <w:lang w:val="en-GB"/>
        </w:rPr>
        <w:tab/>
      </w:r>
      <w:r>
        <w:rPr>
          <w:rFonts w:ascii="Verdana" w:hAnsi="Verdana" w:cs="Arial"/>
          <w:sz w:val="20"/>
          <w:szCs w:val="20"/>
          <w:lang w:val="en-GB"/>
        </w:rPr>
        <w:t xml:space="preserve">  </w:t>
      </w:r>
      <w:r w:rsidRPr="001722EC">
        <w:rPr>
          <w:rFonts w:ascii="Verdana" w:hAnsi="Verdana" w:cs="Arial"/>
          <w:b/>
          <w:sz w:val="20"/>
          <w:szCs w:val="20"/>
          <w:lang w:val="en-GB"/>
        </w:rPr>
        <w:t>30 March 2019</w:t>
      </w:r>
    </w:p>
    <w:p w:rsidR="00EE5FBE" w:rsidRPr="001722EC" w:rsidRDefault="00EE5FBE" w:rsidP="00EE5FBE">
      <w:pPr>
        <w:pStyle w:val="ListParagraph"/>
        <w:spacing w:before="120" w:after="120"/>
        <w:ind w:left="360" w:right="708"/>
        <w:jc w:val="both"/>
        <w:rPr>
          <w:rFonts w:ascii="Verdana" w:hAnsi="Verdana" w:cs="Arial"/>
          <w:b/>
          <w:sz w:val="20"/>
          <w:szCs w:val="20"/>
          <w:lang w:val="en-GB"/>
        </w:rPr>
      </w:pPr>
    </w:p>
    <w:p w:rsidR="00EE5FBE" w:rsidRPr="001722EC" w:rsidRDefault="00EE5FBE" w:rsidP="00EE5FBE">
      <w:pPr>
        <w:pStyle w:val="FITAnormal"/>
        <w:rPr>
          <w:lang w:val="en-GB"/>
        </w:rPr>
      </w:pPr>
    </w:p>
    <w:p w:rsidR="00EE5FBE" w:rsidRPr="001722EC" w:rsidRDefault="00EE5FBE" w:rsidP="00EE5FBE">
      <w:pPr>
        <w:pStyle w:val="FITAnormal"/>
      </w:pPr>
    </w:p>
    <w:p w:rsidR="00EE5FBE" w:rsidRPr="001722EC" w:rsidRDefault="00EE5FBE" w:rsidP="00EE5FBE">
      <w:pPr>
        <w:pStyle w:val="FITAnormal"/>
      </w:pPr>
      <w:r w:rsidRPr="001722EC">
        <w:t>We look forward to welcoming you and your teams to Olbia, Italy.</w:t>
      </w:r>
    </w:p>
    <w:p w:rsidR="00EE5FBE" w:rsidRPr="001722EC" w:rsidRDefault="00EE5FBE" w:rsidP="00EE5FBE">
      <w:pPr>
        <w:pStyle w:val="FITAnormal"/>
      </w:pPr>
    </w:p>
    <w:p w:rsidR="00EE5FBE" w:rsidRPr="001722EC" w:rsidRDefault="00EE5FBE" w:rsidP="00EE5FBE">
      <w:pPr>
        <w:pStyle w:val="FITAnormal"/>
        <w:rPr>
          <w:lang w:val="it-IT"/>
        </w:rPr>
      </w:pPr>
      <w:proofErr w:type="spellStart"/>
      <w:r w:rsidRPr="001722EC">
        <w:rPr>
          <w:lang w:val="it-IT"/>
        </w:rPr>
        <w:t>Sincerely</w:t>
      </w:r>
      <w:proofErr w:type="spellEnd"/>
      <w:r w:rsidRPr="001722EC">
        <w:rPr>
          <w:lang w:val="it-IT"/>
        </w:rPr>
        <w:t xml:space="preserve"> </w:t>
      </w:r>
      <w:proofErr w:type="spellStart"/>
      <w:r w:rsidRPr="001722EC">
        <w:rPr>
          <w:lang w:val="it-IT"/>
        </w:rPr>
        <w:t>yours</w:t>
      </w:r>
      <w:proofErr w:type="spellEnd"/>
    </w:p>
    <w:p w:rsidR="00EE5FBE" w:rsidRPr="001722EC" w:rsidRDefault="00EE5FBE" w:rsidP="00EE5FBE">
      <w:pPr>
        <w:pStyle w:val="FITAnormal"/>
        <w:rPr>
          <w:lang w:val="it-IT"/>
        </w:rPr>
      </w:pPr>
    </w:p>
    <w:p w:rsidR="00EE5FBE" w:rsidRPr="001722EC" w:rsidRDefault="00EE5FBE" w:rsidP="00EE5FBE">
      <w:pPr>
        <w:pStyle w:val="FITAnormal"/>
        <w:rPr>
          <w:color w:val="000000"/>
          <w:lang w:val="it-IT"/>
        </w:rPr>
      </w:pPr>
    </w:p>
    <w:p w:rsidR="00EE5FBE" w:rsidRPr="001722EC" w:rsidRDefault="00EE5FBE" w:rsidP="00EE5FBE">
      <w:pPr>
        <w:pStyle w:val="FITAnormal"/>
        <w:rPr>
          <w:color w:val="000000"/>
          <w:lang w:val="it-IT"/>
        </w:rPr>
      </w:pPr>
    </w:p>
    <w:p w:rsidR="00EE5FBE" w:rsidRPr="001722EC" w:rsidRDefault="00EE5FBE" w:rsidP="00EE5FBE">
      <w:pPr>
        <w:pStyle w:val="FITAnormal"/>
        <w:rPr>
          <w:color w:val="000000"/>
          <w:lang w:val="it-IT"/>
        </w:rPr>
      </w:pPr>
    </w:p>
    <w:p w:rsidR="00EE5FBE" w:rsidRPr="001722EC" w:rsidRDefault="00EE5FBE" w:rsidP="00EE5FBE">
      <w:pPr>
        <w:pStyle w:val="FITAnormal"/>
        <w:rPr>
          <w:color w:val="000000"/>
          <w:lang w:val="it-IT"/>
        </w:rPr>
      </w:pPr>
      <w:r w:rsidRPr="001722EC">
        <w:rPr>
          <w:color w:val="000000"/>
          <w:lang w:val="it-IT"/>
        </w:rPr>
        <w:tab/>
      </w:r>
      <w:r w:rsidRPr="001722EC">
        <w:rPr>
          <w:color w:val="000000"/>
          <w:lang w:val="it-IT"/>
        </w:rPr>
        <w:tab/>
      </w:r>
      <w:r w:rsidRPr="001722EC">
        <w:rPr>
          <w:b/>
          <w:bCs/>
          <w:color w:val="000000"/>
          <w:shd w:val="clear" w:color="auto" w:fill="FFFFFF"/>
          <w:lang w:val="it-IT"/>
        </w:rPr>
        <w:t>Mario Scarzella</w:t>
      </w:r>
      <w:r w:rsidRPr="001722EC">
        <w:rPr>
          <w:b/>
          <w:bCs/>
          <w:color w:val="000000"/>
          <w:shd w:val="clear" w:color="auto" w:fill="FFFFFF"/>
          <w:lang w:val="it-IT"/>
        </w:rPr>
        <w:tab/>
      </w:r>
      <w:r w:rsidRPr="001722EC">
        <w:rPr>
          <w:b/>
          <w:bCs/>
          <w:color w:val="000000"/>
          <w:shd w:val="clear" w:color="auto" w:fill="FFFFFF"/>
          <w:lang w:val="it-IT"/>
        </w:rPr>
        <w:tab/>
      </w:r>
      <w:r w:rsidRPr="001722EC">
        <w:rPr>
          <w:b/>
          <w:bCs/>
          <w:color w:val="000000"/>
          <w:shd w:val="clear" w:color="auto" w:fill="FFFFFF"/>
          <w:lang w:val="it-IT"/>
        </w:rPr>
        <w:tab/>
      </w:r>
      <w:r w:rsidRPr="001722EC">
        <w:rPr>
          <w:b/>
          <w:bCs/>
          <w:color w:val="000000"/>
          <w:shd w:val="clear" w:color="auto" w:fill="FFFFFF"/>
          <w:lang w:val="it-IT"/>
        </w:rPr>
        <w:tab/>
      </w:r>
      <w:proofErr w:type="gramStart"/>
      <w:r w:rsidRPr="001722EC">
        <w:rPr>
          <w:b/>
          <w:bCs/>
          <w:color w:val="000000"/>
          <w:shd w:val="clear" w:color="auto" w:fill="FFFFFF"/>
          <w:lang w:val="it-IT"/>
        </w:rPr>
        <w:tab/>
        <w:t xml:space="preserve">  Paolo</w:t>
      </w:r>
      <w:proofErr w:type="gramEnd"/>
      <w:r w:rsidRPr="001722EC">
        <w:rPr>
          <w:b/>
          <w:bCs/>
          <w:color w:val="000000"/>
          <w:shd w:val="clear" w:color="auto" w:fill="FFFFFF"/>
          <w:lang w:val="it-IT"/>
        </w:rPr>
        <w:t xml:space="preserve"> Poddighe</w:t>
      </w:r>
    </w:p>
    <w:p w:rsidR="00EE5FBE" w:rsidRPr="00555FEA" w:rsidRDefault="00EE5FBE" w:rsidP="00EE5FBE">
      <w:pPr>
        <w:pStyle w:val="FITAnormal"/>
        <w:rPr>
          <w:color w:val="000000"/>
          <w:lang w:val="it-IT"/>
        </w:rPr>
      </w:pPr>
      <w:r w:rsidRPr="001722EC">
        <w:rPr>
          <w:color w:val="000000"/>
          <w:lang w:val="it-IT"/>
        </w:rPr>
        <w:tab/>
      </w:r>
      <w:r w:rsidRPr="001722EC">
        <w:rPr>
          <w:color w:val="000000"/>
          <w:lang w:val="it-IT"/>
        </w:rPr>
        <w:tab/>
        <w:t xml:space="preserve">        </w:t>
      </w:r>
      <w:proofErr w:type="spellStart"/>
      <w:r w:rsidRPr="00555FEA">
        <w:rPr>
          <w:color w:val="000000"/>
          <w:lang w:val="it-IT"/>
        </w:rPr>
        <w:t>President</w:t>
      </w:r>
      <w:proofErr w:type="spellEnd"/>
      <w:r w:rsidRPr="00555FEA">
        <w:rPr>
          <w:color w:val="000000"/>
          <w:lang w:val="it-IT"/>
        </w:rPr>
        <w:tab/>
      </w:r>
      <w:r w:rsidRPr="00555FEA">
        <w:rPr>
          <w:color w:val="000000"/>
          <w:lang w:val="it-IT"/>
        </w:rPr>
        <w:tab/>
      </w:r>
      <w:r w:rsidRPr="00555FEA">
        <w:rPr>
          <w:color w:val="000000"/>
          <w:lang w:val="it-IT"/>
        </w:rPr>
        <w:tab/>
      </w:r>
      <w:r w:rsidRPr="00555FEA">
        <w:rPr>
          <w:color w:val="000000"/>
          <w:lang w:val="it-IT"/>
        </w:rPr>
        <w:tab/>
      </w:r>
      <w:r w:rsidRPr="00555FEA">
        <w:rPr>
          <w:color w:val="000000"/>
          <w:lang w:val="it-IT"/>
        </w:rPr>
        <w:tab/>
      </w:r>
      <w:r w:rsidRPr="00555FEA">
        <w:rPr>
          <w:color w:val="000000"/>
          <w:lang w:val="it-IT"/>
        </w:rPr>
        <w:tab/>
      </w:r>
      <w:proofErr w:type="spellStart"/>
      <w:r w:rsidRPr="00555FEA">
        <w:rPr>
          <w:color w:val="000000"/>
          <w:lang w:val="it-IT"/>
        </w:rPr>
        <w:t>President</w:t>
      </w:r>
      <w:proofErr w:type="spellEnd"/>
    </w:p>
    <w:p w:rsidR="00EE5FBE" w:rsidRPr="001722EC" w:rsidRDefault="00EE5FBE" w:rsidP="00EE5FBE">
      <w:pPr>
        <w:pStyle w:val="FITAnormal"/>
        <w:rPr>
          <w:color w:val="000000"/>
        </w:rPr>
      </w:pPr>
      <w:r w:rsidRPr="00555FEA">
        <w:rPr>
          <w:color w:val="000000"/>
          <w:lang w:val="it-IT"/>
        </w:rPr>
        <w:t xml:space="preserve">                </w:t>
      </w:r>
      <w:r w:rsidRPr="001722EC">
        <w:rPr>
          <w:color w:val="000000"/>
        </w:rPr>
        <w:t>Italian Archery Federation</w:t>
      </w:r>
      <w:r w:rsidRPr="001722EC">
        <w:rPr>
          <w:color w:val="000000"/>
        </w:rPr>
        <w:tab/>
      </w:r>
      <w:r w:rsidRPr="001722EC">
        <w:rPr>
          <w:color w:val="000000"/>
        </w:rPr>
        <w:tab/>
      </w:r>
      <w:r w:rsidRPr="001722EC">
        <w:rPr>
          <w:color w:val="000000"/>
        </w:rPr>
        <w:tab/>
        <w:t xml:space="preserve">       Local Organizing Committee</w:t>
      </w:r>
    </w:p>
    <w:p w:rsidR="00EE5FBE" w:rsidRPr="001722EC" w:rsidRDefault="00EE5FBE" w:rsidP="00EE5FBE">
      <w:pPr>
        <w:pStyle w:val="FITAnormal"/>
        <w:rPr>
          <w:color w:val="000000"/>
        </w:rPr>
      </w:pPr>
    </w:p>
    <w:p w:rsidR="00EE5FBE" w:rsidRPr="001722EC" w:rsidRDefault="00EE5FBE" w:rsidP="00EE5FBE">
      <w:pPr>
        <w:pStyle w:val="FITAnormal"/>
        <w:rPr>
          <w:color w:val="000000"/>
        </w:rPr>
      </w:pPr>
    </w:p>
    <w:p w:rsidR="00EE5FBE" w:rsidRPr="001722EC" w:rsidRDefault="00EE5FBE" w:rsidP="00EE5FBE">
      <w:pPr>
        <w:pStyle w:val="FITAnormal"/>
        <w:rPr>
          <w:color w:val="000000"/>
        </w:rPr>
      </w:pPr>
    </w:p>
    <w:p w:rsidR="00EE5FBE" w:rsidRPr="001722EC" w:rsidRDefault="00EE5FBE" w:rsidP="00EE5FBE">
      <w:pPr>
        <w:pStyle w:val="FITAnormal"/>
      </w:pPr>
    </w:p>
    <w:p w:rsidR="00EE5FBE" w:rsidRPr="001722EC" w:rsidRDefault="00EE5FBE" w:rsidP="00EE5FBE">
      <w:pPr>
        <w:pStyle w:val="FITAnormal"/>
      </w:pPr>
    </w:p>
    <w:p w:rsidR="00EE5FBE" w:rsidRPr="001722EC" w:rsidRDefault="00EE5FBE" w:rsidP="00EE5FBE">
      <w:pPr>
        <w:pStyle w:val="FITAnormal"/>
      </w:pPr>
    </w:p>
    <w:p w:rsidR="00EE5FBE" w:rsidRPr="001722EC" w:rsidRDefault="00EE5FBE" w:rsidP="00EE5FBE">
      <w:pPr>
        <w:pStyle w:val="FITAnormal"/>
      </w:pPr>
    </w:p>
    <w:p w:rsidR="00EE5FBE" w:rsidRPr="001722EC" w:rsidRDefault="00EE5FBE" w:rsidP="00EE5FBE">
      <w:pPr>
        <w:pStyle w:val="FITAnormal"/>
      </w:pPr>
    </w:p>
    <w:p w:rsidR="00EE5FBE" w:rsidRPr="001722EC" w:rsidRDefault="00EE5FBE" w:rsidP="00EE5FBE">
      <w:pPr>
        <w:pStyle w:val="FITAnormal"/>
        <w:spacing w:line="360" w:lineRule="auto"/>
        <w:jc w:val="left"/>
        <w:rPr>
          <w:b/>
          <w:lang w:val="en-GB"/>
        </w:rPr>
      </w:pPr>
      <w:r w:rsidRPr="001722EC">
        <w:rPr>
          <w:b/>
          <w:lang w:val="en-GB"/>
        </w:rPr>
        <w:t>Organising Committee:</w:t>
      </w:r>
    </w:p>
    <w:p w:rsidR="00EE5FBE" w:rsidRPr="001722EC" w:rsidRDefault="00EE5FBE" w:rsidP="00EE5FBE">
      <w:pPr>
        <w:pStyle w:val="FITAnormal"/>
        <w:spacing w:line="360" w:lineRule="auto"/>
        <w:jc w:val="left"/>
        <w:rPr>
          <w:b/>
          <w:lang w:val="en-GB"/>
        </w:rPr>
      </w:pPr>
      <w:r w:rsidRPr="001722EC">
        <w:rPr>
          <w:b/>
          <w:lang w:val="en-GB"/>
        </w:rPr>
        <w:t xml:space="preserve">Website: </w:t>
      </w:r>
      <w:hyperlink r:id="rId8" w:history="1">
        <w:r w:rsidRPr="001722EC">
          <w:rPr>
            <w:rStyle w:val="Hyperlink"/>
            <w:rFonts w:cs="Arial"/>
            <w:b/>
          </w:rPr>
          <w:t>http://www.sardinia-para-archery.it</w:t>
        </w:r>
      </w:hyperlink>
      <w:r w:rsidRPr="001722EC">
        <w:rPr>
          <w:b/>
          <w:lang w:val="en-GB"/>
        </w:rPr>
        <w:br/>
        <w:t xml:space="preserve">Email: </w:t>
      </w:r>
      <w:hyperlink r:id="rId9" w:history="1">
        <w:r w:rsidRPr="001722EC">
          <w:rPr>
            <w:rStyle w:val="Hyperlink"/>
            <w:rFonts w:cs="Arial"/>
          </w:rPr>
          <w:t>secretary@sardinia-para-archery.it</w:t>
        </w:r>
      </w:hyperlink>
    </w:p>
    <w:p w:rsidR="00EE5FBE" w:rsidRPr="001722EC" w:rsidRDefault="00EE5FBE" w:rsidP="00EE5FBE">
      <w:pPr>
        <w:pStyle w:val="FITAnormal"/>
        <w:spacing w:line="360" w:lineRule="auto"/>
        <w:jc w:val="left"/>
        <w:rPr>
          <w:b/>
          <w:lang w:val="en-GB"/>
        </w:rPr>
      </w:pPr>
      <w:r w:rsidRPr="001722EC">
        <w:rPr>
          <w:b/>
          <w:lang w:val="en-GB"/>
        </w:rPr>
        <w:t>ITA/ENG Tel. +39 338931101</w:t>
      </w:r>
    </w:p>
    <w:p w:rsidR="00EE5FBE" w:rsidRPr="001722EC" w:rsidRDefault="00EE5FBE" w:rsidP="00EE5FBE">
      <w:pPr>
        <w:spacing w:line="360" w:lineRule="auto"/>
        <w:rPr>
          <w:rFonts w:ascii="Verdana" w:hAnsi="Verdana"/>
          <w:sz w:val="20"/>
          <w:szCs w:val="20"/>
          <w:lang w:val="en-GB"/>
        </w:rPr>
      </w:pPr>
    </w:p>
    <w:p w:rsidR="00EE5FBE" w:rsidRPr="001722EC" w:rsidRDefault="00EE5FBE" w:rsidP="00EE5FBE">
      <w:pPr>
        <w:rPr>
          <w:rFonts w:ascii="Verdana" w:hAnsi="Verdana"/>
          <w:sz w:val="20"/>
          <w:szCs w:val="20"/>
          <w:lang w:val="en-US"/>
        </w:rPr>
      </w:pPr>
    </w:p>
    <w:p w:rsidR="00EE5FBE" w:rsidRPr="001722EC" w:rsidRDefault="00EE5FBE" w:rsidP="00EE5FBE">
      <w:pPr>
        <w:rPr>
          <w:rFonts w:ascii="Verdana" w:hAnsi="Verdana"/>
          <w:sz w:val="20"/>
          <w:szCs w:val="20"/>
          <w:lang w:val="en-US"/>
        </w:rPr>
      </w:pPr>
    </w:p>
    <w:p w:rsidR="00EE5FBE" w:rsidRPr="001722EC" w:rsidRDefault="00EE5FBE" w:rsidP="00EE5FBE">
      <w:pPr>
        <w:rPr>
          <w:rFonts w:ascii="Verdana" w:hAnsi="Verdana"/>
          <w:sz w:val="20"/>
          <w:szCs w:val="20"/>
          <w:lang w:val="en-US"/>
        </w:rPr>
      </w:pPr>
    </w:p>
    <w:p w:rsidR="00EE5FBE" w:rsidRPr="001722EC" w:rsidRDefault="00EE5FBE" w:rsidP="00EE5FBE">
      <w:pPr>
        <w:rPr>
          <w:rFonts w:ascii="Verdana" w:hAnsi="Verdana"/>
          <w:sz w:val="20"/>
          <w:szCs w:val="20"/>
          <w:lang w:val="en-US"/>
        </w:rPr>
      </w:pPr>
    </w:p>
    <w:p w:rsidR="00EE5FBE" w:rsidRPr="001722EC" w:rsidRDefault="00EE5FBE" w:rsidP="00EE5FBE">
      <w:pPr>
        <w:rPr>
          <w:rFonts w:ascii="Verdana" w:hAnsi="Verdana"/>
          <w:sz w:val="20"/>
          <w:szCs w:val="20"/>
          <w:lang w:val="en-US"/>
        </w:rPr>
      </w:pPr>
    </w:p>
    <w:p w:rsidR="00EE5FBE" w:rsidRPr="001722EC" w:rsidRDefault="00EE5FBE" w:rsidP="00EE5FBE">
      <w:pPr>
        <w:jc w:val="center"/>
        <w:rPr>
          <w:rFonts w:ascii="Verdana" w:hAnsi="Verdana"/>
          <w:b/>
          <w:sz w:val="20"/>
          <w:szCs w:val="20"/>
          <w:lang w:val="en-GB"/>
        </w:rPr>
      </w:pPr>
    </w:p>
    <w:p w:rsidR="00EE5FBE" w:rsidRDefault="00EE5FBE" w:rsidP="00EE5FBE">
      <w:pPr>
        <w:pBdr>
          <w:bottom w:val="single" w:sz="4" w:space="1" w:color="auto"/>
        </w:pBdr>
        <w:rPr>
          <w:rFonts w:ascii="Verdana" w:hAnsi="Verdana" w:cs="Arial"/>
          <w:b/>
          <w:sz w:val="20"/>
          <w:szCs w:val="20"/>
          <w:lang w:val="en-US"/>
        </w:rPr>
      </w:pPr>
    </w:p>
    <w:p w:rsidR="00EE5FBE" w:rsidRDefault="00EE5FBE" w:rsidP="00EE5FBE">
      <w:pPr>
        <w:pBdr>
          <w:bottom w:val="single" w:sz="4" w:space="1" w:color="auto"/>
        </w:pBdr>
        <w:rPr>
          <w:rFonts w:ascii="Verdana" w:hAnsi="Verdana" w:cs="Arial"/>
          <w:b/>
          <w:sz w:val="20"/>
          <w:szCs w:val="20"/>
          <w:lang w:val="en-US"/>
        </w:rPr>
      </w:pPr>
    </w:p>
    <w:p w:rsidR="00EE5FBE" w:rsidRDefault="00EE5FBE" w:rsidP="00EE5FBE">
      <w:pPr>
        <w:pBdr>
          <w:bottom w:val="single" w:sz="4" w:space="1" w:color="auto"/>
        </w:pBdr>
        <w:rPr>
          <w:rFonts w:ascii="Verdana" w:hAnsi="Verdana" w:cs="Arial"/>
          <w:b/>
          <w:sz w:val="20"/>
          <w:szCs w:val="20"/>
          <w:lang w:val="en-US"/>
        </w:rPr>
      </w:pPr>
    </w:p>
    <w:p w:rsidR="00EE5FBE" w:rsidRPr="001722EC" w:rsidRDefault="00EE5FBE" w:rsidP="00EE5FBE">
      <w:pPr>
        <w:pBdr>
          <w:bottom w:val="single" w:sz="4" w:space="1" w:color="auto"/>
        </w:pBdr>
        <w:rPr>
          <w:rFonts w:ascii="Verdana" w:hAnsi="Verdana" w:cs="Arial"/>
          <w:b/>
          <w:sz w:val="20"/>
          <w:szCs w:val="20"/>
          <w:lang w:val="en-US"/>
        </w:rPr>
      </w:pPr>
      <w:r w:rsidRPr="001722EC">
        <w:rPr>
          <w:rFonts w:ascii="Verdana" w:hAnsi="Verdana" w:cs="Arial"/>
          <w:b/>
          <w:sz w:val="20"/>
          <w:szCs w:val="20"/>
          <w:lang w:val="en-US"/>
        </w:rPr>
        <w:t>Organizing Committee Secretariat</w:t>
      </w:r>
    </w:p>
    <w:p w:rsidR="00EE5FBE" w:rsidRPr="001722EC" w:rsidRDefault="00EE5FBE" w:rsidP="00EE5FBE">
      <w:pPr>
        <w:tabs>
          <w:tab w:val="left" w:pos="1701"/>
        </w:tabs>
        <w:rPr>
          <w:rFonts w:ascii="Verdana" w:hAnsi="Verdana" w:cs="Arial"/>
          <w:sz w:val="20"/>
          <w:szCs w:val="20"/>
          <w:lang w:val="en-US"/>
        </w:rPr>
      </w:pPr>
    </w:p>
    <w:p w:rsidR="00EE5FBE" w:rsidRPr="00555FEA" w:rsidRDefault="00EE5FBE" w:rsidP="00EE5FBE">
      <w:pPr>
        <w:tabs>
          <w:tab w:val="left" w:pos="1701"/>
        </w:tabs>
        <w:spacing w:line="280" w:lineRule="exact"/>
        <w:rPr>
          <w:rFonts w:ascii="Verdana" w:hAnsi="Verdana" w:cs="Arial"/>
          <w:sz w:val="20"/>
          <w:szCs w:val="20"/>
        </w:rPr>
      </w:pPr>
      <w:proofErr w:type="spellStart"/>
      <w:r w:rsidRPr="00555FEA">
        <w:rPr>
          <w:rFonts w:ascii="Verdana" w:hAnsi="Verdana" w:cs="Arial"/>
          <w:sz w:val="20"/>
          <w:szCs w:val="20"/>
        </w:rPr>
        <w:t>Contact</w:t>
      </w:r>
      <w:proofErr w:type="spellEnd"/>
      <w:r w:rsidRPr="00555FEA">
        <w:rPr>
          <w:rFonts w:ascii="Verdana" w:hAnsi="Verdana" w:cs="Arial"/>
          <w:sz w:val="20"/>
          <w:szCs w:val="20"/>
        </w:rPr>
        <w:t xml:space="preserve"> </w:t>
      </w:r>
      <w:proofErr w:type="spellStart"/>
      <w:r w:rsidRPr="00555FEA">
        <w:rPr>
          <w:rFonts w:ascii="Verdana" w:hAnsi="Verdana" w:cs="Arial"/>
          <w:sz w:val="20"/>
          <w:szCs w:val="20"/>
        </w:rPr>
        <w:t>Person</w:t>
      </w:r>
      <w:proofErr w:type="spellEnd"/>
      <w:r w:rsidRPr="00555FEA">
        <w:rPr>
          <w:rFonts w:ascii="Verdana" w:hAnsi="Verdana" w:cs="Arial"/>
          <w:sz w:val="20"/>
          <w:szCs w:val="20"/>
        </w:rPr>
        <w:tab/>
        <w:t>Marco Carpignano</w:t>
      </w:r>
    </w:p>
    <w:p w:rsidR="00EE5FBE" w:rsidRPr="00555FEA" w:rsidRDefault="00EE5FBE" w:rsidP="00EE5FBE">
      <w:pPr>
        <w:tabs>
          <w:tab w:val="left" w:pos="1701"/>
        </w:tabs>
        <w:spacing w:line="280" w:lineRule="exact"/>
        <w:rPr>
          <w:rFonts w:ascii="Verdana" w:hAnsi="Verdana" w:cs="Arial"/>
          <w:sz w:val="20"/>
          <w:szCs w:val="20"/>
        </w:rPr>
      </w:pPr>
      <w:r w:rsidRPr="00555FEA">
        <w:rPr>
          <w:rFonts w:ascii="Verdana" w:hAnsi="Verdana" w:cs="Arial"/>
          <w:sz w:val="20"/>
          <w:szCs w:val="20"/>
        </w:rPr>
        <w:t>E-mail</w:t>
      </w:r>
      <w:r w:rsidRPr="00555FEA">
        <w:rPr>
          <w:rFonts w:ascii="Verdana" w:hAnsi="Verdana" w:cs="Arial"/>
          <w:sz w:val="20"/>
          <w:szCs w:val="20"/>
        </w:rPr>
        <w:tab/>
      </w:r>
      <w:hyperlink r:id="rId10" w:history="1">
        <w:r w:rsidRPr="00555FEA">
          <w:rPr>
            <w:rStyle w:val="Hyperlink"/>
            <w:rFonts w:cs="Arial"/>
          </w:rPr>
          <w:t>secretary@sardinia-para-archery.it</w:t>
        </w:r>
      </w:hyperlink>
      <w:r w:rsidRPr="00555FEA">
        <w:rPr>
          <w:rFonts w:ascii="Verdana" w:hAnsi="Verdana" w:cs="Arial"/>
          <w:sz w:val="20"/>
          <w:szCs w:val="20"/>
        </w:rPr>
        <w:t xml:space="preserve"> </w:t>
      </w:r>
    </w:p>
    <w:p w:rsidR="00EE5FBE" w:rsidRPr="001722EC" w:rsidRDefault="00EE5FBE" w:rsidP="00EE5FBE">
      <w:pPr>
        <w:tabs>
          <w:tab w:val="left" w:pos="1701"/>
        </w:tabs>
        <w:spacing w:line="280" w:lineRule="exact"/>
        <w:rPr>
          <w:rFonts w:ascii="Verdana" w:hAnsi="Verdana" w:cs="Arial"/>
          <w:sz w:val="20"/>
          <w:szCs w:val="20"/>
        </w:rPr>
      </w:pPr>
      <w:r w:rsidRPr="001722EC">
        <w:rPr>
          <w:rFonts w:ascii="Verdana" w:hAnsi="Verdana" w:cs="Arial"/>
          <w:sz w:val="20"/>
          <w:szCs w:val="20"/>
        </w:rPr>
        <w:t xml:space="preserve">Phone </w:t>
      </w:r>
      <w:proofErr w:type="spellStart"/>
      <w:r w:rsidRPr="001722EC">
        <w:rPr>
          <w:rFonts w:ascii="Verdana" w:hAnsi="Verdana" w:cs="Arial"/>
          <w:sz w:val="20"/>
          <w:szCs w:val="20"/>
        </w:rPr>
        <w:t>number</w:t>
      </w:r>
      <w:proofErr w:type="spellEnd"/>
      <w:r w:rsidRPr="001722EC">
        <w:rPr>
          <w:rFonts w:ascii="Verdana" w:hAnsi="Verdana" w:cs="Arial"/>
          <w:sz w:val="20"/>
          <w:szCs w:val="20"/>
        </w:rPr>
        <w:tab/>
        <w:t>+39 3389331101</w:t>
      </w:r>
    </w:p>
    <w:p w:rsidR="00EE5FBE" w:rsidRPr="001722EC" w:rsidRDefault="00EE5FBE" w:rsidP="00EE5FBE">
      <w:pPr>
        <w:spacing w:line="280" w:lineRule="exact"/>
        <w:ind w:left="1701" w:hanging="1701"/>
        <w:rPr>
          <w:rFonts w:ascii="Verdana" w:hAnsi="Verdana" w:cs="Arial"/>
          <w:sz w:val="20"/>
          <w:szCs w:val="20"/>
        </w:rPr>
      </w:pPr>
      <w:r w:rsidRPr="001722EC">
        <w:rPr>
          <w:rFonts w:ascii="Verdana" w:hAnsi="Verdana" w:cs="Arial"/>
          <w:sz w:val="20"/>
          <w:szCs w:val="20"/>
        </w:rPr>
        <w:t xml:space="preserve">Postal </w:t>
      </w:r>
      <w:proofErr w:type="spellStart"/>
      <w:r w:rsidRPr="001722EC">
        <w:rPr>
          <w:rFonts w:ascii="Verdana" w:hAnsi="Verdana" w:cs="Arial"/>
          <w:sz w:val="20"/>
          <w:szCs w:val="20"/>
        </w:rPr>
        <w:t>address</w:t>
      </w:r>
      <w:proofErr w:type="spellEnd"/>
      <w:r w:rsidRPr="001722EC">
        <w:rPr>
          <w:rFonts w:ascii="Verdana" w:hAnsi="Verdana" w:cs="Arial"/>
          <w:sz w:val="20"/>
          <w:szCs w:val="20"/>
        </w:rPr>
        <w:tab/>
        <w:t xml:space="preserve">Piazzale Segni,1 C/o Palasport </w:t>
      </w:r>
    </w:p>
    <w:p w:rsidR="00EE5FBE" w:rsidRPr="001722EC" w:rsidRDefault="00EE5FBE" w:rsidP="00EE5FBE">
      <w:pPr>
        <w:spacing w:line="280" w:lineRule="exact"/>
        <w:ind w:left="1701" w:hanging="1701"/>
        <w:rPr>
          <w:rFonts w:ascii="Verdana" w:hAnsi="Verdana" w:cs="Arial"/>
          <w:sz w:val="20"/>
          <w:szCs w:val="20"/>
        </w:rPr>
      </w:pPr>
      <w:r w:rsidRPr="001722EC">
        <w:rPr>
          <w:rFonts w:ascii="Verdana" w:hAnsi="Verdana" w:cs="Arial"/>
          <w:sz w:val="20"/>
          <w:szCs w:val="20"/>
        </w:rPr>
        <w:tab/>
        <w:t xml:space="preserve">07100 Sassari – </w:t>
      </w:r>
      <w:proofErr w:type="spellStart"/>
      <w:r w:rsidRPr="001722EC">
        <w:rPr>
          <w:rFonts w:ascii="Verdana" w:hAnsi="Verdana" w:cs="Arial"/>
          <w:sz w:val="20"/>
          <w:szCs w:val="20"/>
        </w:rPr>
        <w:t>Sardinia</w:t>
      </w:r>
      <w:proofErr w:type="spellEnd"/>
      <w:r w:rsidRPr="001722EC">
        <w:rPr>
          <w:rFonts w:ascii="Verdana" w:hAnsi="Verdana" w:cs="Arial"/>
          <w:sz w:val="20"/>
          <w:szCs w:val="20"/>
        </w:rPr>
        <w:t xml:space="preserve"> - </w:t>
      </w:r>
      <w:proofErr w:type="spellStart"/>
      <w:r w:rsidRPr="001722EC">
        <w:rPr>
          <w:rFonts w:ascii="Verdana" w:hAnsi="Verdana" w:cs="Arial"/>
          <w:sz w:val="20"/>
          <w:szCs w:val="20"/>
        </w:rPr>
        <w:t>Italy</w:t>
      </w:r>
      <w:proofErr w:type="spellEnd"/>
      <w:r w:rsidRPr="001722EC">
        <w:rPr>
          <w:rFonts w:ascii="Verdana" w:hAnsi="Verdana" w:cs="Arial"/>
          <w:sz w:val="20"/>
          <w:szCs w:val="20"/>
        </w:rPr>
        <w:t xml:space="preserve"> </w:t>
      </w:r>
    </w:p>
    <w:p w:rsidR="00EE5FBE" w:rsidRPr="001722EC" w:rsidRDefault="00EE5FBE" w:rsidP="00EE5FBE">
      <w:pPr>
        <w:spacing w:line="280" w:lineRule="exact"/>
        <w:ind w:left="1701" w:hanging="1701"/>
        <w:rPr>
          <w:rFonts w:ascii="Verdana" w:hAnsi="Verdana" w:cs="Arial"/>
          <w:sz w:val="20"/>
          <w:szCs w:val="20"/>
        </w:rPr>
      </w:pPr>
      <w:r w:rsidRPr="001722EC">
        <w:rPr>
          <w:rFonts w:ascii="Verdana" w:hAnsi="Verdana" w:cs="Arial"/>
          <w:sz w:val="20"/>
          <w:szCs w:val="20"/>
        </w:rPr>
        <w:t>Website</w:t>
      </w:r>
      <w:r w:rsidRPr="001722EC">
        <w:rPr>
          <w:rFonts w:ascii="Verdana" w:hAnsi="Verdana" w:cs="Arial"/>
          <w:sz w:val="20"/>
          <w:szCs w:val="20"/>
        </w:rPr>
        <w:tab/>
      </w:r>
      <w:hyperlink r:id="rId11" w:history="1">
        <w:r w:rsidRPr="001722EC">
          <w:rPr>
            <w:rStyle w:val="Hyperlink"/>
            <w:rFonts w:cs="Arial"/>
            <w:b/>
          </w:rPr>
          <w:t>http://www.sardinia-para-archery.it</w:t>
        </w:r>
      </w:hyperlink>
      <w:r w:rsidRPr="001722EC">
        <w:rPr>
          <w:rFonts w:ascii="Verdana" w:hAnsi="Verdana" w:cs="Arial"/>
          <w:b/>
          <w:color w:val="000000" w:themeColor="text1"/>
          <w:sz w:val="20"/>
          <w:szCs w:val="20"/>
        </w:rPr>
        <w:t xml:space="preserve"> </w:t>
      </w:r>
    </w:p>
    <w:p w:rsidR="00EE5FBE" w:rsidRPr="001722EC" w:rsidRDefault="00EE5FBE" w:rsidP="00EE5FBE">
      <w:pPr>
        <w:spacing w:line="280" w:lineRule="exact"/>
        <w:rPr>
          <w:rFonts w:ascii="Verdana" w:hAnsi="Verdana" w:cs="Arial"/>
          <w:sz w:val="20"/>
          <w:szCs w:val="20"/>
        </w:rPr>
      </w:pPr>
    </w:p>
    <w:p w:rsidR="00EE5FBE" w:rsidRPr="001722EC" w:rsidRDefault="00EE5FBE" w:rsidP="00EE5FBE">
      <w:pPr>
        <w:pBdr>
          <w:bottom w:val="single" w:sz="4" w:space="1" w:color="auto"/>
        </w:pBdr>
        <w:rPr>
          <w:rFonts w:ascii="Verdana" w:hAnsi="Verdana" w:cs="Arial"/>
          <w:b/>
          <w:sz w:val="20"/>
          <w:szCs w:val="20"/>
        </w:rPr>
      </w:pPr>
    </w:p>
    <w:p w:rsidR="00EE5FBE" w:rsidRPr="001722EC" w:rsidRDefault="00EE5FBE" w:rsidP="00EE5FBE">
      <w:pPr>
        <w:pBdr>
          <w:bottom w:val="single" w:sz="4" w:space="1" w:color="auto"/>
        </w:pBdr>
        <w:rPr>
          <w:rFonts w:ascii="Verdana" w:hAnsi="Verdana" w:cs="Arial"/>
          <w:b/>
          <w:sz w:val="20"/>
          <w:szCs w:val="20"/>
          <w:lang w:val="en-US"/>
        </w:rPr>
      </w:pPr>
      <w:r w:rsidRPr="001722EC">
        <w:rPr>
          <w:rFonts w:ascii="Verdana" w:hAnsi="Verdana" w:cs="Arial"/>
          <w:b/>
          <w:sz w:val="20"/>
          <w:szCs w:val="20"/>
          <w:lang w:val="en-US"/>
        </w:rPr>
        <w:t>WORLD RANKING Event</w:t>
      </w:r>
    </w:p>
    <w:p w:rsidR="00EE5FBE" w:rsidRPr="001722EC" w:rsidRDefault="00EE5FBE" w:rsidP="00EE5FBE">
      <w:pPr>
        <w:rPr>
          <w:rFonts w:ascii="Verdana" w:hAnsi="Verdana" w:cs="Arial"/>
          <w:sz w:val="20"/>
          <w:szCs w:val="20"/>
          <w:lang w:val="en-GB"/>
        </w:rPr>
      </w:pPr>
    </w:p>
    <w:p w:rsidR="00EE5FBE" w:rsidRPr="001722EC" w:rsidRDefault="00EE5FBE" w:rsidP="00EE5FBE">
      <w:pPr>
        <w:spacing w:line="280" w:lineRule="exact"/>
        <w:rPr>
          <w:rFonts w:ascii="Verdana" w:hAnsi="Verdana" w:cstheme="majorHAnsi"/>
          <w:b/>
          <w:color w:val="000000" w:themeColor="text1"/>
          <w:sz w:val="20"/>
          <w:szCs w:val="20"/>
          <w:lang w:val="en-GB"/>
        </w:rPr>
      </w:pPr>
      <w:r w:rsidRPr="001722EC">
        <w:rPr>
          <w:rFonts w:ascii="Verdana" w:hAnsi="Verdana" w:cstheme="majorHAnsi"/>
          <w:b/>
          <w:color w:val="000000" w:themeColor="text1"/>
          <w:sz w:val="20"/>
          <w:szCs w:val="20"/>
          <w:lang w:val="en-GB"/>
        </w:rPr>
        <w:t>PARA-ARCHERY WORLD RANKING EVENT</w:t>
      </w:r>
    </w:p>
    <w:p w:rsidR="00EE5FBE" w:rsidRPr="001722EC" w:rsidRDefault="00EE5FBE" w:rsidP="00EE5FBE">
      <w:pPr>
        <w:spacing w:line="280" w:lineRule="exact"/>
        <w:rPr>
          <w:rFonts w:ascii="Verdana" w:hAnsi="Verdana" w:cstheme="majorHAnsi"/>
          <w:b/>
          <w:bCs/>
          <w:color w:val="000000" w:themeColor="text1"/>
          <w:sz w:val="20"/>
          <w:szCs w:val="20"/>
          <w:lang w:val="en-GB"/>
        </w:rPr>
      </w:pPr>
      <w:r w:rsidRPr="001722EC">
        <w:rPr>
          <w:rFonts w:ascii="Verdana" w:hAnsi="Verdana" w:cstheme="majorHAnsi"/>
          <w:b/>
          <w:bCs/>
          <w:color w:val="000000" w:themeColor="text1"/>
          <w:sz w:val="20"/>
          <w:szCs w:val="20"/>
          <w:lang w:val="en-GB"/>
        </w:rPr>
        <w:t xml:space="preserve">Saturday 28 April – Saturday 04 May 2019 in Olbia – Sardinia, Italy </w:t>
      </w:r>
    </w:p>
    <w:p w:rsidR="00EE5FBE" w:rsidRPr="001722EC" w:rsidRDefault="00EE5FBE" w:rsidP="00EE5FBE">
      <w:pPr>
        <w:spacing w:line="280" w:lineRule="exact"/>
        <w:rPr>
          <w:rFonts w:ascii="Verdana" w:hAnsi="Verdana" w:cstheme="majorHAnsi"/>
          <w:color w:val="000000" w:themeColor="text1"/>
          <w:sz w:val="20"/>
          <w:szCs w:val="20"/>
          <w:lang w:val="en-US"/>
        </w:rPr>
      </w:pPr>
    </w:p>
    <w:p w:rsidR="00EE5FBE" w:rsidRPr="001722EC" w:rsidRDefault="00EE5FBE" w:rsidP="00EE5FBE">
      <w:pPr>
        <w:spacing w:line="280" w:lineRule="exact"/>
        <w:rPr>
          <w:rFonts w:ascii="Verdana" w:hAnsi="Verdana" w:cstheme="majorHAnsi"/>
          <w:color w:val="000000" w:themeColor="text1"/>
          <w:sz w:val="20"/>
          <w:szCs w:val="20"/>
          <w:lang w:val="en-US"/>
        </w:rPr>
      </w:pPr>
      <w:r w:rsidRPr="001722EC">
        <w:rPr>
          <w:rFonts w:ascii="Verdana" w:hAnsi="Verdana" w:cstheme="majorHAnsi"/>
          <w:color w:val="000000" w:themeColor="text1"/>
          <w:sz w:val="20"/>
          <w:szCs w:val="20"/>
          <w:lang w:val="en-US"/>
        </w:rPr>
        <w:t xml:space="preserve">The WR Tournament is open to all World Archery MAs. Anyhow, only European archers and teams are considered in the European Cup results. </w:t>
      </w:r>
    </w:p>
    <w:p w:rsidR="00EE5FBE" w:rsidRPr="001722EC" w:rsidRDefault="00EE5FBE" w:rsidP="00EE5FBE">
      <w:pPr>
        <w:spacing w:line="280" w:lineRule="exact"/>
        <w:rPr>
          <w:rFonts w:ascii="Verdana" w:hAnsi="Verdana" w:cstheme="majorHAnsi"/>
          <w:sz w:val="20"/>
          <w:szCs w:val="20"/>
          <w:lang w:val="en-US"/>
        </w:rPr>
      </w:pPr>
    </w:p>
    <w:p w:rsidR="00EE5FBE" w:rsidRPr="001722EC" w:rsidRDefault="00EE5FBE" w:rsidP="00EE5FBE">
      <w:pPr>
        <w:pBdr>
          <w:bottom w:val="single" w:sz="4" w:space="1" w:color="auto"/>
        </w:pBdr>
        <w:rPr>
          <w:rFonts w:ascii="Verdana" w:hAnsi="Verdana" w:cstheme="majorHAnsi"/>
          <w:b/>
          <w:sz w:val="20"/>
          <w:szCs w:val="20"/>
          <w:lang w:val="en-US"/>
        </w:rPr>
      </w:pPr>
      <w:r w:rsidRPr="001722EC">
        <w:rPr>
          <w:rFonts w:ascii="Verdana" w:hAnsi="Verdana" w:cstheme="majorHAnsi"/>
          <w:b/>
          <w:sz w:val="20"/>
          <w:szCs w:val="20"/>
          <w:lang w:val="en-US"/>
        </w:rPr>
        <w:t xml:space="preserve">Events List </w:t>
      </w:r>
    </w:p>
    <w:p w:rsidR="00EE5FBE" w:rsidRPr="001722EC" w:rsidRDefault="00EE5FBE" w:rsidP="00EE5FBE">
      <w:pPr>
        <w:spacing w:line="280" w:lineRule="exact"/>
        <w:outlineLvl w:val="2"/>
        <w:rPr>
          <w:rFonts w:ascii="Verdana" w:hAnsi="Verdana" w:cstheme="majorHAns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162"/>
        <w:gridCol w:w="1149"/>
        <w:gridCol w:w="1131"/>
        <w:gridCol w:w="1057"/>
        <w:gridCol w:w="1052"/>
      </w:tblGrid>
      <w:tr w:rsidR="00EE5FBE" w:rsidRPr="001722EC" w:rsidTr="00250A57">
        <w:tc>
          <w:tcPr>
            <w:tcW w:w="3511" w:type="dxa"/>
            <w:tcBorders>
              <w:top w:val="nil"/>
              <w:left w:val="nil"/>
              <w:bottom w:val="nil"/>
            </w:tcBorders>
            <w:shd w:val="clear" w:color="auto" w:fill="auto"/>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WORD RANKING EVENT</w:t>
            </w:r>
          </w:p>
        </w:tc>
        <w:tc>
          <w:tcPr>
            <w:tcW w:w="2311" w:type="dxa"/>
            <w:gridSpan w:val="2"/>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Individuals*</w:t>
            </w:r>
          </w:p>
        </w:tc>
        <w:tc>
          <w:tcPr>
            <w:tcW w:w="3240" w:type="dxa"/>
            <w:gridSpan w:val="3"/>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Teams*</w:t>
            </w:r>
          </w:p>
        </w:tc>
      </w:tr>
      <w:tr w:rsidR="00EE5FBE" w:rsidRPr="001722EC" w:rsidTr="00250A57">
        <w:tc>
          <w:tcPr>
            <w:tcW w:w="3511" w:type="dxa"/>
            <w:tcBorders>
              <w:top w:val="nil"/>
              <w:left w:val="nil"/>
            </w:tcBorders>
            <w:shd w:val="clear" w:color="auto" w:fill="auto"/>
          </w:tcPr>
          <w:p w:rsidR="00EE5FBE" w:rsidRPr="001722EC" w:rsidRDefault="00EE5FBE" w:rsidP="00250A57">
            <w:pPr>
              <w:spacing w:line="280" w:lineRule="exact"/>
              <w:outlineLvl w:val="2"/>
              <w:rPr>
                <w:rFonts w:ascii="Verdana" w:hAnsi="Verdana" w:cstheme="majorHAnsi"/>
                <w:sz w:val="20"/>
                <w:szCs w:val="20"/>
                <w:lang w:val="en-US" w:eastAsia="de-CH"/>
              </w:rPr>
            </w:pP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Women</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Men</w:t>
            </w:r>
          </w:p>
        </w:tc>
        <w:tc>
          <w:tcPr>
            <w:tcW w:w="1131"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Women</w:t>
            </w:r>
          </w:p>
        </w:tc>
        <w:tc>
          <w:tcPr>
            <w:tcW w:w="1057"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Men</w:t>
            </w:r>
          </w:p>
        </w:tc>
        <w:tc>
          <w:tcPr>
            <w:tcW w:w="105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Mixed</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W1</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31"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7"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Compound Open</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31"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7"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Recurve Open</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131" w:type="dxa"/>
            <w:tcBorders>
              <w:bottom w:val="single" w:sz="4" w:space="0" w:color="auto"/>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7" w:type="dxa"/>
            <w:tcBorders>
              <w:bottom w:val="single" w:sz="4" w:space="0" w:color="auto"/>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c>
          <w:tcPr>
            <w:tcW w:w="1052" w:type="dxa"/>
            <w:tcBorders>
              <w:bottom w:val="single" w:sz="4" w:space="0" w:color="auto"/>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X</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VI 1</w:t>
            </w:r>
          </w:p>
        </w:tc>
        <w:tc>
          <w:tcPr>
            <w:tcW w:w="2311" w:type="dxa"/>
            <w:gridSpan w:val="2"/>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combined</w:t>
            </w:r>
          </w:p>
        </w:tc>
        <w:tc>
          <w:tcPr>
            <w:tcW w:w="1131" w:type="dxa"/>
            <w:tcBorders>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c>
          <w:tcPr>
            <w:tcW w:w="1057" w:type="dxa"/>
            <w:tcBorders>
              <w:left w:val="nil"/>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c>
          <w:tcPr>
            <w:tcW w:w="1052" w:type="dxa"/>
            <w:tcBorders>
              <w:left w:val="nil"/>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VI 2-3</w:t>
            </w:r>
          </w:p>
        </w:tc>
        <w:tc>
          <w:tcPr>
            <w:tcW w:w="2311" w:type="dxa"/>
            <w:gridSpan w:val="2"/>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r w:rsidRPr="001722EC">
              <w:rPr>
                <w:rFonts w:ascii="Verdana" w:hAnsi="Verdana" w:cstheme="majorHAnsi"/>
                <w:sz w:val="20"/>
                <w:szCs w:val="20"/>
                <w:lang w:val="en-US" w:eastAsia="de-CH"/>
              </w:rPr>
              <w:t>combined</w:t>
            </w:r>
          </w:p>
        </w:tc>
        <w:tc>
          <w:tcPr>
            <w:tcW w:w="1131" w:type="dxa"/>
            <w:tcBorders>
              <w:top w:val="nil"/>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c>
          <w:tcPr>
            <w:tcW w:w="1057" w:type="dxa"/>
            <w:tcBorders>
              <w:top w:val="nil"/>
              <w:left w:val="nil"/>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c>
          <w:tcPr>
            <w:tcW w:w="1052" w:type="dxa"/>
            <w:tcBorders>
              <w:top w:val="nil"/>
              <w:left w:val="nil"/>
              <w:bottom w:val="nil"/>
              <w:right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sz w:val="20"/>
                <w:szCs w:val="20"/>
                <w:lang w:val="en-US" w:eastAsia="de-CH"/>
              </w:rPr>
            </w:pPr>
          </w:p>
        </w:tc>
      </w:tr>
    </w:tbl>
    <w:p w:rsidR="00EE5FBE" w:rsidRPr="001722EC" w:rsidRDefault="00EE5FBE" w:rsidP="00EE5FBE">
      <w:pPr>
        <w:spacing w:line="280" w:lineRule="exact"/>
        <w:outlineLvl w:val="2"/>
        <w:rPr>
          <w:rFonts w:ascii="Verdana" w:hAnsi="Verdana" w:cstheme="majorHAnsi"/>
          <w:sz w:val="20"/>
          <w:szCs w:val="20"/>
          <w:lang w:val="en-US"/>
        </w:rPr>
      </w:pPr>
    </w:p>
    <w:p w:rsidR="00EE5FBE" w:rsidRPr="001722EC" w:rsidRDefault="00EE5FBE" w:rsidP="00EE5FBE">
      <w:pPr>
        <w:rPr>
          <w:rFonts w:ascii="Verdana" w:eastAsia="Times New Roman" w:hAnsi="Verdana" w:cstheme="majorHAnsi"/>
          <w:sz w:val="20"/>
          <w:szCs w:val="20"/>
          <w:lang w:val="en-GB" w:eastAsia="fr-FR"/>
        </w:rPr>
      </w:pPr>
      <w:r w:rsidRPr="001722EC">
        <w:rPr>
          <w:rFonts w:ascii="Verdana" w:eastAsia="Times New Roman" w:hAnsi="Verdana" w:cstheme="majorHAnsi"/>
          <w:sz w:val="20"/>
          <w:szCs w:val="20"/>
          <w:lang w:val="en-GB" w:eastAsia="fr-FR"/>
        </w:rPr>
        <w:t>Visually Impaired archers are allowed to shoot if:</w:t>
      </w:r>
    </w:p>
    <w:p w:rsidR="00EE5FBE" w:rsidRPr="001722EC" w:rsidRDefault="00EE5FBE" w:rsidP="00EE5FBE">
      <w:pPr>
        <w:rPr>
          <w:rFonts w:ascii="Verdana" w:eastAsia="Times New Roman" w:hAnsi="Verdana" w:cstheme="majorHAnsi"/>
          <w:sz w:val="20"/>
          <w:szCs w:val="20"/>
          <w:lang w:val="en-GB" w:eastAsia="fr-FR"/>
        </w:rPr>
      </w:pPr>
      <w:r w:rsidRPr="001722EC">
        <w:rPr>
          <w:rFonts w:ascii="Verdana" w:eastAsia="Times New Roman" w:hAnsi="Verdana" w:cstheme="majorHAnsi"/>
          <w:sz w:val="20"/>
          <w:szCs w:val="20"/>
          <w:lang w:val="en-GB" w:eastAsia="fr-FR"/>
        </w:rPr>
        <w:t>- They already have been classified with a "confirmed" Status</w:t>
      </w:r>
    </w:p>
    <w:p w:rsidR="00EE5FBE" w:rsidRPr="001722EC" w:rsidRDefault="00EE5FBE" w:rsidP="00EE5FBE">
      <w:pPr>
        <w:rPr>
          <w:rFonts w:ascii="Verdana" w:eastAsia="Times New Roman" w:hAnsi="Verdana" w:cstheme="majorHAnsi"/>
          <w:sz w:val="20"/>
          <w:szCs w:val="20"/>
          <w:lang w:val="en-GB" w:eastAsia="fr-FR"/>
        </w:rPr>
      </w:pPr>
      <w:r w:rsidRPr="001722EC">
        <w:rPr>
          <w:rFonts w:ascii="Verdana" w:eastAsia="Times New Roman" w:hAnsi="Verdana" w:cstheme="majorHAnsi"/>
          <w:sz w:val="20"/>
          <w:szCs w:val="20"/>
          <w:lang w:val="en-GB" w:eastAsia="fr-FR"/>
        </w:rPr>
        <w:t>- They already have been classified with a review status which has a deadline later than the date of the tournament</w:t>
      </w:r>
    </w:p>
    <w:p w:rsidR="00EE5FBE" w:rsidRPr="001722EC" w:rsidRDefault="00EE5FBE" w:rsidP="00EE5FBE">
      <w:pPr>
        <w:rPr>
          <w:rFonts w:ascii="Verdana" w:eastAsia="Times New Roman" w:hAnsi="Verdana" w:cstheme="majorHAnsi"/>
          <w:sz w:val="20"/>
          <w:szCs w:val="20"/>
          <w:lang w:val="en-GB" w:eastAsia="fr-FR"/>
        </w:rPr>
      </w:pPr>
      <w:r w:rsidRPr="001722EC">
        <w:rPr>
          <w:rFonts w:ascii="Verdana" w:eastAsia="Times New Roman" w:hAnsi="Verdana" w:cstheme="majorHAnsi"/>
          <w:sz w:val="20"/>
          <w:szCs w:val="20"/>
          <w:lang w:val="en-GB" w:eastAsia="fr-FR"/>
        </w:rPr>
        <w:t xml:space="preserve">Visually impaired archers with a "review at next event" status </w:t>
      </w:r>
      <w:proofErr w:type="gramStart"/>
      <w:r w:rsidRPr="001722EC">
        <w:rPr>
          <w:rFonts w:ascii="Verdana" w:eastAsia="Times New Roman" w:hAnsi="Verdana" w:cstheme="majorHAnsi"/>
          <w:sz w:val="20"/>
          <w:szCs w:val="20"/>
          <w:lang w:val="en-GB" w:eastAsia="fr-FR"/>
        </w:rPr>
        <w:t>are</w:t>
      </w:r>
      <w:proofErr w:type="gramEnd"/>
      <w:r w:rsidRPr="001722EC">
        <w:rPr>
          <w:rFonts w:ascii="Verdana" w:eastAsia="Times New Roman" w:hAnsi="Verdana" w:cstheme="majorHAnsi"/>
          <w:sz w:val="20"/>
          <w:szCs w:val="20"/>
          <w:lang w:val="en-GB" w:eastAsia="fr-FR"/>
        </w:rPr>
        <w:t xml:space="preserve"> not allowed to shoot</w:t>
      </w:r>
    </w:p>
    <w:p w:rsidR="00EE5FBE" w:rsidRPr="001722EC" w:rsidRDefault="00EE5FBE" w:rsidP="00EE5FBE">
      <w:pPr>
        <w:jc w:val="both"/>
        <w:rPr>
          <w:rFonts w:ascii="Verdana" w:hAnsi="Verdana" w:cstheme="majorHAnsi"/>
          <w:sz w:val="20"/>
          <w:szCs w:val="20"/>
          <w:lang w:val="en-GB"/>
        </w:rPr>
      </w:pPr>
    </w:p>
    <w:p w:rsidR="00EE5FBE" w:rsidRPr="001722EC" w:rsidRDefault="00EE5FBE" w:rsidP="00EE5FBE">
      <w:pPr>
        <w:jc w:val="both"/>
        <w:rPr>
          <w:rFonts w:ascii="Verdana" w:hAnsi="Verdana" w:cstheme="majorHAnsi"/>
          <w:sz w:val="20"/>
          <w:szCs w:val="20"/>
          <w:lang w:val="en-US"/>
        </w:rPr>
      </w:pP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 No finals will be shot if fewer than 3 individuals and 3 teams are participating. In that case the individuals or teams will be ranked according the Qualification Round.</w:t>
      </w:r>
    </w:p>
    <w:p w:rsidR="00EE5FBE" w:rsidRPr="001722EC" w:rsidRDefault="00EE5FBE" w:rsidP="00EE5FBE">
      <w:pPr>
        <w:spacing w:line="280" w:lineRule="exact"/>
        <w:rPr>
          <w:rFonts w:ascii="Verdana" w:hAnsi="Verdana" w:cstheme="majorHAnsi"/>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Default="00EE5FBE" w:rsidP="00EE5FBE">
      <w:pPr>
        <w:pBdr>
          <w:bottom w:val="single" w:sz="4" w:space="1" w:color="auto"/>
        </w:pBdr>
        <w:spacing w:line="280" w:lineRule="exact"/>
        <w:rPr>
          <w:rFonts w:ascii="Verdana" w:hAnsi="Verdana" w:cstheme="majorHAnsi"/>
          <w:b/>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color w:val="000000" w:themeColor="text1"/>
          <w:sz w:val="20"/>
          <w:szCs w:val="20"/>
          <w:lang w:val="en-US"/>
        </w:rPr>
      </w:pPr>
      <w:r w:rsidRPr="001722EC">
        <w:rPr>
          <w:rFonts w:ascii="Verdana" w:hAnsi="Verdana" w:cstheme="majorHAnsi"/>
          <w:b/>
          <w:color w:val="000000" w:themeColor="text1"/>
          <w:sz w:val="20"/>
          <w:szCs w:val="20"/>
          <w:lang w:val="en-US"/>
        </w:rPr>
        <w:t>PARA-ARCHERY EUROPEAN CUP CIRCUIT</w:t>
      </w:r>
    </w:p>
    <w:p w:rsidR="00EE5FBE" w:rsidRPr="001722EC" w:rsidRDefault="00EE5FBE" w:rsidP="00EE5FBE">
      <w:pPr>
        <w:spacing w:line="280" w:lineRule="exact"/>
        <w:rPr>
          <w:rFonts w:ascii="Verdana" w:hAnsi="Verdana" w:cstheme="majorHAnsi"/>
          <w:color w:val="000000" w:themeColor="text1"/>
          <w:sz w:val="20"/>
          <w:szCs w:val="20"/>
          <w:lang w:val="en-US"/>
        </w:rPr>
      </w:pPr>
    </w:p>
    <w:p w:rsidR="00EE5FBE" w:rsidRPr="001722EC" w:rsidRDefault="00EE5FBE" w:rsidP="00EE5FBE">
      <w:pPr>
        <w:spacing w:line="280" w:lineRule="exact"/>
        <w:rPr>
          <w:rFonts w:ascii="Verdana" w:hAnsi="Verdana" w:cstheme="majorHAnsi"/>
          <w:color w:val="000000" w:themeColor="text1"/>
          <w:sz w:val="20"/>
          <w:szCs w:val="20"/>
          <w:lang w:val="en-US"/>
        </w:rPr>
      </w:pPr>
      <w:r w:rsidRPr="001722EC">
        <w:rPr>
          <w:rFonts w:ascii="Verdana" w:hAnsi="Verdana" w:cstheme="majorHAnsi"/>
          <w:color w:val="000000" w:themeColor="text1"/>
          <w:sz w:val="20"/>
          <w:szCs w:val="20"/>
          <w:lang w:val="en-US"/>
        </w:rPr>
        <w:t xml:space="preserve">Such a WRE is one of the two WREs consisting the Para-Archery European Cup Circuit. </w:t>
      </w:r>
    </w:p>
    <w:p w:rsidR="00EE5FBE" w:rsidRPr="001722EC" w:rsidRDefault="00EE5FBE" w:rsidP="00EE5FBE">
      <w:pPr>
        <w:spacing w:line="280" w:lineRule="exact"/>
        <w:rPr>
          <w:rFonts w:ascii="Verdana" w:hAnsi="Verdana" w:cstheme="majorHAnsi"/>
          <w:color w:val="000000" w:themeColor="text1"/>
          <w:sz w:val="20"/>
          <w:szCs w:val="20"/>
          <w:lang w:val="en-US"/>
        </w:rPr>
      </w:pPr>
      <w:r w:rsidRPr="001722EC">
        <w:rPr>
          <w:rFonts w:ascii="Verdana" w:hAnsi="Verdana" w:cstheme="majorHAnsi"/>
          <w:color w:val="000000" w:themeColor="text1"/>
          <w:sz w:val="20"/>
          <w:szCs w:val="20"/>
          <w:lang w:val="en-US"/>
        </w:rPr>
        <w:t xml:space="preserve">Results of the European Cup Circuit are based on an accumulation of points that individual archers (except V.I.) and national mixed teams obtain at both WRT events in Olbia, ITA, and </w:t>
      </w:r>
      <w:proofErr w:type="spellStart"/>
      <w:r w:rsidRPr="001722EC">
        <w:rPr>
          <w:rFonts w:ascii="Verdana" w:hAnsi="Verdana" w:cstheme="majorHAnsi"/>
          <w:color w:val="000000" w:themeColor="text1"/>
          <w:sz w:val="20"/>
          <w:szCs w:val="20"/>
          <w:lang w:val="en-US"/>
        </w:rPr>
        <w:t>Nove</w:t>
      </w:r>
      <w:proofErr w:type="spellEnd"/>
      <w:r w:rsidRPr="001722EC">
        <w:rPr>
          <w:rFonts w:ascii="Verdana" w:hAnsi="Verdana" w:cstheme="majorHAnsi"/>
          <w:color w:val="000000" w:themeColor="text1"/>
          <w:sz w:val="20"/>
          <w:szCs w:val="20"/>
          <w:lang w:val="en-US"/>
        </w:rPr>
        <w:t xml:space="preserve"> </w:t>
      </w:r>
      <w:proofErr w:type="spellStart"/>
      <w:r w:rsidRPr="001722EC">
        <w:rPr>
          <w:rFonts w:ascii="Verdana" w:hAnsi="Verdana" w:cstheme="majorHAnsi"/>
          <w:color w:val="000000" w:themeColor="text1"/>
          <w:sz w:val="20"/>
          <w:szCs w:val="20"/>
          <w:lang w:val="en-US"/>
        </w:rPr>
        <w:t>Mesto</w:t>
      </w:r>
      <w:proofErr w:type="spellEnd"/>
      <w:r w:rsidRPr="001722EC">
        <w:rPr>
          <w:rFonts w:ascii="Verdana" w:hAnsi="Verdana" w:cstheme="majorHAnsi"/>
          <w:color w:val="000000" w:themeColor="text1"/>
          <w:sz w:val="20"/>
          <w:szCs w:val="20"/>
          <w:lang w:val="en-US"/>
        </w:rPr>
        <w:t>, CZE.</w:t>
      </w:r>
    </w:p>
    <w:p w:rsidR="00EE5FBE" w:rsidRPr="001722EC" w:rsidRDefault="00EE5FBE" w:rsidP="00EE5FBE">
      <w:pPr>
        <w:spacing w:line="280" w:lineRule="exact"/>
        <w:rPr>
          <w:rFonts w:ascii="Verdana" w:hAnsi="Verdana" w:cstheme="majorHAnsi"/>
          <w:color w:val="000000" w:themeColor="text1"/>
          <w:sz w:val="20"/>
          <w:szCs w:val="20"/>
          <w:lang w:val="en-US"/>
        </w:rPr>
      </w:pPr>
      <w:r w:rsidRPr="001722EC">
        <w:rPr>
          <w:rFonts w:ascii="Verdana" w:hAnsi="Verdana" w:cstheme="majorHAnsi"/>
          <w:color w:val="000000" w:themeColor="text1"/>
          <w:sz w:val="20"/>
          <w:szCs w:val="20"/>
          <w:lang w:val="en-US"/>
        </w:rPr>
        <w:t xml:space="preserve">Awards will be made in all official categories, except VI divisions. </w:t>
      </w:r>
    </w:p>
    <w:p w:rsidR="00EE5FBE" w:rsidRPr="001722EC" w:rsidRDefault="00EE5FBE" w:rsidP="00EE5FBE">
      <w:pPr>
        <w:spacing w:line="280" w:lineRule="exact"/>
        <w:rPr>
          <w:rFonts w:ascii="Verdana" w:hAnsi="Verdana" w:cstheme="majorHAnsi"/>
          <w:color w:val="000000" w:themeColor="text1"/>
          <w:sz w:val="20"/>
          <w:szCs w:val="20"/>
          <w:lang w:val="en-US"/>
        </w:rPr>
      </w:pPr>
    </w:p>
    <w:p w:rsidR="00EE5FBE" w:rsidRPr="001722EC" w:rsidRDefault="00EE5FBE" w:rsidP="00EE5FBE">
      <w:pPr>
        <w:spacing w:line="280" w:lineRule="exact"/>
        <w:rPr>
          <w:rFonts w:ascii="Verdana" w:hAnsi="Verdana" w:cstheme="majorHAnsi"/>
          <w:color w:val="000000" w:themeColor="text1"/>
          <w:sz w:val="20"/>
          <w:szCs w:val="20"/>
          <w:lang w:val="en-US"/>
        </w:rPr>
      </w:pPr>
      <w:r w:rsidRPr="001722EC">
        <w:rPr>
          <w:rFonts w:ascii="Verdana" w:hAnsi="Verdana" w:cstheme="majorHAnsi"/>
          <w:color w:val="000000" w:themeColor="text1"/>
          <w:sz w:val="20"/>
          <w:szCs w:val="20"/>
          <w:lang w:val="en-US"/>
        </w:rPr>
        <w:t xml:space="preserve">The below categories obtain points for the Ranking: </w:t>
      </w:r>
    </w:p>
    <w:p w:rsidR="00EE5FBE" w:rsidRPr="001722EC" w:rsidRDefault="00EE5FBE" w:rsidP="00EE5FBE">
      <w:pPr>
        <w:rPr>
          <w:rFonts w:ascii="Verdana" w:hAnsi="Verdana" w:cstheme="majorHAnsi"/>
          <w:color w:val="000000" w:themeColor="text1"/>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162"/>
        <w:gridCol w:w="1149"/>
        <w:gridCol w:w="1052"/>
      </w:tblGrid>
      <w:tr w:rsidR="00EE5FBE" w:rsidRPr="001722EC" w:rsidTr="00250A57">
        <w:tc>
          <w:tcPr>
            <w:tcW w:w="3511" w:type="dxa"/>
            <w:tcBorders>
              <w:top w:val="nil"/>
              <w:left w:val="nil"/>
              <w:bottom w:val="nil"/>
            </w:tcBorders>
            <w:shd w:val="clear" w:color="auto" w:fill="auto"/>
          </w:tcPr>
          <w:p w:rsidR="00EE5FBE" w:rsidRPr="001722EC" w:rsidRDefault="00EE5FBE" w:rsidP="00250A57">
            <w:pPr>
              <w:spacing w:line="280" w:lineRule="exact"/>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PARA-ARCHERY EUROPEAN CUP</w:t>
            </w:r>
          </w:p>
        </w:tc>
        <w:tc>
          <w:tcPr>
            <w:tcW w:w="2311" w:type="dxa"/>
            <w:gridSpan w:val="2"/>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Individuals*</w:t>
            </w:r>
          </w:p>
        </w:tc>
        <w:tc>
          <w:tcPr>
            <w:tcW w:w="1052" w:type="dxa"/>
            <w:tcBorders>
              <w:bottom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Mixed</w:t>
            </w:r>
          </w:p>
        </w:tc>
      </w:tr>
      <w:tr w:rsidR="00EE5FBE" w:rsidRPr="001722EC" w:rsidTr="00250A57">
        <w:tc>
          <w:tcPr>
            <w:tcW w:w="3511" w:type="dxa"/>
            <w:tcBorders>
              <w:top w:val="nil"/>
              <w:left w:val="nil"/>
            </w:tcBorders>
            <w:shd w:val="clear" w:color="auto" w:fill="auto"/>
          </w:tcPr>
          <w:p w:rsidR="00EE5FBE" w:rsidRPr="001722EC" w:rsidRDefault="00EE5FBE" w:rsidP="00250A57">
            <w:pPr>
              <w:spacing w:line="280" w:lineRule="exact"/>
              <w:outlineLvl w:val="2"/>
              <w:rPr>
                <w:rFonts w:ascii="Verdana" w:hAnsi="Verdana" w:cstheme="majorHAnsi"/>
                <w:color w:val="000000" w:themeColor="text1"/>
                <w:sz w:val="20"/>
                <w:szCs w:val="20"/>
                <w:lang w:val="en-US" w:eastAsia="de-CH"/>
              </w:rPr>
            </w:pP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Women</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Men</w:t>
            </w:r>
          </w:p>
        </w:tc>
        <w:tc>
          <w:tcPr>
            <w:tcW w:w="1052" w:type="dxa"/>
            <w:tcBorders>
              <w:top w:val="nil"/>
            </w:tcBorders>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Teams</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W1</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05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Compound Open</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05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r>
      <w:tr w:rsidR="00EE5FBE" w:rsidRPr="001722EC" w:rsidTr="00250A57">
        <w:tc>
          <w:tcPr>
            <w:tcW w:w="3511" w:type="dxa"/>
            <w:shd w:val="clear" w:color="auto" w:fill="auto"/>
            <w:vAlign w:val="center"/>
          </w:tcPr>
          <w:p w:rsidR="00EE5FBE" w:rsidRPr="001722EC" w:rsidRDefault="00EE5FBE" w:rsidP="00250A57">
            <w:pPr>
              <w:spacing w:line="280" w:lineRule="exact"/>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Recurve Open</w:t>
            </w:r>
          </w:p>
        </w:tc>
        <w:tc>
          <w:tcPr>
            <w:tcW w:w="1162"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149" w:type="dxa"/>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c>
          <w:tcPr>
            <w:tcW w:w="1052" w:type="dxa"/>
            <w:tcBorders>
              <w:bottom w:val="single" w:sz="4" w:space="0" w:color="auto"/>
            </w:tcBorders>
            <w:shd w:val="clear" w:color="auto" w:fill="auto"/>
            <w:vAlign w:val="center"/>
          </w:tcPr>
          <w:p w:rsidR="00EE5FBE" w:rsidRPr="001722EC" w:rsidRDefault="00EE5FBE" w:rsidP="00250A57">
            <w:pPr>
              <w:spacing w:line="280" w:lineRule="exact"/>
              <w:jc w:val="center"/>
              <w:outlineLvl w:val="2"/>
              <w:rPr>
                <w:rFonts w:ascii="Verdana" w:hAnsi="Verdana" w:cstheme="majorHAnsi"/>
                <w:color w:val="000000" w:themeColor="text1"/>
                <w:sz w:val="20"/>
                <w:szCs w:val="20"/>
                <w:lang w:val="en-US" w:eastAsia="de-CH"/>
              </w:rPr>
            </w:pPr>
            <w:r w:rsidRPr="001722EC">
              <w:rPr>
                <w:rFonts w:ascii="Verdana" w:hAnsi="Verdana" w:cstheme="majorHAnsi"/>
                <w:color w:val="000000" w:themeColor="text1"/>
                <w:sz w:val="20"/>
                <w:szCs w:val="20"/>
                <w:lang w:val="en-US" w:eastAsia="de-CH"/>
              </w:rPr>
              <w:t>X</w:t>
            </w:r>
          </w:p>
        </w:tc>
      </w:tr>
    </w:tbl>
    <w:p w:rsidR="00EE5FBE" w:rsidRPr="001722EC" w:rsidRDefault="00EE5FBE" w:rsidP="00EE5FBE">
      <w:pPr>
        <w:pBdr>
          <w:bottom w:val="single" w:sz="4" w:space="1" w:color="auto"/>
        </w:pBdr>
        <w:spacing w:line="280" w:lineRule="exact"/>
        <w:rPr>
          <w:rFonts w:ascii="Verdana" w:hAnsi="Verdana" w:cstheme="majorHAnsi"/>
          <w:color w:val="000000" w:themeColor="text1"/>
          <w:sz w:val="20"/>
          <w:szCs w:val="20"/>
          <w:lang w:val="en-US"/>
        </w:rPr>
      </w:pPr>
    </w:p>
    <w:p w:rsidR="00EE5FBE" w:rsidRPr="001722EC" w:rsidRDefault="00EE5FBE" w:rsidP="00EE5FBE">
      <w:pPr>
        <w:pBdr>
          <w:bottom w:val="single" w:sz="4" w:space="1" w:color="auto"/>
        </w:pBdr>
        <w:spacing w:line="280" w:lineRule="exact"/>
        <w:rPr>
          <w:rFonts w:ascii="Verdana" w:hAnsi="Verdana" w:cstheme="majorHAnsi"/>
          <w:b/>
          <w:sz w:val="20"/>
          <w:szCs w:val="20"/>
          <w:lang w:val="en-US"/>
        </w:rPr>
      </w:pPr>
    </w:p>
    <w:p w:rsidR="00EE5FBE" w:rsidRPr="004C74E8" w:rsidRDefault="00EE5FBE" w:rsidP="00EE5FBE">
      <w:pPr>
        <w:pBdr>
          <w:bottom w:val="single" w:sz="4" w:space="1" w:color="auto"/>
        </w:pBdr>
        <w:spacing w:line="280" w:lineRule="exact"/>
        <w:rPr>
          <w:rFonts w:ascii="Verdana" w:hAnsi="Verdana" w:cstheme="majorHAnsi"/>
          <w:b/>
          <w:sz w:val="20"/>
          <w:szCs w:val="20"/>
          <w:lang w:val="en-US"/>
        </w:rPr>
      </w:pPr>
      <w:r w:rsidRPr="004C74E8">
        <w:rPr>
          <w:rFonts w:ascii="Verdana" w:hAnsi="Verdana" w:cstheme="majorHAnsi"/>
          <w:b/>
          <w:sz w:val="20"/>
          <w:szCs w:val="20"/>
          <w:lang w:val="en-US"/>
        </w:rPr>
        <w:t>Classification</w:t>
      </w:r>
    </w:p>
    <w:p w:rsidR="00EE5FBE" w:rsidRPr="001722EC" w:rsidRDefault="00EE5FBE" w:rsidP="00EE5FBE">
      <w:pPr>
        <w:jc w:val="both"/>
        <w:rPr>
          <w:rFonts w:ascii="Verdana" w:hAnsi="Verdana" w:cstheme="majorHAnsi"/>
          <w:sz w:val="20"/>
          <w:szCs w:val="20"/>
          <w:lang w:val="en-US"/>
        </w:rPr>
      </w:pP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 xml:space="preserve">The classification will be held on </w:t>
      </w:r>
      <w:r w:rsidRPr="001722EC">
        <w:rPr>
          <w:rFonts w:ascii="Verdana" w:hAnsi="Verdana" w:cstheme="majorHAnsi"/>
          <w:b/>
          <w:sz w:val="20"/>
          <w:szCs w:val="20"/>
          <w:lang w:val="en-US"/>
        </w:rPr>
        <w:t>Sunday 28 April from 09:00 to 18:00</w:t>
      </w:r>
      <w:r w:rsidRPr="001722EC">
        <w:rPr>
          <w:rFonts w:ascii="Verdana" w:hAnsi="Verdana" w:cstheme="majorHAnsi"/>
          <w:sz w:val="20"/>
          <w:szCs w:val="20"/>
          <w:lang w:val="en-US"/>
        </w:rPr>
        <w:t>.</w:t>
      </w:r>
    </w:p>
    <w:p w:rsidR="00EE5FBE" w:rsidRPr="001722EC" w:rsidRDefault="00EE5FBE" w:rsidP="00EE5FBE">
      <w:pPr>
        <w:jc w:val="both"/>
        <w:rPr>
          <w:rFonts w:ascii="Verdana" w:hAnsi="Verdana" w:cstheme="majorHAnsi"/>
          <w:b/>
          <w:color w:val="FF0000"/>
          <w:sz w:val="20"/>
          <w:szCs w:val="20"/>
          <w:lang w:val="en-US"/>
        </w:rPr>
      </w:pPr>
      <w:r w:rsidRPr="001722EC">
        <w:rPr>
          <w:rFonts w:ascii="Verdana" w:hAnsi="Verdana" w:cstheme="majorHAnsi"/>
          <w:sz w:val="20"/>
          <w:szCs w:val="20"/>
          <w:lang w:val="en-US"/>
        </w:rPr>
        <w:t>It is the responsibility of the teams that the archers who have to be classified arrive on time for the classification session.</w:t>
      </w: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 xml:space="preserve">For athletes  who  need  to  be  classified,  a  medical  intake form,  translated  in  English,  is mandatory.  It must be emailed to the chief classifier of the tournament at least 30 days before the start of classification day: </w:t>
      </w:r>
      <w:hyperlink r:id="rId12" w:history="1">
        <w:r w:rsidRPr="001722EC">
          <w:rPr>
            <w:rStyle w:val="Hyperlink"/>
            <w:rFonts w:cstheme="majorHAnsi"/>
            <w:b/>
            <w:lang w:val="en-US"/>
          </w:rPr>
          <w:t>classification@archery.org</w:t>
        </w:r>
      </w:hyperlink>
      <w:r w:rsidRPr="001722EC">
        <w:rPr>
          <w:rFonts w:ascii="Verdana" w:hAnsi="Verdana" w:cstheme="majorHAnsi"/>
          <w:b/>
          <w:color w:val="000000" w:themeColor="text1"/>
          <w:sz w:val="20"/>
          <w:szCs w:val="20"/>
          <w:lang w:val="en-US"/>
        </w:rPr>
        <w:t xml:space="preserve"> </w:t>
      </w: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Should this information not be submitted by email before this date, the athlete will not be classified and therefore, will not be eligible to participate in the event.</w:t>
      </w: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 xml:space="preserve">For physically impaired </w:t>
      </w:r>
      <w:proofErr w:type="gramStart"/>
      <w:r w:rsidRPr="001722EC">
        <w:rPr>
          <w:rFonts w:ascii="Verdana" w:hAnsi="Verdana" w:cstheme="majorHAnsi"/>
          <w:sz w:val="20"/>
          <w:szCs w:val="20"/>
          <w:lang w:val="en-US"/>
        </w:rPr>
        <w:t>archers</w:t>
      </w:r>
      <w:proofErr w:type="gramEnd"/>
      <w:r w:rsidRPr="001722EC">
        <w:rPr>
          <w:rFonts w:ascii="Verdana" w:hAnsi="Verdana" w:cstheme="majorHAnsi"/>
          <w:sz w:val="20"/>
          <w:szCs w:val="20"/>
          <w:lang w:val="en-US"/>
        </w:rPr>
        <w:t xml:space="preserve"> classification will be held on the same location as the field of play.</w:t>
      </w: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There will be only one panel for PI classification. In case of protest, a new classification will not be possible on place and should be done on a future event with classification session.</w:t>
      </w:r>
    </w:p>
    <w:p w:rsidR="00EE5FBE" w:rsidRPr="001722EC" w:rsidRDefault="00EE5FBE" w:rsidP="00EE5FBE">
      <w:pPr>
        <w:jc w:val="both"/>
        <w:rPr>
          <w:rFonts w:ascii="Verdana" w:hAnsi="Verdana" w:cstheme="majorHAnsi"/>
          <w:b/>
          <w:sz w:val="20"/>
          <w:szCs w:val="20"/>
          <w:lang w:val="en-US"/>
        </w:rPr>
      </w:pPr>
    </w:p>
    <w:p w:rsidR="00EE5FBE" w:rsidRPr="001722EC" w:rsidRDefault="00EE5FBE" w:rsidP="00EE5FBE">
      <w:pPr>
        <w:jc w:val="both"/>
        <w:rPr>
          <w:rFonts w:ascii="Verdana" w:hAnsi="Verdana" w:cstheme="majorHAnsi"/>
          <w:b/>
          <w:sz w:val="20"/>
          <w:szCs w:val="20"/>
          <w:lang w:val="en-US"/>
        </w:rPr>
      </w:pPr>
      <w:r w:rsidRPr="001722EC">
        <w:rPr>
          <w:rFonts w:ascii="Verdana" w:hAnsi="Verdana" w:cstheme="majorHAnsi"/>
          <w:b/>
          <w:sz w:val="20"/>
          <w:szCs w:val="20"/>
          <w:lang w:val="en-US"/>
        </w:rPr>
        <w:t xml:space="preserve">Visually impaired </w:t>
      </w:r>
      <w:proofErr w:type="gramStart"/>
      <w:r w:rsidRPr="001722EC">
        <w:rPr>
          <w:rFonts w:ascii="Verdana" w:hAnsi="Verdana" w:cstheme="majorHAnsi"/>
          <w:b/>
          <w:sz w:val="20"/>
          <w:szCs w:val="20"/>
          <w:lang w:val="en-US"/>
        </w:rPr>
        <w:t>archers</w:t>
      </w:r>
      <w:proofErr w:type="gramEnd"/>
      <w:r w:rsidRPr="001722EC">
        <w:rPr>
          <w:rFonts w:ascii="Verdana" w:hAnsi="Verdana" w:cstheme="majorHAnsi"/>
          <w:b/>
          <w:sz w:val="20"/>
          <w:szCs w:val="20"/>
          <w:lang w:val="en-US"/>
        </w:rPr>
        <w:t xml:space="preserve"> classification: </w:t>
      </w:r>
    </w:p>
    <w:p w:rsidR="00EE5FBE" w:rsidRPr="001722EC"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There will be no VI classification on this tournament.</w:t>
      </w:r>
    </w:p>
    <w:p w:rsidR="00EE5FBE" w:rsidRDefault="00EE5FBE" w:rsidP="00EE5FBE">
      <w:pPr>
        <w:jc w:val="both"/>
        <w:rPr>
          <w:rFonts w:ascii="Verdana" w:hAnsi="Verdana" w:cstheme="majorHAnsi"/>
          <w:sz w:val="20"/>
          <w:szCs w:val="20"/>
          <w:lang w:val="en-US"/>
        </w:rPr>
      </w:pPr>
      <w:r w:rsidRPr="001722EC">
        <w:rPr>
          <w:rFonts w:ascii="Verdana" w:hAnsi="Verdana" w:cstheme="majorHAnsi"/>
          <w:sz w:val="20"/>
          <w:szCs w:val="20"/>
          <w:lang w:val="en-US"/>
        </w:rPr>
        <w:t>Archers who are already classified on a WA tournament are allowed to shoot in their respective category.</w:t>
      </w:r>
    </w:p>
    <w:p w:rsidR="00555FEA" w:rsidRDefault="00555FEA" w:rsidP="00EE5FBE">
      <w:pPr>
        <w:jc w:val="both"/>
        <w:rPr>
          <w:rFonts w:ascii="Verdana" w:hAnsi="Verdana" w:cstheme="majorHAnsi"/>
          <w:sz w:val="20"/>
          <w:szCs w:val="20"/>
          <w:lang w:val="en-US"/>
        </w:rPr>
      </w:pPr>
    </w:p>
    <w:p w:rsidR="00555FEA" w:rsidRDefault="00555FEA" w:rsidP="00EE5FBE">
      <w:pPr>
        <w:jc w:val="both"/>
        <w:rPr>
          <w:rFonts w:ascii="Verdana" w:hAnsi="Verdana" w:cstheme="majorHAnsi"/>
          <w:sz w:val="20"/>
          <w:szCs w:val="20"/>
          <w:lang w:val="en-US"/>
        </w:rPr>
      </w:pPr>
    </w:p>
    <w:p w:rsidR="00555FEA" w:rsidRDefault="00555FEA" w:rsidP="00EE5FBE">
      <w:pPr>
        <w:jc w:val="both"/>
        <w:rPr>
          <w:rFonts w:ascii="Verdana" w:hAnsi="Verdana" w:cstheme="majorHAnsi"/>
          <w:sz w:val="20"/>
          <w:szCs w:val="20"/>
          <w:lang w:val="en-US"/>
        </w:rPr>
      </w:pPr>
    </w:p>
    <w:p w:rsidR="00555FEA" w:rsidRDefault="00555FEA" w:rsidP="00EE5FBE">
      <w:pPr>
        <w:jc w:val="both"/>
        <w:rPr>
          <w:rFonts w:ascii="Verdana" w:hAnsi="Verdana" w:cstheme="majorHAnsi"/>
          <w:sz w:val="20"/>
          <w:szCs w:val="20"/>
          <w:lang w:val="en-US"/>
        </w:rPr>
      </w:pPr>
    </w:p>
    <w:p w:rsidR="00555FEA" w:rsidRDefault="00555FEA" w:rsidP="00EE5FBE">
      <w:pPr>
        <w:jc w:val="both"/>
        <w:rPr>
          <w:rFonts w:ascii="Verdana" w:hAnsi="Verdana" w:cstheme="majorHAnsi"/>
          <w:sz w:val="20"/>
          <w:szCs w:val="20"/>
          <w:lang w:val="en-US"/>
        </w:rPr>
      </w:pPr>
    </w:p>
    <w:p w:rsidR="00555FEA" w:rsidRDefault="00555FEA" w:rsidP="00EE5FBE">
      <w:pPr>
        <w:jc w:val="both"/>
        <w:rPr>
          <w:rFonts w:ascii="Verdana" w:hAnsi="Verdana" w:cstheme="majorHAnsi"/>
          <w:sz w:val="20"/>
          <w:szCs w:val="20"/>
          <w:lang w:val="en-US"/>
        </w:rPr>
      </w:pPr>
    </w:p>
    <w:p w:rsidR="00555FEA" w:rsidRPr="001722EC" w:rsidRDefault="00555FEA" w:rsidP="00EE5FBE">
      <w:pPr>
        <w:jc w:val="both"/>
        <w:rPr>
          <w:rFonts w:ascii="Verdana" w:hAnsi="Verdana" w:cstheme="majorHAnsi"/>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555FEA" w:rsidRDefault="00555FEA" w:rsidP="00555FEA">
      <w:pPr>
        <w:rPr>
          <w:b/>
          <w:color w:val="000000" w:themeColor="text1"/>
          <w:lang w:val="en-US"/>
        </w:rPr>
      </w:pPr>
    </w:p>
    <w:p w:rsidR="00555FEA" w:rsidRPr="00555FEA" w:rsidRDefault="00555FEA" w:rsidP="00555FEA">
      <w:pPr>
        <w:rPr>
          <w:rFonts w:ascii="Verdana" w:hAnsi="Verdana"/>
          <w:b/>
          <w:color w:val="000000" w:themeColor="text1"/>
          <w:sz w:val="21"/>
          <w:szCs w:val="21"/>
          <w:lang w:val="en-US"/>
        </w:rPr>
      </w:pPr>
      <w:r w:rsidRPr="00555FEA">
        <w:rPr>
          <w:rFonts w:ascii="Verdana" w:hAnsi="Verdana"/>
          <w:b/>
          <w:color w:val="000000" w:themeColor="text1"/>
          <w:sz w:val="21"/>
          <w:szCs w:val="21"/>
          <w:lang w:val="en-US"/>
        </w:rPr>
        <w:t>PRELIMINARY &amp; FINAL REGISTRATION</w:t>
      </w:r>
    </w:p>
    <w:p w:rsidR="00555FEA" w:rsidRPr="00555FEA" w:rsidRDefault="00555FEA" w:rsidP="00555FEA">
      <w:pPr>
        <w:rPr>
          <w:rFonts w:ascii="Verdana" w:hAnsi="Verdana"/>
          <w:b/>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No entry forms will be available to register for this event; the registration process must be completed using WAREOS.</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 xml:space="preserve">Member Associations can login WAREOS at </w:t>
      </w:r>
      <w:hyperlink r:id="rId13" w:history="1">
        <w:r w:rsidRPr="00555FEA">
          <w:rPr>
            <w:rStyle w:val="Hyperlink"/>
            <w:sz w:val="21"/>
            <w:szCs w:val="21"/>
            <w:lang w:val="en-US"/>
          </w:rPr>
          <w:t>http://register.worldarchery.org</w:t>
        </w:r>
      </w:hyperlink>
      <w:r w:rsidRPr="00555FEA">
        <w:rPr>
          <w:rFonts w:ascii="Verdana" w:hAnsi="Verdana"/>
          <w:color w:val="000000" w:themeColor="text1"/>
          <w:sz w:val="21"/>
          <w:szCs w:val="21"/>
          <w:lang w:val="en-US"/>
        </w:rPr>
        <w:t xml:space="preserve"> with the username and password assigned by World Archery. After entering WAREOS, selecting the event from list will allow a member association to register their athletes. Select/press “Entries” button to see list of categories in the event. Select/press the “Category” to enter the athlete and official numbers/details participating for that event. </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 xml:space="preserve">For any questions regarding the </w:t>
      </w:r>
      <w:r w:rsidRPr="00555FEA">
        <w:rPr>
          <w:rFonts w:ascii="Verdana" w:hAnsi="Verdana"/>
          <w:color w:val="000000" w:themeColor="text1"/>
          <w:sz w:val="21"/>
          <w:szCs w:val="21"/>
          <w:lang w:val="en-GB"/>
        </w:rPr>
        <w:t>WAREOS</w:t>
      </w:r>
      <w:r w:rsidRPr="00555FEA">
        <w:rPr>
          <w:rFonts w:ascii="Verdana" w:hAnsi="Verdana"/>
          <w:color w:val="000000" w:themeColor="text1"/>
          <w:sz w:val="21"/>
          <w:szCs w:val="21"/>
          <w:lang w:val="en-US"/>
        </w:rPr>
        <w:t>, please contact the World Archery office, Mr. JK LEE (</w:t>
      </w:r>
      <w:hyperlink r:id="rId14" w:history="1">
        <w:r w:rsidRPr="00555FEA">
          <w:rPr>
            <w:rStyle w:val="Hyperlink"/>
            <w:sz w:val="21"/>
            <w:szCs w:val="21"/>
            <w:lang w:val="en-US"/>
          </w:rPr>
          <w:t>jklee@archery.org</w:t>
        </w:r>
      </w:hyperlink>
      <w:r w:rsidRPr="00555FEA">
        <w:rPr>
          <w:rFonts w:ascii="Verdana" w:hAnsi="Verdana"/>
          <w:color w:val="000000" w:themeColor="text1"/>
          <w:sz w:val="21"/>
          <w:szCs w:val="21"/>
          <w:lang w:val="en-US"/>
        </w:rPr>
        <w:t>).</w:t>
      </w:r>
    </w:p>
    <w:p w:rsidR="00555FEA" w:rsidRP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r>
        <w:rPr>
          <w:rFonts w:ascii="Verdana" w:hAnsi="Verdana"/>
          <w:b/>
          <w:color w:val="000000" w:themeColor="text1"/>
          <w:sz w:val="21"/>
          <w:szCs w:val="21"/>
          <w:lang w:val="en-US"/>
        </w:rPr>
        <w:t xml:space="preserve">There is no limit of number of entries per category </w:t>
      </w:r>
      <w:r w:rsidRPr="00555FEA">
        <w:rPr>
          <w:rFonts w:ascii="Verdana" w:hAnsi="Verdana"/>
          <w:b/>
          <w:color w:val="000000" w:themeColor="text1"/>
          <w:sz w:val="21"/>
          <w:szCs w:val="21"/>
          <w:lang w:val="en-US"/>
        </w:rPr>
        <w:t>per country</w:t>
      </w:r>
      <w:r>
        <w:rPr>
          <w:rFonts w:ascii="Verdana" w:hAnsi="Verdana"/>
          <w:color w:val="000000" w:themeColor="text1"/>
          <w:sz w:val="21"/>
          <w:szCs w:val="21"/>
          <w:lang w:val="en-US"/>
        </w:rPr>
        <w:t>.</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pStyle w:val="ListParagraph"/>
        <w:numPr>
          <w:ilvl w:val="0"/>
          <w:numId w:val="12"/>
        </w:numPr>
        <w:spacing w:after="0"/>
        <w:rPr>
          <w:rFonts w:ascii="Verdana" w:hAnsi="Verdana"/>
          <w:color w:val="000000" w:themeColor="text1"/>
          <w:sz w:val="21"/>
          <w:szCs w:val="21"/>
          <w:lang w:val="en-US"/>
        </w:rPr>
      </w:pPr>
      <w:r w:rsidRPr="00555FEA">
        <w:rPr>
          <w:rFonts w:ascii="Verdana" w:hAnsi="Verdana"/>
          <w:color w:val="000000" w:themeColor="text1"/>
          <w:sz w:val="21"/>
          <w:szCs w:val="21"/>
          <w:lang w:val="en-US"/>
        </w:rPr>
        <w:t>Starting date of on-line registration with WAREOS</w:t>
      </w:r>
      <w:r>
        <w:rPr>
          <w:rFonts w:ascii="Verdana" w:hAnsi="Verdana"/>
          <w:color w:val="000000" w:themeColor="text1"/>
          <w:sz w:val="21"/>
          <w:szCs w:val="21"/>
          <w:lang w:val="en-US"/>
        </w:rPr>
        <w:tab/>
      </w:r>
      <w:r w:rsidRPr="00555FEA">
        <w:rPr>
          <w:rFonts w:ascii="Verdana" w:hAnsi="Verdana"/>
          <w:color w:val="000000" w:themeColor="text1"/>
          <w:sz w:val="21"/>
          <w:szCs w:val="21"/>
          <w:lang w:val="en-US"/>
        </w:rPr>
        <w:t>2</w:t>
      </w:r>
      <w:r>
        <w:rPr>
          <w:rFonts w:ascii="Verdana" w:hAnsi="Verdana"/>
          <w:color w:val="000000" w:themeColor="text1"/>
          <w:sz w:val="21"/>
          <w:szCs w:val="21"/>
          <w:lang w:val="en-US"/>
        </w:rPr>
        <w:t>9</w:t>
      </w:r>
      <w:r w:rsidRPr="00555FEA">
        <w:rPr>
          <w:rFonts w:ascii="Verdana" w:hAnsi="Verdana"/>
          <w:color w:val="000000" w:themeColor="text1"/>
          <w:sz w:val="21"/>
          <w:szCs w:val="21"/>
          <w:vertAlign w:val="superscript"/>
          <w:lang w:val="en-US"/>
        </w:rPr>
        <w:t>th</w:t>
      </w:r>
      <w:r w:rsidRPr="00555FEA">
        <w:rPr>
          <w:rFonts w:ascii="Verdana" w:hAnsi="Verdana"/>
          <w:color w:val="000000" w:themeColor="text1"/>
          <w:sz w:val="21"/>
          <w:szCs w:val="21"/>
          <w:lang w:val="en-US"/>
        </w:rPr>
        <w:t xml:space="preserve"> October 2018</w:t>
      </w:r>
    </w:p>
    <w:p w:rsidR="00555FEA" w:rsidRPr="00555FEA" w:rsidRDefault="00555FEA" w:rsidP="00555FEA">
      <w:pPr>
        <w:pStyle w:val="ListParagraph"/>
        <w:numPr>
          <w:ilvl w:val="0"/>
          <w:numId w:val="12"/>
        </w:numPr>
        <w:spacing w:after="0"/>
        <w:rPr>
          <w:rFonts w:ascii="Verdana" w:hAnsi="Verdana"/>
          <w:color w:val="000000" w:themeColor="text1"/>
          <w:sz w:val="21"/>
          <w:szCs w:val="21"/>
          <w:lang w:val="en-US"/>
        </w:rPr>
      </w:pPr>
      <w:r w:rsidRPr="00555FEA">
        <w:rPr>
          <w:rFonts w:ascii="Verdana" w:hAnsi="Verdana"/>
          <w:color w:val="000000" w:themeColor="text1"/>
          <w:sz w:val="21"/>
          <w:szCs w:val="21"/>
          <w:lang w:val="en-US"/>
        </w:rPr>
        <w:t>End of Prelimi</w:t>
      </w:r>
      <w:r>
        <w:rPr>
          <w:rFonts w:ascii="Verdana" w:hAnsi="Verdana"/>
          <w:color w:val="000000" w:themeColor="text1"/>
          <w:sz w:val="21"/>
          <w:szCs w:val="21"/>
          <w:lang w:val="en-US"/>
        </w:rPr>
        <w:t>nary Registration using WAREOS</w:t>
      </w:r>
      <w:r>
        <w:rPr>
          <w:rFonts w:ascii="Verdana" w:hAnsi="Verdana"/>
          <w:color w:val="000000" w:themeColor="text1"/>
          <w:sz w:val="21"/>
          <w:szCs w:val="21"/>
          <w:lang w:val="en-US"/>
        </w:rPr>
        <w:tab/>
      </w:r>
      <w:r w:rsidRPr="00555FEA">
        <w:rPr>
          <w:rFonts w:ascii="Verdana" w:hAnsi="Verdana"/>
          <w:color w:val="000000" w:themeColor="text1"/>
          <w:sz w:val="21"/>
          <w:szCs w:val="21"/>
          <w:lang w:val="en-US"/>
        </w:rPr>
        <w:t xml:space="preserve"> </w:t>
      </w:r>
      <w:r>
        <w:rPr>
          <w:rFonts w:ascii="Verdana" w:hAnsi="Verdana"/>
          <w:color w:val="000000" w:themeColor="text1"/>
          <w:sz w:val="21"/>
          <w:szCs w:val="21"/>
          <w:lang w:val="en-US"/>
        </w:rPr>
        <w:tab/>
      </w:r>
      <w:r w:rsidRPr="00555FEA">
        <w:rPr>
          <w:rFonts w:ascii="Verdana" w:hAnsi="Verdana"/>
          <w:color w:val="000000" w:themeColor="text1"/>
          <w:sz w:val="21"/>
          <w:szCs w:val="21"/>
          <w:lang w:val="en-US"/>
        </w:rPr>
        <w:t>2</w:t>
      </w:r>
      <w:r>
        <w:rPr>
          <w:rFonts w:ascii="Verdana" w:hAnsi="Verdana"/>
          <w:color w:val="000000" w:themeColor="text1"/>
          <w:sz w:val="21"/>
          <w:szCs w:val="21"/>
          <w:lang w:val="en-US"/>
        </w:rPr>
        <w:t>9</w:t>
      </w:r>
      <w:r w:rsidRPr="00555FEA">
        <w:rPr>
          <w:rFonts w:ascii="Verdana" w:hAnsi="Verdana"/>
          <w:color w:val="000000" w:themeColor="text1"/>
          <w:sz w:val="21"/>
          <w:szCs w:val="21"/>
          <w:vertAlign w:val="superscript"/>
          <w:lang w:val="en-US"/>
        </w:rPr>
        <w:t>th</w:t>
      </w:r>
      <w:r w:rsidRPr="00555FEA">
        <w:rPr>
          <w:rFonts w:ascii="Verdana" w:hAnsi="Verdana"/>
          <w:color w:val="000000" w:themeColor="text1"/>
          <w:sz w:val="21"/>
          <w:szCs w:val="21"/>
          <w:lang w:val="en-US"/>
        </w:rPr>
        <w:t xml:space="preserve"> </w:t>
      </w:r>
      <w:r>
        <w:rPr>
          <w:rFonts w:ascii="Verdana" w:hAnsi="Verdana"/>
          <w:color w:val="000000" w:themeColor="text1"/>
          <w:sz w:val="21"/>
          <w:szCs w:val="21"/>
          <w:lang w:val="en-US"/>
        </w:rPr>
        <w:t>January</w:t>
      </w:r>
      <w:r w:rsidRPr="00555FEA">
        <w:rPr>
          <w:rFonts w:ascii="Verdana" w:hAnsi="Verdana"/>
          <w:color w:val="000000" w:themeColor="text1"/>
          <w:sz w:val="21"/>
          <w:szCs w:val="21"/>
          <w:lang w:val="en-US"/>
        </w:rPr>
        <w:t xml:space="preserve"> 201</w:t>
      </w:r>
      <w:r>
        <w:rPr>
          <w:rFonts w:ascii="Verdana" w:hAnsi="Verdana"/>
          <w:color w:val="000000" w:themeColor="text1"/>
          <w:sz w:val="21"/>
          <w:szCs w:val="21"/>
          <w:lang w:val="en-US"/>
        </w:rPr>
        <w:t>9</w:t>
      </w:r>
    </w:p>
    <w:p w:rsidR="00555FEA" w:rsidRDefault="00555FEA" w:rsidP="00555FEA">
      <w:pPr>
        <w:pStyle w:val="ListParagraph"/>
        <w:numPr>
          <w:ilvl w:val="0"/>
          <w:numId w:val="12"/>
        </w:numPr>
        <w:spacing w:after="0"/>
        <w:rPr>
          <w:rFonts w:ascii="Verdana" w:hAnsi="Verdana"/>
          <w:color w:val="000000" w:themeColor="text1"/>
          <w:sz w:val="21"/>
          <w:szCs w:val="21"/>
          <w:lang w:val="en-US"/>
        </w:rPr>
      </w:pPr>
      <w:r w:rsidRPr="00555FEA">
        <w:rPr>
          <w:rFonts w:ascii="Verdana" w:hAnsi="Verdana"/>
          <w:color w:val="000000" w:themeColor="text1"/>
          <w:sz w:val="21"/>
          <w:szCs w:val="21"/>
          <w:lang w:val="en-US"/>
        </w:rPr>
        <w:t>End of Final Registration using WAREOS</w:t>
      </w:r>
      <w:r w:rsidRPr="00555FEA">
        <w:rPr>
          <w:rFonts w:ascii="Verdana" w:hAnsi="Verdana"/>
          <w:color w:val="000000" w:themeColor="text1"/>
          <w:sz w:val="21"/>
          <w:szCs w:val="21"/>
          <w:lang w:val="en-US"/>
        </w:rPr>
        <w:tab/>
      </w:r>
      <w:r w:rsidRPr="00555FEA">
        <w:rPr>
          <w:rFonts w:ascii="Verdana" w:hAnsi="Verdana"/>
          <w:color w:val="000000" w:themeColor="text1"/>
          <w:sz w:val="21"/>
          <w:szCs w:val="21"/>
          <w:lang w:val="en-US"/>
        </w:rPr>
        <w:tab/>
        <w:t xml:space="preserve"> </w:t>
      </w:r>
      <w:r>
        <w:rPr>
          <w:rFonts w:ascii="Verdana" w:hAnsi="Verdana"/>
          <w:color w:val="000000" w:themeColor="text1"/>
          <w:sz w:val="21"/>
          <w:szCs w:val="21"/>
          <w:lang w:val="en-US"/>
        </w:rPr>
        <w:tab/>
        <w:t>9</w:t>
      </w:r>
      <w:r w:rsidRPr="00555FEA">
        <w:rPr>
          <w:rFonts w:ascii="Verdana" w:hAnsi="Verdana"/>
          <w:color w:val="000000" w:themeColor="text1"/>
          <w:sz w:val="21"/>
          <w:szCs w:val="21"/>
          <w:vertAlign w:val="superscript"/>
          <w:lang w:val="en-US"/>
        </w:rPr>
        <w:t xml:space="preserve">th </w:t>
      </w:r>
      <w:r w:rsidRPr="00555FEA">
        <w:rPr>
          <w:rFonts w:ascii="Verdana" w:hAnsi="Verdana"/>
          <w:color w:val="000000" w:themeColor="text1"/>
          <w:sz w:val="21"/>
          <w:szCs w:val="21"/>
          <w:lang w:val="en-US"/>
        </w:rPr>
        <w:t xml:space="preserve"> </w:t>
      </w:r>
      <w:r>
        <w:rPr>
          <w:rFonts w:ascii="Verdana" w:hAnsi="Verdana"/>
          <w:color w:val="000000" w:themeColor="text1"/>
          <w:sz w:val="21"/>
          <w:szCs w:val="21"/>
          <w:lang w:val="en-US"/>
        </w:rPr>
        <w:t xml:space="preserve">April </w:t>
      </w:r>
      <w:r w:rsidRPr="00555FEA">
        <w:rPr>
          <w:rFonts w:ascii="Verdana" w:hAnsi="Verdana"/>
          <w:color w:val="000000" w:themeColor="text1"/>
          <w:sz w:val="21"/>
          <w:szCs w:val="21"/>
          <w:lang w:val="en-US"/>
        </w:rPr>
        <w:t>2019</w:t>
      </w:r>
    </w:p>
    <w:p w:rsidR="00555FEA" w:rsidRPr="00555FEA" w:rsidRDefault="00555FEA" w:rsidP="00555FEA">
      <w:pPr>
        <w:pStyle w:val="ListParagraph"/>
        <w:numPr>
          <w:ilvl w:val="0"/>
          <w:numId w:val="12"/>
        </w:numPr>
        <w:spacing w:after="0"/>
        <w:rPr>
          <w:rFonts w:ascii="Verdana" w:hAnsi="Verdana"/>
          <w:color w:val="000000" w:themeColor="text1"/>
          <w:sz w:val="21"/>
          <w:szCs w:val="21"/>
          <w:lang w:val="en-US"/>
        </w:rPr>
      </w:pPr>
      <w:r>
        <w:rPr>
          <w:rFonts w:ascii="Verdana" w:hAnsi="Verdana"/>
          <w:color w:val="000000" w:themeColor="text1"/>
          <w:sz w:val="21"/>
          <w:szCs w:val="21"/>
          <w:lang w:val="en-US"/>
        </w:rPr>
        <w:t>E-mail athlete medical form (in English) to the chief classifier 30 March 2019</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Please respect the stated deadlines.</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 xml:space="preserve">However, any changes that are made after the deadlines specified or if entries differ by more than 4 athletes from the preliminary entries, the following penalty fees will automatically be applied: </w:t>
      </w: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555FEA" w:rsidRPr="00555FEA" w:rsidTr="00135A87">
        <w:tc>
          <w:tcPr>
            <w:tcW w:w="6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5FEA" w:rsidRPr="00555FEA" w:rsidRDefault="00555FEA" w:rsidP="00135A87">
            <w:pPr>
              <w:pStyle w:val="FITAnormal"/>
              <w:rPr>
                <w:b/>
                <w:color w:val="auto"/>
                <w:sz w:val="21"/>
                <w:szCs w:val="21"/>
              </w:rPr>
            </w:pPr>
            <w:r w:rsidRPr="00555FEA">
              <w:rPr>
                <w:b/>
                <w:color w:val="auto"/>
                <w:sz w:val="21"/>
                <w:szCs w:val="21"/>
              </w:rPr>
              <w:t>Penalty fees to be paid to Organizing Committee:</w:t>
            </w:r>
          </w:p>
        </w:tc>
        <w:tc>
          <w:tcPr>
            <w:tcW w:w="2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55FEA" w:rsidRPr="00555FEA" w:rsidRDefault="00555FEA" w:rsidP="00135A87">
            <w:pPr>
              <w:pStyle w:val="FITAnormal"/>
              <w:rPr>
                <w:b/>
                <w:color w:val="auto"/>
                <w:sz w:val="21"/>
                <w:szCs w:val="21"/>
              </w:rPr>
            </w:pPr>
            <w:r w:rsidRPr="00555FEA">
              <w:rPr>
                <w:b/>
                <w:color w:val="auto"/>
                <w:sz w:val="21"/>
                <w:szCs w:val="21"/>
              </w:rPr>
              <w:t>Cost (EURO):</w:t>
            </w:r>
          </w:p>
        </w:tc>
      </w:tr>
      <w:tr w:rsidR="00555FEA" w:rsidRPr="00555FEA" w:rsidTr="00135A87">
        <w:tc>
          <w:tcPr>
            <w:tcW w:w="6232"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color w:val="auto"/>
                <w:sz w:val="21"/>
                <w:szCs w:val="21"/>
              </w:rPr>
              <w:t>Entries made after the preliminary and/or final entry deadline date.</w:t>
            </w:r>
          </w:p>
          <w:p w:rsidR="00555FEA" w:rsidRPr="00555FEA" w:rsidRDefault="00555FEA" w:rsidP="00135A87">
            <w:pPr>
              <w:pStyle w:val="FITAnormal"/>
              <w:rPr>
                <w:color w:val="auto"/>
                <w:sz w:val="21"/>
                <w:szCs w:val="21"/>
              </w:rPr>
            </w:pPr>
          </w:p>
        </w:tc>
        <w:tc>
          <w:tcPr>
            <w:tcW w:w="2064"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b/>
                <w:color w:val="auto"/>
                <w:sz w:val="21"/>
                <w:szCs w:val="21"/>
              </w:rPr>
              <w:t xml:space="preserve">45 </w:t>
            </w:r>
            <w:r w:rsidRPr="00555FEA">
              <w:rPr>
                <w:color w:val="auto"/>
                <w:sz w:val="21"/>
                <w:szCs w:val="21"/>
              </w:rPr>
              <w:t>per entry</w:t>
            </w:r>
          </w:p>
        </w:tc>
      </w:tr>
      <w:tr w:rsidR="00555FEA" w:rsidRPr="00555FEA" w:rsidTr="00135A87">
        <w:tc>
          <w:tcPr>
            <w:tcW w:w="6232"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color w:val="auto"/>
                <w:sz w:val="21"/>
                <w:szCs w:val="21"/>
              </w:rPr>
              <w:t xml:space="preserve">If final entries differ from the preliminary entries by more than 6 athletes/officials.  </w:t>
            </w:r>
          </w:p>
          <w:p w:rsidR="00555FEA" w:rsidRPr="00555FEA" w:rsidRDefault="00555FEA" w:rsidP="00135A87">
            <w:pPr>
              <w:pStyle w:val="FITAnormal"/>
              <w:rPr>
                <w:color w:val="auto"/>
                <w:sz w:val="21"/>
                <w:szCs w:val="21"/>
              </w:rPr>
            </w:pPr>
          </w:p>
        </w:tc>
        <w:tc>
          <w:tcPr>
            <w:tcW w:w="2064"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b/>
                <w:color w:val="auto"/>
                <w:sz w:val="21"/>
                <w:szCs w:val="21"/>
              </w:rPr>
              <w:t>140</w:t>
            </w:r>
            <w:r w:rsidRPr="00555FEA">
              <w:rPr>
                <w:color w:val="auto"/>
                <w:sz w:val="21"/>
                <w:szCs w:val="21"/>
              </w:rPr>
              <w:t xml:space="preserve"> per entry</w:t>
            </w:r>
          </w:p>
        </w:tc>
      </w:tr>
      <w:tr w:rsidR="00555FEA" w:rsidRPr="00555FEA" w:rsidTr="00135A87">
        <w:tc>
          <w:tcPr>
            <w:tcW w:w="6232"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color w:val="auto"/>
                <w:sz w:val="21"/>
                <w:szCs w:val="21"/>
              </w:rPr>
              <w:t>Failure to have made preliminary entries before the deadline date but then have submitted final entries.</w:t>
            </w:r>
          </w:p>
          <w:p w:rsidR="00555FEA" w:rsidRPr="00555FEA" w:rsidRDefault="00555FEA" w:rsidP="00135A87">
            <w:pPr>
              <w:pStyle w:val="FITAnormal"/>
              <w:rPr>
                <w:color w:val="auto"/>
                <w:sz w:val="21"/>
                <w:szCs w:val="21"/>
              </w:rPr>
            </w:pPr>
          </w:p>
        </w:tc>
        <w:tc>
          <w:tcPr>
            <w:tcW w:w="2064" w:type="dxa"/>
            <w:tcBorders>
              <w:top w:val="single" w:sz="4" w:space="0" w:color="auto"/>
              <w:left w:val="single" w:sz="4" w:space="0" w:color="auto"/>
              <w:bottom w:val="single" w:sz="4" w:space="0" w:color="auto"/>
              <w:right w:val="single" w:sz="4" w:space="0" w:color="auto"/>
            </w:tcBorders>
          </w:tcPr>
          <w:p w:rsidR="00555FEA" w:rsidRPr="00555FEA" w:rsidRDefault="00555FEA" w:rsidP="00135A87">
            <w:pPr>
              <w:pStyle w:val="FITAnormal"/>
              <w:rPr>
                <w:color w:val="auto"/>
                <w:sz w:val="21"/>
                <w:szCs w:val="21"/>
              </w:rPr>
            </w:pPr>
          </w:p>
          <w:p w:rsidR="00555FEA" w:rsidRPr="00555FEA" w:rsidRDefault="00555FEA" w:rsidP="00135A87">
            <w:pPr>
              <w:pStyle w:val="FITAnormal"/>
              <w:rPr>
                <w:color w:val="auto"/>
                <w:sz w:val="21"/>
                <w:szCs w:val="21"/>
              </w:rPr>
            </w:pPr>
            <w:r w:rsidRPr="00555FEA">
              <w:rPr>
                <w:b/>
                <w:color w:val="auto"/>
                <w:sz w:val="21"/>
                <w:szCs w:val="21"/>
              </w:rPr>
              <w:t>140</w:t>
            </w:r>
            <w:r w:rsidRPr="00555FEA">
              <w:rPr>
                <w:color w:val="auto"/>
                <w:sz w:val="21"/>
                <w:szCs w:val="21"/>
              </w:rPr>
              <w:t xml:space="preserve"> per entry</w:t>
            </w:r>
          </w:p>
        </w:tc>
      </w:tr>
    </w:tbl>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Any entries received less than 3 days before the team managers meeting will be refused if no preliminary entry and/or final entry are made prior.</w:t>
      </w:r>
    </w:p>
    <w:p w:rsidR="00555FEA" w:rsidRPr="00555FEA" w:rsidRDefault="00555FEA" w:rsidP="00555FEA">
      <w:pPr>
        <w:rPr>
          <w:rFonts w:ascii="Verdana" w:hAnsi="Verdana"/>
          <w:color w:val="000000" w:themeColor="text1"/>
          <w:sz w:val="21"/>
          <w:szCs w:val="21"/>
          <w:lang w:val="en-US"/>
        </w:rPr>
      </w:pPr>
    </w:p>
    <w:p w:rsidR="00555FEA" w:rsidRPr="00555FEA" w:rsidRDefault="00555FEA" w:rsidP="00555FEA">
      <w:pPr>
        <w:rPr>
          <w:rFonts w:ascii="Verdana" w:hAnsi="Verdana"/>
          <w:color w:val="000000" w:themeColor="text1"/>
          <w:sz w:val="21"/>
          <w:szCs w:val="21"/>
          <w:lang w:val="en-US"/>
        </w:rPr>
      </w:pPr>
      <w:r w:rsidRPr="00555FEA">
        <w:rPr>
          <w:rFonts w:ascii="Verdana" w:hAnsi="Verdana"/>
          <w:color w:val="000000" w:themeColor="text1"/>
          <w:sz w:val="21"/>
          <w:szCs w:val="21"/>
          <w:lang w:val="en-US"/>
        </w:rPr>
        <w:t>As a final note, only Member Associations in good standing will be eligible to compete. This means that World Archery fee must have been paid prior the participation.</w:t>
      </w:r>
    </w:p>
    <w:p w:rsidR="00555FEA" w:rsidRPr="00382BD6" w:rsidRDefault="00555FEA" w:rsidP="00555FEA">
      <w:pPr>
        <w:rPr>
          <w:b/>
          <w:color w:val="000000" w:themeColor="text1"/>
          <w:lang w:val="en-US"/>
        </w:rPr>
      </w:pPr>
    </w:p>
    <w:p w:rsidR="00EE5FBE" w:rsidRPr="00555FEA"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sz w:val="20"/>
          <w:szCs w:val="20"/>
          <w:lang w:val="en-GB"/>
        </w:rPr>
      </w:pPr>
      <w:r w:rsidRPr="001722EC">
        <w:rPr>
          <w:rFonts w:ascii="Verdana" w:hAnsi="Verdana" w:cs="Arial"/>
          <w:b/>
          <w:sz w:val="20"/>
          <w:szCs w:val="20"/>
          <w:lang w:val="en-US"/>
        </w:rPr>
        <w:t>Entry</w:t>
      </w:r>
      <w:r w:rsidRPr="001722EC">
        <w:rPr>
          <w:rFonts w:ascii="Verdana" w:hAnsi="Verdana" w:cs="Arial"/>
          <w:sz w:val="20"/>
          <w:szCs w:val="20"/>
          <w:lang w:val="en-GB"/>
        </w:rPr>
        <w:t xml:space="preserve"> </w:t>
      </w:r>
      <w:r w:rsidRPr="001722EC">
        <w:rPr>
          <w:rFonts w:ascii="Verdana" w:hAnsi="Verdana" w:cs="Arial"/>
          <w:b/>
          <w:sz w:val="20"/>
          <w:szCs w:val="20"/>
          <w:lang w:val="en-GB"/>
        </w:rPr>
        <w:t>Fees and Accommodation costs</w:t>
      </w:r>
    </w:p>
    <w:p w:rsidR="00EE5FBE" w:rsidRDefault="00EE5FBE" w:rsidP="00EE5FBE">
      <w:pPr>
        <w:spacing w:line="280" w:lineRule="exact"/>
        <w:jc w:val="both"/>
        <w:rPr>
          <w:rFonts w:ascii="Verdana" w:hAnsi="Verdana" w:cstheme="minorHAnsi"/>
          <w:b/>
          <w:sz w:val="20"/>
          <w:szCs w:val="20"/>
          <w:u w:val="single"/>
          <w:lang w:val="en-US"/>
        </w:rPr>
      </w:pPr>
    </w:p>
    <w:p w:rsidR="00101153" w:rsidRPr="00101153" w:rsidRDefault="00101153" w:rsidP="00101153">
      <w:pPr>
        <w:spacing w:line="280" w:lineRule="exact"/>
        <w:jc w:val="both"/>
        <w:rPr>
          <w:rFonts w:ascii="Verdana" w:hAnsi="Verdana" w:cstheme="minorHAnsi"/>
          <w:b/>
          <w:sz w:val="20"/>
          <w:szCs w:val="20"/>
          <w:lang w:val="en-GB"/>
        </w:rPr>
      </w:pPr>
      <w:r w:rsidRPr="00101153">
        <w:rPr>
          <w:rFonts w:ascii="Verdana" w:hAnsi="Verdana" w:cstheme="minorHAnsi"/>
          <w:b/>
          <w:sz w:val="20"/>
          <w:szCs w:val="20"/>
          <w:lang w:val="en-GB"/>
        </w:rPr>
        <w:t>The Preliminary Entry Deadline (including the 50% payment) is 29 January 2019</w:t>
      </w:r>
      <w:r>
        <w:rPr>
          <w:rFonts w:ascii="Verdana" w:hAnsi="Verdana" w:cstheme="minorHAnsi"/>
          <w:b/>
          <w:sz w:val="20"/>
          <w:szCs w:val="20"/>
          <w:lang w:val="en-GB"/>
        </w:rPr>
        <w:t>.</w:t>
      </w:r>
    </w:p>
    <w:p w:rsidR="00101153" w:rsidRPr="00101153" w:rsidRDefault="00101153" w:rsidP="00101153">
      <w:pPr>
        <w:spacing w:line="280" w:lineRule="exact"/>
        <w:jc w:val="both"/>
        <w:rPr>
          <w:rFonts w:ascii="Verdana" w:hAnsi="Verdana" w:cstheme="minorHAnsi"/>
          <w:b/>
          <w:sz w:val="20"/>
          <w:szCs w:val="20"/>
          <w:lang w:val="en-GB"/>
        </w:rPr>
      </w:pPr>
      <w:r w:rsidRPr="00101153">
        <w:rPr>
          <w:rFonts w:ascii="Verdana" w:hAnsi="Verdana" w:cstheme="minorHAnsi"/>
          <w:b/>
          <w:sz w:val="20"/>
          <w:szCs w:val="20"/>
          <w:lang w:val="en-GB"/>
        </w:rPr>
        <w:t>In order to be able to guarantee the availability of the hotel inside the Sports Resort, the accommodation is subject to the deadlines given in the invitation.</w:t>
      </w:r>
    </w:p>
    <w:p w:rsidR="00101153" w:rsidRPr="00101153" w:rsidRDefault="00101153" w:rsidP="00101153">
      <w:pPr>
        <w:spacing w:line="280" w:lineRule="exact"/>
        <w:jc w:val="both"/>
        <w:rPr>
          <w:rFonts w:ascii="Verdana" w:hAnsi="Verdana" w:cstheme="minorHAnsi"/>
          <w:b/>
          <w:sz w:val="20"/>
          <w:szCs w:val="20"/>
          <w:lang w:val="en-GB"/>
        </w:rPr>
      </w:pPr>
    </w:p>
    <w:p w:rsidR="00EE5FBE" w:rsidRPr="001722EC" w:rsidRDefault="00EE5FBE" w:rsidP="00EE5FBE">
      <w:pPr>
        <w:spacing w:line="280" w:lineRule="exact"/>
        <w:jc w:val="both"/>
        <w:rPr>
          <w:rFonts w:ascii="Verdana" w:hAnsi="Verdana" w:cstheme="minorHAnsi"/>
          <w:b/>
          <w:sz w:val="20"/>
          <w:szCs w:val="20"/>
          <w:u w:val="single"/>
          <w:lang w:val="en-US"/>
        </w:rPr>
      </w:pPr>
      <w:r w:rsidRPr="001722EC">
        <w:rPr>
          <w:rFonts w:ascii="Verdana" w:hAnsi="Verdana" w:cstheme="minorHAnsi"/>
          <w:b/>
          <w:sz w:val="20"/>
          <w:szCs w:val="20"/>
          <w:u w:val="single"/>
          <w:lang w:val="en-US"/>
        </w:rPr>
        <w:t>Full package:</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xml:space="preserve">The full package include: </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xml:space="preserve">- entry fee </w:t>
      </w:r>
      <w:r w:rsidRPr="001722EC">
        <w:rPr>
          <w:rFonts w:ascii="Verdana" w:hAnsi="Verdana" w:cs="Arial"/>
          <w:b/>
          <w:sz w:val="20"/>
          <w:szCs w:val="20"/>
          <w:lang w:val="en-GB"/>
        </w:rPr>
        <w:t>€. 150,</w:t>
      </w:r>
      <w:proofErr w:type="gramStart"/>
      <w:r w:rsidRPr="001722EC">
        <w:rPr>
          <w:rFonts w:ascii="Verdana" w:hAnsi="Verdana" w:cs="Arial"/>
          <w:b/>
          <w:sz w:val="20"/>
          <w:szCs w:val="20"/>
          <w:lang w:val="en-GB"/>
        </w:rPr>
        <w:t>00</w:t>
      </w:r>
      <w:r w:rsidRPr="001722EC">
        <w:rPr>
          <w:rFonts w:ascii="Verdana" w:hAnsi="Verdana" w:cs="Arial"/>
          <w:sz w:val="20"/>
          <w:szCs w:val="20"/>
          <w:lang w:val="en-GB"/>
        </w:rPr>
        <w:t xml:space="preserve">  per</w:t>
      </w:r>
      <w:proofErr w:type="gramEnd"/>
      <w:r w:rsidRPr="001722EC">
        <w:rPr>
          <w:rFonts w:ascii="Verdana" w:hAnsi="Verdana" w:cs="Arial"/>
          <w:sz w:val="20"/>
          <w:szCs w:val="20"/>
          <w:lang w:val="en-GB"/>
        </w:rPr>
        <w:t xml:space="preserve"> athlete and </w:t>
      </w:r>
      <w:r w:rsidRPr="001722EC">
        <w:rPr>
          <w:rFonts w:ascii="Verdana" w:hAnsi="Verdana" w:cs="Arial"/>
          <w:b/>
          <w:sz w:val="20"/>
          <w:szCs w:val="20"/>
          <w:lang w:val="en-GB"/>
        </w:rPr>
        <w:t>€. 100,00</w:t>
      </w:r>
      <w:r w:rsidRPr="001722EC">
        <w:rPr>
          <w:rFonts w:ascii="Verdana" w:hAnsi="Verdana" w:cs="Arial"/>
          <w:sz w:val="20"/>
          <w:szCs w:val="20"/>
          <w:lang w:val="en-GB"/>
        </w:rPr>
        <w:t xml:space="preserve"> per official</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xml:space="preserve">- accommodation for </w:t>
      </w:r>
      <w:r w:rsidRPr="001722EC">
        <w:rPr>
          <w:rFonts w:ascii="Verdana" w:hAnsi="Verdana" w:cs="Arial"/>
          <w:b/>
          <w:sz w:val="20"/>
          <w:szCs w:val="20"/>
          <w:lang w:val="en-GB"/>
        </w:rPr>
        <w:t xml:space="preserve">8 </w:t>
      </w:r>
      <w:proofErr w:type="gramStart"/>
      <w:r w:rsidRPr="001722EC">
        <w:rPr>
          <w:rFonts w:ascii="Verdana" w:hAnsi="Verdana" w:cs="Arial"/>
          <w:b/>
          <w:sz w:val="20"/>
          <w:szCs w:val="20"/>
          <w:lang w:val="en-GB"/>
        </w:rPr>
        <w:t xml:space="preserve">nights, </w:t>
      </w:r>
      <w:r w:rsidRPr="001722EC">
        <w:rPr>
          <w:rFonts w:ascii="Verdana" w:hAnsi="Verdana" w:cs="Arial"/>
          <w:sz w:val="20"/>
          <w:szCs w:val="20"/>
          <w:lang w:val="en-GB"/>
        </w:rPr>
        <w:t xml:space="preserve"> with</w:t>
      </w:r>
      <w:proofErr w:type="gramEnd"/>
      <w:r w:rsidRPr="001722EC">
        <w:rPr>
          <w:rFonts w:ascii="Verdana" w:hAnsi="Verdana" w:cs="Arial"/>
          <w:sz w:val="20"/>
          <w:szCs w:val="20"/>
          <w:lang w:val="en-GB"/>
        </w:rPr>
        <w:t xml:space="preserve"> full board </w:t>
      </w:r>
    </w:p>
    <w:p w:rsidR="00EE5FBE" w:rsidRPr="001722EC" w:rsidRDefault="00EE5FBE" w:rsidP="00EE5FBE">
      <w:pPr>
        <w:spacing w:line="280" w:lineRule="exact"/>
        <w:ind w:left="1416"/>
        <w:jc w:val="both"/>
        <w:rPr>
          <w:rFonts w:ascii="Verdana" w:hAnsi="Verdana" w:cs="Arial"/>
          <w:b/>
          <w:sz w:val="20"/>
          <w:szCs w:val="20"/>
          <w:lang w:val="en-GB"/>
        </w:rPr>
      </w:pPr>
      <w:r w:rsidRPr="001722EC">
        <w:rPr>
          <w:rFonts w:ascii="Verdana" w:hAnsi="Verdana" w:cs="Arial"/>
          <w:sz w:val="20"/>
          <w:szCs w:val="20"/>
          <w:lang w:val="en-GB"/>
        </w:rPr>
        <w:t xml:space="preserve">- in twin room / </w:t>
      </w:r>
      <w:proofErr w:type="gramStart"/>
      <w:r w:rsidRPr="001722EC">
        <w:rPr>
          <w:rFonts w:ascii="Verdana" w:hAnsi="Verdana" w:cs="Arial"/>
          <w:sz w:val="20"/>
          <w:szCs w:val="20"/>
          <w:lang w:val="en-GB"/>
        </w:rPr>
        <w:t>person :</w:t>
      </w:r>
      <w:proofErr w:type="gramEnd"/>
      <w:r w:rsidRPr="001722EC">
        <w:rPr>
          <w:rFonts w:ascii="Verdana" w:hAnsi="Verdana" w:cs="Arial"/>
          <w:sz w:val="20"/>
          <w:szCs w:val="20"/>
          <w:lang w:val="en-GB"/>
        </w:rPr>
        <w:t xml:space="preserve"> </w:t>
      </w:r>
      <w:r w:rsidRPr="001722EC">
        <w:rPr>
          <w:rFonts w:ascii="Verdana" w:hAnsi="Verdana" w:cs="Arial"/>
          <w:b/>
          <w:sz w:val="20"/>
          <w:szCs w:val="20"/>
          <w:lang w:val="en-GB"/>
        </w:rPr>
        <w:t>€.  1000,00</w:t>
      </w:r>
    </w:p>
    <w:p w:rsidR="00EE5FBE" w:rsidRPr="001722EC" w:rsidRDefault="00EE5FBE" w:rsidP="00EE5FBE">
      <w:pPr>
        <w:spacing w:line="280" w:lineRule="exact"/>
        <w:ind w:left="1416"/>
        <w:jc w:val="both"/>
        <w:rPr>
          <w:rFonts w:ascii="Verdana" w:hAnsi="Verdana" w:cs="Arial"/>
          <w:sz w:val="20"/>
          <w:szCs w:val="20"/>
          <w:lang w:val="en-GB"/>
        </w:rPr>
      </w:pPr>
      <w:r w:rsidRPr="001722EC">
        <w:rPr>
          <w:rFonts w:ascii="Verdana" w:hAnsi="Verdana" w:cs="Arial"/>
          <w:sz w:val="20"/>
          <w:szCs w:val="20"/>
          <w:lang w:val="en-GB"/>
        </w:rPr>
        <w:t xml:space="preserve">- in single room / person </w:t>
      </w:r>
      <w:r w:rsidRPr="001722EC">
        <w:rPr>
          <w:rFonts w:ascii="Verdana" w:hAnsi="Verdana" w:cs="Arial"/>
          <w:b/>
          <w:sz w:val="20"/>
          <w:szCs w:val="20"/>
          <w:lang w:val="en-GB"/>
        </w:rPr>
        <w:t>€.  1200,00</w:t>
      </w:r>
      <w:r w:rsidRPr="001722EC">
        <w:rPr>
          <w:rFonts w:ascii="Verdana" w:hAnsi="Verdana" w:cs="Arial"/>
          <w:sz w:val="20"/>
          <w:szCs w:val="20"/>
          <w:lang w:val="en-GB"/>
        </w:rPr>
        <w:t xml:space="preserve">         </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xml:space="preserve">- meals (breakfast, lunch, dinner) from the dinner on </w:t>
      </w:r>
      <w:r w:rsidRPr="001722EC">
        <w:rPr>
          <w:rFonts w:ascii="Verdana" w:hAnsi="Verdana" w:cs="Arial"/>
          <w:b/>
          <w:sz w:val="20"/>
          <w:szCs w:val="20"/>
          <w:lang w:val="en-GB"/>
        </w:rPr>
        <w:t>Saturday</w:t>
      </w:r>
      <w:r w:rsidR="00D64EE9">
        <w:rPr>
          <w:rFonts w:ascii="Verdana" w:hAnsi="Verdana" w:cs="Arial"/>
          <w:b/>
          <w:sz w:val="20"/>
          <w:szCs w:val="20"/>
          <w:lang w:val="en-GB"/>
        </w:rPr>
        <w:t xml:space="preserve"> </w:t>
      </w:r>
      <w:r w:rsidRPr="001722EC">
        <w:rPr>
          <w:rFonts w:ascii="Verdana" w:hAnsi="Verdana" w:cs="Arial"/>
          <w:b/>
          <w:sz w:val="20"/>
          <w:szCs w:val="20"/>
          <w:lang w:val="en-GB"/>
        </w:rPr>
        <w:t>27 April until the breakfast on Sunday 5 May</w:t>
      </w:r>
      <w:r w:rsidRPr="001722EC">
        <w:rPr>
          <w:rFonts w:ascii="Verdana" w:hAnsi="Verdana" w:cs="Arial"/>
          <w:sz w:val="20"/>
          <w:szCs w:val="20"/>
          <w:lang w:val="en-GB"/>
        </w:rPr>
        <w:t>, departure day</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local transportation</w:t>
      </w: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 closing party</w:t>
      </w:r>
    </w:p>
    <w:p w:rsidR="00EE5FBE" w:rsidRPr="001722EC" w:rsidRDefault="00EE5FBE" w:rsidP="00EE5FBE">
      <w:pPr>
        <w:spacing w:line="280" w:lineRule="exact"/>
        <w:ind w:left="426"/>
        <w:jc w:val="both"/>
        <w:rPr>
          <w:rFonts w:ascii="Verdana" w:hAnsi="Verdana" w:cs="Arial"/>
          <w:sz w:val="20"/>
          <w:szCs w:val="20"/>
          <w:lang w:val="en-GB"/>
        </w:rPr>
      </w:pPr>
    </w:p>
    <w:p w:rsidR="00EE5FBE" w:rsidRPr="001722EC" w:rsidRDefault="00EE5FBE" w:rsidP="00EE5FBE">
      <w:pPr>
        <w:pStyle w:val="HTMLPreformatted"/>
        <w:shd w:val="clear" w:color="auto" w:fill="FFFFFF"/>
        <w:rPr>
          <w:rFonts w:ascii="Verdana" w:eastAsia="Cambria" w:hAnsi="Verdana" w:cs="Arial"/>
          <w:lang w:val="en-GB" w:eastAsia="en-US"/>
        </w:rPr>
      </w:pPr>
      <w:r w:rsidRPr="001722EC">
        <w:rPr>
          <w:rFonts w:ascii="Verdana" w:eastAsia="Cambria" w:hAnsi="Verdana" w:cs="Arial"/>
          <w:lang w:val="en-GB" w:eastAsia="en-US"/>
        </w:rPr>
        <w:t>- Any additional days will have the following additional cost:</w:t>
      </w:r>
    </w:p>
    <w:p w:rsidR="00EE5FBE" w:rsidRPr="001722EC" w:rsidRDefault="00EE5FBE" w:rsidP="00EE5FBE">
      <w:pPr>
        <w:pStyle w:val="HTMLPreformatted"/>
        <w:shd w:val="clear" w:color="auto" w:fill="FFFFFF"/>
        <w:rPr>
          <w:rFonts w:ascii="Verdana" w:eastAsia="Cambria" w:hAnsi="Verdana" w:cs="Arial"/>
          <w:lang w:val="en-GB" w:eastAsia="en-US"/>
        </w:rPr>
      </w:pPr>
      <w:r w:rsidRPr="001722EC">
        <w:rPr>
          <w:rFonts w:ascii="Verdana" w:eastAsia="Cambria" w:hAnsi="Verdana" w:cs="Arial"/>
          <w:lang w:val="en-GB" w:eastAsia="en-US"/>
        </w:rPr>
        <w:tab/>
        <w:t xml:space="preserve">        </w:t>
      </w:r>
    </w:p>
    <w:p w:rsidR="00EE5FBE" w:rsidRPr="001722EC" w:rsidRDefault="00EE5FBE" w:rsidP="00EE5FBE">
      <w:pPr>
        <w:pStyle w:val="HTMLPreformatted"/>
        <w:shd w:val="clear" w:color="auto" w:fill="FFFFFF"/>
        <w:rPr>
          <w:rFonts w:ascii="Verdana" w:hAnsi="Verdana" w:cs="Arial"/>
          <w:b/>
          <w:lang w:val="en-GB"/>
        </w:rPr>
      </w:pPr>
      <w:r w:rsidRPr="001722EC">
        <w:rPr>
          <w:rFonts w:ascii="Verdana" w:eastAsia="Cambria" w:hAnsi="Verdana" w:cs="Arial"/>
          <w:lang w:val="en-GB" w:eastAsia="en-US"/>
        </w:rPr>
        <w:tab/>
        <w:t xml:space="preserve">         </w:t>
      </w:r>
      <w:r w:rsidRPr="001722EC">
        <w:rPr>
          <w:rFonts w:ascii="Verdana" w:hAnsi="Verdana" w:cs="Arial"/>
          <w:lang w:val="en-GB"/>
        </w:rPr>
        <w:t xml:space="preserve">- in twin room / </w:t>
      </w:r>
      <w:proofErr w:type="gramStart"/>
      <w:r w:rsidRPr="001722EC">
        <w:rPr>
          <w:rFonts w:ascii="Verdana" w:hAnsi="Verdana" w:cs="Arial"/>
          <w:lang w:val="en-GB"/>
        </w:rPr>
        <w:t>person :</w:t>
      </w:r>
      <w:proofErr w:type="gramEnd"/>
      <w:r w:rsidRPr="001722EC">
        <w:rPr>
          <w:rFonts w:ascii="Verdana" w:hAnsi="Verdana" w:cs="Arial"/>
          <w:lang w:val="en-GB"/>
        </w:rPr>
        <w:t xml:space="preserve"> </w:t>
      </w:r>
      <w:r w:rsidRPr="001722EC">
        <w:rPr>
          <w:rFonts w:ascii="Verdana" w:hAnsi="Verdana" w:cs="Arial"/>
          <w:b/>
          <w:lang w:val="en-GB"/>
        </w:rPr>
        <w:t>€.   125,00</w:t>
      </w:r>
    </w:p>
    <w:p w:rsidR="00EE5FBE" w:rsidRPr="001722EC" w:rsidRDefault="00EE5FBE" w:rsidP="00EE5FBE">
      <w:pPr>
        <w:pStyle w:val="HTMLPreformatted"/>
        <w:shd w:val="clear" w:color="auto" w:fill="FFFFFF"/>
        <w:rPr>
          <w:rFonts w:ascii="Verdana" w:eastAsia="Cambria" w:hAnsi="Verdana" w:cs="Arial"/>
          <w:lang w:val="en-GB" w:eastAsia="en-US"/>
        </w:rPr>
      </w:pPr>
      <w:r w:rsidRPr="001722EC">
        <w:rPr>
          <w:rFonts w:ascii="Verdana" w:hAnsi="Verdana" w:cs="Arial"/>
          <w:b/>
          <w:lang w:val="en-GB"/>
        </w:rPr>
        <w:tab/>
        <w:t xml:space="preserve">         </w:t>
      </w:r>
      <w:r w:rsidRPr="001722EC">
        <w:rPr>
          <w:rFonts w:ascii="Verdana" w:hAnsi="Verdana" w:cs="Arial"/>
          <w:lang w:val="en-GB"/>
        </w:rPr>
        <w:t xml:space="preserve">- in single room / person </w:t>
      </w:r>
      <w:r w:rsidRPr="001722EC">
        <w:rPr>
          <w:rFonts w:ascii="Verdana" w:hAnsi="Verdana" w:cs="Arial"/>
          <w:b/>
          <w:lang w:val="en-GB"/>
        </w:rPr>
        <w:t>€.   150,00</w:t>
      </w:r>
    </w:p>
    <w:p w:rsidR="00EE5FBE" w:rsidRPr="001722EC" w:rsidRDefault="00EE5FBE" w:rsidP="00EE5FBE">
      <w:pPr>
        <w:spacing w:line="280" w:lineRule="exact"/>
        <w:ind w:left="426"/>
        <w:jc w:val="both"/>
        <w:rPr>
          <w:rFonts w:ascii="Verdana" w:hAnsi="Verdana" w:cs="Arial"/>
          <w:sz w:val="20"/>
          <w:szCs w:val="20"/>
          <w:lang w:val="en-GB"/>
        </w:rPr>
      </w:pPr>
    </w:p>
    <w:p w:rsidR="00EE5FBE" w:rsidRPr="001722EC" w:rsidRDefault="00EE5FBE" w:rsidP="00EE5FBE">
      <w:pPr>
        <w:spacing w:line="280" w:lineRule="exact"/>
        <w:ind w:left="426"/>
        <w:jc w:val="both"/>
        <w:rPr>
          <w:rFonts w:ascii="Verdana" w:hAnsi="Verdana" w:cs="Arial"/>
          <w:sz w:val="20"/>
          <w:szCs w:val="20"/>
          <w:lang w:val="en-GB"/>
        </w:rPr>
      </w:pPr>
    </w:p>
    <w:p w:rsidR="00EE5FBE" w:rsidRPr="001722EC" w:rsidRDefault="00EE5FBE" w:rsidP="00EE5FBE">
      <w:pPr>
        <w:spacing w:line="280" w:lineRule="exact"/>
        <w:ind w:left="426"/>
        <w:jc w:val="both"/>
        <w:rPr>
          <w:rFonts w:ascii="Verdana" w:hAnsi="Verdana" w:cs="Arial"/>
          <w:sz w:val="20"/>
          <w:szCs w:val="20"/>
          <w:lang w:val="en-GB"/>
        </w:rPr>
      </w:pPr>
      <w:r w:rsidRPr="001722EC">
        <w:rPr>
          <w:rFonts w:ascii="Verdana" w:hAnsi="Verdana" w:cs="Arial"/>
          <w:sz w:val="20"/>
          <w:szCs w:val="20"/>
          <w:lang w:val="en-GB"/>
        </w:rPr>
        <w:t>Teams who book their own accommodation will be charged a double entry fee (€. 300,</w:t>
      </w:r>
      <w:proofErr w:type="gramStart"/>
      <w:r w:rsidRPr="001722EC">
        <w:rPr>
          <w:rFonts w:ascii="Verdana" w:hAnsi="Verdana" w:cs="Arial"/>
          <w:sz w:val="20"/>
          <w:szCs w:val="20"/>
          <w:lang w:val="en-GB"/>
        </w:rPr>
        <w:t>00  per</w:t>
      </w:r>
      <w:proofErr w:type="gramEnd"/>
      <w:r w:rsidRPr="001722EC">
        <w:rPr>
          <w:rFonts w:ascii="Verdana" w:hAnsi="Verdana" w:cs="Arial"/>
          <w:sz w:val="20"/>
          <w:szCs w:val="20"/>
          <w:lang w:val="en-GB"/>
        </w:rPr>
        <w:t xml:space="preserve"> athlete and €. 200,00 per official) and will not receive tournament information/results or local transportation. </w:t>
      </w:r>
    </w:p>
    <w:p w:rsidR="00EE5FBE" w:rsidRPr="001722EC" w:rsidRDefault="00EE5FBE" w:rsidP="00EE5FBE">
      <w:pPr>
        <w:spacing w:line="280" w:lineRule="exact"/>
        <w:ind w:left="426"/>
        <w:jc w:val="both"/>
        <w:rPr>
          <w:rFonts w:ascii="Verdana" w:hAnsi="Verdana" w:cs="Arial"/>
          <w:sz w:val="20"/>
          <w:szCs w:val="20"/>
          <w:lang w:val="en-GB"/>
        </w:rPr>
      </w:pPr>
    </w:p>
    <w:p w:rsidR="00EE5FBE" w:rsidRPr="001722EC" w:rsidRDefault="00EE5FBE" w:rsidP="00EE5FBE">
      <w:pPr>
        <w:spacing w:line="280" w:lineRule="exact"/>
        <w:jc w:val="both"/>
        <w:rPr>
          <w:rFonts w:ascii="Verdana" w:hAnsi="Verdana" w:cs="Arial"/>
          <w:sz w:val="20"/>
          <w:szCs w:val="20"/>
          <w:lang w:val="en-GB"/>
        </w:rPr>
      </w:pPr>
    </w:p>
    <w:p w:rsidR="00EE5FBE" w:rsidRPr="001722EC" w:rsidRDefault="00EE5FBE" w:rsidP="00EE5FBE">
      <w:pPr>
        <w:spacing w:line="280" w:lineRule="exact"/>
        <w:jc w:val="both"/>
        <w:rPr>
          <w:rFonts w:ascii="Verdana" w:hAnsi="Verdana" w:cs="Arial"/>
          <w:sz w:val="20"/>
          <w:szCs w:val="20"/>
          <w:lang w:val="en-GB"/>
        </w:rPr>
      </w:pPr>
      <w:r w:rsidRPr="001722EC">
        <w:rPr>
          <w:rFonts w:ascii="Verdana" w:hAnsi="Verdana" w:cs="Arial"/>
          <w:sz w:val="20"/>
          <w:szCs w:val="20"/>
          <w:lang w:val="en-GB"/>
        </w:rPr>
        <w:t>There will be no fee for teams or mixed teams.</w:t>
      </w:r>
    </w:p>
    <w:p w:rsidR="00EE5FBE" w:rsidRPr="001722EC" w:rsidRDefault="00EE5FBE" w:rsidP="00EE5FBE">
      <w:pPr>
        <w:spacing w:line="280" w:lineRule="exact"/>
        <w:jc w:val="both"/>
        <w:rPr>
          <w:rFonts w:ascii="Verdana" w:hAnsi="Verdana" w:cs="Arial"/>
          <w:sz w:val="20"/>
          <w:szCs w:val="20"/>
          <w:lang w:val="en-GB"/>
        </w:rPr>
      </w:pPr>
    </w:p>
    <w:p w:rsidR="00EE5FBE" w:rsidRPr="001722EC" w:rsidRDefault="00EE5FBE" w:rsidP="00EE5FBE">
      <w:pPr>
        <w:spacing w:before="120"/>
        <w:jc w:val="both"/>
        <w:rPr>
          <w:rFonts w:ascii="Verdana" w:hAnsi="Verdana" w:cs="Arial"/>
          <w:sz w:val="20"/>
          <w:szCs w:val="20"/>
          <w:lang w:val="en-US"/>
        </w:rPr>
      </w:pPr>
      <w:r w:rsidRPr="001722EC">
        <w:rPr>
          <w:rFonts w:ascii="Verdana" w:hAnsi="Verdana" w:cs="Arial"/>
          <w:b/>
          <w:sz w:val="20"/>
          <w:szCs w:val="20"/>
          <w:lang w:val="en-US"/>
        </w:rPr>
        <w:t>Payment conditions:</w:t>
      </w:r>
      <w:r w:rsidRPr="001722EC">
        <w:rPr>
          <w:rFonts w:ascii="Verdana" w:hAnsi="Verdana" w:cs="Arial"/>
          <w:sz w:val="20"/>
          <w:szCs w:val="20"/>
          <w:lang w:val="en-US"/>
        </w:rPr>
        <w:t xml:space="preserve"> </w:t>
      </w:r>
      <w:r w:rsidRPr="001722EC">
        <w:rPr>
          <w:rFonts w:ascii="Verdana" w:hAnsi="Verdana" w:cs="Arial"/>
          <w:sz w:val="20"/>
          <w:szCs w:val="20"/>
          <w:lang w:val="en-US"/>
        </w:rPr>
        <w:tab/>
      </w:r>
      <w:r>
        <w:rPr>
          <w:rFonts w:ascii="Verdana" w:hAnsi="Verdana" w:cs="Arial"/>
          <w:sz w:val="20"/>
          <w:szCs w:val="20"/>
          <w:lang w:val="en-US"/>
        </w:rPr>
        <w:br/>
      </w:r>
      <w:r w:rsidRPr="001722EC">
        <w:rPr>
          <w:rFonts w:ascii="Verdana" w:hAnsi="Verdana" w:cs="Arial"/>
          <w:sz w:val="20"/>
          <w:szCs w:val="20"/>
          <w:lang w:val="en-US"/>
        </w:rPr>
        <w:t>5</w:t>
      </w:r>
      <w:r w:rsidRPr="001722EC">
        <w:rPr>
          <w:rFonts w:ascii="Verdana" w:hAnsi="Verdana" w:cs="Arial"/>
          <w:b/>
          <w:sz w:val="20"/>
          <w:szCs w:val="20"/>
          <w:lang w:val="en-US"/>
        </w:rPr>
        <w:t>0%</w:t>
      </w:r>
      <w:r w:rsidRPr="001722EC">
        <w:rPr>
          <w:rFonts w:ascii="Verdana" w:hAnsi="Verdana" w:cs="Arial"/>
          <w:sz w:val="20"/>
          <w:szCs w:val="20"/>
          <w:lang w:val="en-US"/>
        </w:rPr>
        <w:t xml:space="preserve"> within the preliminary entry deadline, not later than </w:t>
      </w:r>
      <w:r w:rsidRPr="001722EC">
        <w:rPr>
          <w:rFonts w:ascii="Verdana" w:hAnsi="Verdana" w:cs="Arial"/>
          <w:b/>
          <w:sz w:val="20"/>
          <w:szCs w:val="20"/>
          <w:lang w:val="en-US"/>
        </w:rPr>
        <w:t>29 January 2019</w:t>
      </w:r>
    </w:p>
    <w:p w:rsidR="00EE5FBE" w:rsidRPr="001722EC" w:rsidRDefault="00EE5FBE" w:rsidP="00EE5FBE">
      <w:pPr>
        <w:spacing w:before="120" w:after="120"/>
        <w:jc w:val="both"/>
        <w:rPr>
          <w:rFonts w:ascii="Verdana" w:hAnsi="Verdana" w:cs="Arial"/>
          <w:b/>
          <w:sz w:val="20"/>
          <w:szCs w:val="20"/>
          <w:lang w:val="en-US"/>
        </w:rPr>
      </w:pPr>
      <w:r w:rsidRPr="001722EC">
        <w:rPr>
          <w:rFonts w:ascii="Verdana" w:hAnsi="Verdana" w:cs="Arial"/>
          <w:b/>
          <w:sz w:val="20"/>
          <w:szCs w:val="20"/>
          <w:lang w:val="en-US"/>
        </w:rPr>
        <w:t>50%</w:t>
      </w:r>
      <w:r w:rsidRPr="001722EC">
        <w:rPr>
          <w:rFonts w:ascii="Verdana" w:hAnsi="Verdana" w:cs="Arial"/>
          <w:sz w:val="20"/>
          <w:szCs w:val="20"/>
          <w:lang w:val="en-US"/>
        </w:rPr>
        <w:t xml:space="preserve"> not later than </w:t>
      </w:r>
      <w:r w:rsidRPr="001722EC">
        <w:rPr>
          <w:rFonts w:ascii="Verdana" w:hAnsi="Verdana" w:cs="Arial"/>
          <w:b/>
          <w:sz w:val="20"/>
          <w:szCs w:val="20"/>
          <w:lang w:val="en-US"/>
        </w:rPr>
        <w:t>30 March 2019</w:t>
      </w:r>
    </w:p>
    <w:p w:rsidR="00EE5FBE" w:rsidRPr="001722EC" w:rsidRDefault="00EE5FBE" w:rsidP="00EE5FBE">
      <w:pPr>
        <w:spacing w:before="120" w:after="120"/>
        <w:jc w:val="both"/>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Default="00EE5FBE" w:rsidP="00EE5FBE">
      <w:pPr>
        <w:pBdr>
          <w:bottom w:val="single" w:sz="4" w:space="1" w:color="auto"/>
        </w:pBdr>
        <w:spacing w:line="280" w:lineRule="exact"/>
        <w:rPr>
          <w:rFonts w:ascii="Verdana" w:hAnsi="Verdana" w:cs="Arial"/>
          <w:b/>
          <w:bCs/>
          <w:sz w:val="20"/>
          <w:szCs w:val="20"/>
          <w:lang w:val="en-GB"/>
        </w:rPr>
      </w:pPr>
    </w:p>
    <w:p w:rsidR="00EE5FBE"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b/>
          <w:bCs/>
          <w:sz w:val="20"/>
          <w:szCs w:val="20"/>
          <w:lang w:val="en-GB"/>
        </w:rPr>
      </w:pPr>
      <w:r w:rsidRPr="001722EC">
        <w:rPr>
          <w:rFonts w:ascii="Verdana" w:hAnsi="Verdana" w:cs="Arial"/>
          <w:b/>
          <w:bCs/>
          <w:sz w:val="20"/>
          <w:szCs w:val="20"/>
          <w:lang w:val="en-GB"/>
        </w:rPr>
        <w:t>GENERAL INFORMATION:</w:t>
      </w:r>
    </w:p>
    <w:p w:rsidR="00EE5FBE" w:rsidRPr="001722EC" w:rsidRDefault="00EE5FBE" w:rsidP="00EE5FBE">
      <w:pPr>
        <w:pBdr>
          <w:bottom w:val="single" w:sz="4" w:space="1" w:color="auto"/>
        </w:pBdr>
        <w:spacing w:line="280" w:lineRule="exact"/>
        <w:rPr>
          <w:rFonts w:ascii="Verdana" w:hAnsi="Verdana" w:cs="Arial"/>
          <w:b/>
          <w:bCs/>
          <w:sz w:val="20"/>
          <w:szCs w:val="20"/>
          <w:lang w:val="en-GB"/>
        </w:rPr>
      </w:pPr>
    </w:p>
    <w:p w:rsidR="00EE5FBE" w:rsidRPr="001722EC" w:rsidRDefault="00EE5FBE" w:rsidP="00EE5FBE">
      <w:pPr>
        <w:pBdr>
          <w:bottom w:val="single" w:sz="4" w:space="1" w:color="auto"/>
        </w:pBdr>
        <w:spacing w:line="280" w:lineRule="exact"/>
        <w:rPr>
          <w:rFonts w:ascii="Verdana" w:hAnsi="Verdana" w:cs="Arial"/>
          <w:sz w:val="20"/>
          <w:szCs w:val="20"/>
          <w:lang w:val="en-US"/>
        </w:rPr>
      </w:pPr>
      <w:r w:rsidRPr="001722EC">
        <w:rPr>
          <w:rFonts w:ascii="Verdana" w:hAnsi="Verdana" w:cs="Arial"/>
          <w:b/>
          <w:sz w:val="20"/>
          <w:szCs w:val="20"/>
          <w:lang w:val="en-GB"/>
        </w:rPr>
        <w:t xml:space="preserve">Archery Venue and </w:t>
      </w:r>
      <w:r w:rsidRPr="001722EC">
        <w:rPr>
          <w:rFonts w:ascii="Verdana" w:hAnsi="Verdana" w:cs="Arial"/>
          <w:b/>
          <w:sz w:val="20"/>
          <w:szCs w:val="20"/>
          <w:lang w:val="en-US"/>
        </w:rPr>
        <w:t>Accommodation</w:t>
      </w:r>
    </w:p>
    <w:p w:rsidR="00EE5FBE" w:rsidRPr="001722EC" w:rsidRDefault="00EE5FBE" w:rsidP="00EE5FBE">
      <w:pPr>
        <w:jc w:val="both"/>
        <w:rPr>
          <w:rFonts w:ascii="Verdana" w:hAnsi="Verdana" w:cs="Arial"/>
          <w:b/>
          <w:sz w:val="20"/>
          <w:szCs w:val="20"/>
          <w:lang w:val="en-US"/>
        </w:rPr>
      </w:pPr>
      <w:r w:rsidRPr="001722EC">
        <w:rPr>
          <w:rFonts w:ascii="Verdana" w:hAnsi="Verdana" w:cs="Arial"/>
          <w:sz w:val="20"/>
          <w:szCs w:val="20"/>
          <w:lang w:val="en-US"/>
        </w:rPr>
        <w:t xml:space="preserve">The full package includes accommodation in: </w:t>
      </w:r>
      <w:r w:rsidRPr="001722EC">
        <w:rPr>
          <w:rFonts w:ascii="Verdana" w:hAnsi="Verdana" w:cs="Arial"/>
          <w:b/>
          <w:sz w:val="20"/>
          <w:szCs w:val="20"/>
          <w:lang w:val="en-US"/>
        </w:rPr>
        <w:t xml:space="preserve">Resort and Sport Center GEOVILLAGE </w:t>
      </w:r>
    </w:p>
    <w:p w:rsidR="00EE5FBE" w:rsidRPr="001722EC" w:rsidRDefault="00EE5FBE" w:rsidP="00EE5FBE">
      <w:pPr>
        <w:spacing w:before="120" w:after="120"/>
        <w:jc w:val="both"/>
        <w:rPr>
          <w:rFonts w:ascii="Verdana" w:hAnsi="Verdana" w:cs="Arial"/>
          <w:sz w:val="20"/>
          <w:szCs w:val="20"/>
          <w:lang w:val="en-US"/>
        </w:rPr>
      </w:pPr>
      <w:r w:rsidRPr="001722EC">
        <w:rPr>
          <w:rFonts w:ascii="Verdana" w:hAnsi="Verdana" w:cs="Arial"/>
          <w:sz w:val="20"/>
          <w:szCs w:val="20"/>
          <w:lang w:val="en-US"/>
        </w:rPr>
        <w:t xml:space="preserve">The rooms will be allocated on a first come first served basis. To confirm hotel reservations, a 50% deposit of the total amount is required to be bank transferred to the LOC before </w:t>
      </w:r>
      <w:r w:rsidRPr="001722EC">
        <w:rPr>
          <w:rFonts w:ascii="Verdana" w:hAnsi="Verdana" w:cs="Arial"/>
          <w:b/>
          <w:sz w:val="20"/>
          <w:szCs w:val="20"/>
          <w:lang w:val="en-US"/>
        </w:rPr>
        <w:t>29 January 2019</w:t>
      </w:r>
      <w:r w:rsidRPr="001722EC">
        <w:rPr>
          <w:rFonts w:ascii="Verdana" w:hAnsi="Verdana" w:cs="Arial"/>
          <w:sz w:val="20"/>
          <w:szCs w:val="20"/>
          <w:lang w:val="en-US"/>
        </w:rPr>
        <w:t xml:space="preserve">. Reservations after this date will be considered only according to availability. </w:t>
      </w:r>
    </w:p>
    <w:p w:rsidR="00EE5FBE" w:rsidRPr="001722EC" w:rsidRDefault="00EE5FBE" w:rsidP="00EE5FBE">
      <w:pPr>
        <w:spacing w:before="120" w:after="120"/>
        <w:jc w:val="both"/>
        <w:rPr>
          <w:rFonts w:ascii="Verdana" w:hAnsi="Verdana" w:cs="Arial"/>
          <w:sz w:val="20"/>
          <w:szCs w:val="20"/>
          <w:lang w:val="en-GB"/>
        </w:rPr>
      </w:pPr>
      <w:r w:rsidRPr="001722EC">
        <w:rPr>
          <w:rFonts w:ascii="Verdana" w:hAnsi="Verdana" w:cs="Arial"/>
          <w:sz w:val="20"/>
          <w:szCs w:val="20"/>
          <w:lang w:val="en-GB"/>
        </w:rPr>
        <w:t>Free water will be available at the venue.</w:t>
      </w:r>
    </w:p>
    <w:p w:rsidR="00EE5FBE" w:rsidRPr="001722EC" w:rsidRDefault="00EE5FBE" w:rsidP="00EE5FBE">
      <w:pPr>
        <w:pStyle w:val="HTMLPreformatted"/>
        <w:shd w:val="clear" w:color="auto" w:fill="FFFFFF"/>
        <w:rPr>
          <w:rFonts w:ascii="Verdana" w:eastAsia="Cambria" w:hAnsi="Verdana" w:cs="Arial"/>
          <w:lang w:val="en-GB" w:eastAsia="en-US"/>
        </w:rPr>
      </w:pPr>
      <w:r w:rsidRPr="001722EC">
        <w:rPr>
          <w:rFonts w:ascii="Verdana" w:eastAsia="Cambria" w:hAnsi="Verdana" w:cs="Arial"/>
          <w:lang w:val="en-GB" w:eastAsia="en-US"/>
        </w:rPr>
        <w:t>The field is located within the hotel complex is 10 minutes' walk from Hotel. The organization will arrange a bus.</w:t>
      </w: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Competition &amp; Training Venue</w:t>
      </w:r>
    </w:p>
    <w:p w:rsidR="00EE5FBE" w:rsidRPr="001722EC" w:rsidRDefault="00EE5FBE" w:rsidP="00EE5FBE">
      <w:pPr>
        <w:pStyle w:val="NormalWeb"/>
        <w:shd w:val="clear" w:color="auto" w:fill="FFFFFF"/>
        <w:spacing w:before="0" w:beforeAutospacing="0" w:after="0" w:afterAutospacing="0" w:line="435" w:lineRule="atLeast"/>
        <w:textAlignment w:val="baseline"/>
        <w:rPr>
          <w:rStyle w:val="Strong"/>
          <w:rFonts w:ascii="Verdana" w:eastAsiaTheme="minorHAnsi" w:hAnsi="Verdana" w:cstheme="minorBidi"/>
          <w:sz w:val="20"/>
          <w:szCs w:val="20"/>
          <w:lang w:val="en-US" w:eastAsia="en-US"/>
        </w:rPr>
      </w:pPr>
      <w:r w:rsidRPr="001722EC">
        <w:rPr>
          <w:rFonts w:ascii="Verdana" w:hAnsi="Verdana" w:cs="Arial"/>
          <w:sz w:val="20"/>
          <w:szCs w:val="20"/>
          <w:lang w:val="en-GB"/>
        </w:rPr>
        <w:t xml:space="preserve">Location: GPS: </w:t>
      </w:r>
      <w:proofErr w:type="spellStart"/>
      <w:r w:rsidRPr="001722EC">
        <w:rPr>
          <w:rFonts w:ascii="Verdana" w:hAnsi="Verdana" w:cs="Arial"/>
          <w:b/>
          <w:sz w:val="20"/>
          <w:szCs w:val="20"/>
          <w:lang w:val="en-GB"/>
        </w:rPr>
        <w:t>lat</w:t>
      </w:r>
      <w:proofErr w:type="spellEnd"/>
      <w:r w:rsidRPr="001722EC">
        <w:rPr>
          <w:rFonts w:ascii="Verdana" w:hAnsi="Verdana" w:cs="Arial"/>
          <w:b/>
          <w:sz w:val="20"/>
          <w:szCs w:val="20"/>
          <w:lang w:val="en-GB"/>
        </w:rPr>
        <w:t xml:space="preserve"> = 40.946667° N – </w:t>
      </w:r>
      <w:proofErr w:type="spellStart"/>
      <w:r w:rsidRPr="001722EC">
        <w:rPr>
          <w:rFonts w:ascii="Verdana" w:hAnsi="Verdana" w:cs="Arial"/>
          <w:b/>
          <w:sz w:val="20"/>
          <w:szCs w:val="20"/>
          <w:lang w:val="en-GB"/>
        </w:rPr>
        <w:t>lon</w:t>
      </w:r>
      <w:proofErr w:type="spellEnd"/>
      <w:r w:rsidRPr="001722EC">
        <w:rPr>
          <w:rFonts w:ascii="Verdana" w:hAnsi="Verdana" w:cs="Arial"/>
          <w:b/>
          <w:sz w:val="20"/>
          <w:szCs w:val="20"/>
          <w:lang w:val="en-GB"/>
        </w:rPr>
        <w:t xml:space="preserve"> = 9.524167° E</w:t>
      </w:r>
      <w:r w:rsidRPr="001722EC">
        <w:rPr>
          <w:rStyle w:val="Strong"/>
          <w:rFonts w:ascii="Verdana" w:hAnsi="Verdana" w:cs="Arial"/>
          <w:color w:val="666666"/>
          <w:sz w:val="20"/>
          <w:szCs w:val="20"/>
          <w:bdr w:val="none" w:sz="0" w:space="0" w:color="auto" w:frame="1"/>
          <w:lang w:val="en-US"/>
        </w:rPr>
        <w:t xml:space="preserve"> </w:t>
      </w:r>
    </w:p>
    <w:p w:rsidR="00EE5FBE" w:rsidRPr="001722EC" w:rsidRDefault="00EE5FBE" w:rsidP="00EE5FBE">
      <w:pPr>
        <w:pStyle w:val="NormalWeb"/>
        <w:shd w:val="clear" w:color="auto" w:fill="FFFFFF"/>
        <w:spacing w:before="0" w:beforeAutospacing="0" w:after="0" w:afterAutospacing="0" w:line="435" w:lineRule="atLeast"/>
        <w:textAlignment w:val="baseline"/>
        <w:rPr>
          <w:rFonts w:ascii="Verdana" w:hAnsi="Verdana" w:cs="Arial"/>
          <w:b/>
          <w:sz w:val="20"/>
          <w:szCs w:val="20"/>
          <w:lang w:val="en-GB"/>
        </w:rPr>
      </w:pPr>
      <w:r w:rsidRPr="001722EC">
        <w:rPr>
          <w:rFonts w:ascii="Verdana" w:hAnsi="Verdana" w:cs="Arial"/>
          <w:b/>
          <w:sz w:val="20"/>
          <w:szCs w:val="20"/>
          <w:lang w:val="en-GB"/>
        </w:rPr>
        <w:t xml:space="preserve">Garmin, </w:t>
      </w:r>
      <w:proofErr w:type="spellStart"/>
      <w:r w:rsidRPr="001722EC">
        <w:rPr>
          <w:rFonts w:ascii="Verdana" w:hAnsi="Verdana" w:cs="Arial"/>
          <w:b/>
          <w:sz w:val="20"/>
          <w:szCs w:val="20"/>
          <w:lang w:val="en-GB"/>
        </w:rPr>
        <w:t>eTrex</w:t>
      </w:r>
      <w:proofErr w:type="spellEnd"/>
      <w:r w:rsidRPr="001722EC">
        <w:rPr>
          <w:rFonts w:ascii="Verdana" w:hAnsi="Verdana" w:cs="Arial"/>
          <w:b/>
          <w:sz w:val="20"/>
          <w:szCs w:val="20"/>
          <w:lang w:val="en-GB"/>
        </w:rPr>
        <w:t xml:space="preserve"> and similar:   </w:t>
      </w:r>
      <w:proofErr w:type="spellStart"/>
      <w:r w:rsidRPr="001722EC">
        <w:rPr>
          <w:rFonts w:ascii="Verdana" w:hAnsi="Verdana" w:cs="Arial"/>
          <w:b/>
          <w:sz w:val="20"/>
          <w:szCs w:val="20"/>
          <w:lang w:val="en-GB"/>
        </w:rPr>
        <w:t>lat</w:t>
      </w:r>
      <w:proofErr w:type="spellEnd"/>
      <w:r w:rsidRPr="001722EC">
        <w:rPr>
          <w:rFonts w:ascii="Verdana" w:hAnsi="Verdana" w:cs="Arial"/>
          <w:b/>
          <w:sz w:val="20"/>
          <w:szCs w:val="20"/>
          <w:lang w:val="en-GB"/>
        </w:rPr>
        <w:t xml:space="preserve"> = 40° 56.800</w:t>
      </w:r>
      <w:r w:rsidRPr="001722EC">
        <w:rPr>
          <w:rFonts w:ascii="Verdana" w:hAnsi="Verdana" w:cs="MS Reference Sans Serif"/>
          <w:b/>
          <w:sz w:val="20"/>
          <w:szCs w:val="20"/>
          <w:lang w:val="en-GB"/>
        </w:rPr>
        <w:t>′</w:t>
      </w:r>
      <w:r w:rsidRPr="001722EC">
        <w:rPr>
          <w:rFonts w:ascii="Verdana" w:hAnsi="Verdana" w:cs="Arial"/>
          <w:b/>
          <w:sz w:val="20"/>
          <w:szCs w:val="20"/>
          <w:lang w:val="en-GB"/>
        </w:rPr>
        <w:t xml:space="preserve"> N – </w:t>
      </w:r>
      <w:proofErr w:type="spellStart"/>
      <w:r w:rsidRPr="001722EC">
        <w:rPr>
          <w:rFonts w:ascii="Verdana" w:hAnsi="Verdana" w:cs="Arial"/>
          <w:b/>
          <w:sz w:val="20"/>
          <w:szCs w:val="20"/>
          <w:lang w:val="en-GB"/>
        </w:rPr>
        <w:t>lon</w:t>
      </w:r>
      <w:proofErr w:type="spellEnd"/>
      <w:r w:rsidRPr="001722EC">
        <w:rPr>
          <w:rFonts w:ascii="Verdana" w:hAnsi="Verdana" w:cs="Arial"/>
          <w:b/>
          <w:sz w:val="20"/>
          <w:szCs w:val="20"/>
          <w:lang w:val="en-GB"/>
        </w:rPr>
        <w:t xml:space="preserve"> = 9° 31.450</w:t>
      </w:r>
      <w:r w:rsidRPr="001722EC">
        <w:rPr>
          <w:rFonts w:ascii="Verdana" w:hAnsi="Verdana" w:cs="MS Reference Sans Serif"/>
          <w:b/>
          <w:sz w:val="20"/>
          <w:szCs w:val="20"/>
          <w:lang w:val="en-GB"/>
        </w:rPr>
        <w:t>′</w:t>
      </w:r>
      <w:r w:rsidRPr="001722EC">
        <w:rPr>
          <w:rFonts w:ascii="Verdana" w:hAnsi="Verdana" w:cs="Arial"/>
          <w:b/>
          <w:sz w:val="20"/>
          <w:szCs w:val="20"/>
          <w:lang w:val="en-GB"/>
        </w:rPr>
        <w:t xml:space="preserve"> E</w:t>
      </w:r>
    </w:p>
    <w:p w:rsidR="00EE5FBE" w:rsidRPr="001722EC" w:rsidRDefault="00EE5FBE" w:rsidP="00EE5FBE">
      <w:pPr>
        <w:pStyle w:val="HTMLPreformatted"/>
        <w:shd w:val="clear" w:color="auto" w:fill="FFFFFF"/>
        <w:rPr>
          <w:rFonts w:ascii="Verdana" w:eastAsia="Cambria" w:hAnsi="Verdana" w:cs="Arial"/>
          <w:lang w:val="en-GB" w:eastAsia="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Airport &amp; railway station Pick Up</w:t>
      </w:r>
    </w:p>
    <w:p w:rsidR="00EE5FBE" w:rsidRPr="001722EC" w:rsidRDefault="00EE5FBE" w:rsidP="00EE5FBE">
      <w:pPr>
        <w:spacing w:before="120" w:after="120"/>
        <w:jc w:val="both"/>
        <w:rPr>
          <w:rFonts w:ascii="Verdana" w:hAnsi="Verdana" w:cs="Arial"/>
          <w:color w:val="000000"/>
          <w:sz w:val="20"/>
          <w:szCs w:val="20"/>
          <w:lang w:val="en-US"/>
        </w:rPr>
      </w:pPr>
      <w:r w:rsidRPr="001722EC">
        <w:rPr>
          <w:rFonts w:ascii="Verdana" w:hAnsi="Verdana" w:cs="Arial"/>
          <w:color w:val="000000"/>
          <w:sz w:val="20"/>
          <w:szCs w:val="20"/>
          <w:lang w:val="en-US"/>
        </w:rPr>
        <w:t xml:space="preserve">The delegations’ welcome will be in </w:t>
      </w:r>
      <w:proofErr w:type="spellStart"/>
      <w:r w:rsidRPr="001722EC">
        <w:rPr>
          <w:rFonts w:ascii="Verdana" w:hAnsi="Verdana" w:cs="Arial"/>
          <w:color w:val="000000"/>
          <w:sz w:val="20"/>
          <w:szCs w:val="20"/>
          <w:lang w:val="en-US"/>
        </w:rPr>
        <w:t>Geovillage</w:t>
      </w:r>
      <w:proofErr w:type="spellEnd"/>
      <w:r w:rsidRPr="001722EC">
        <w:rPr>
          <w:rFonts w:ascii="Verdana" w:hAnsi="Verdana" w:cs="Arial"/>
          <w:color w:val="000000"/>
          <w:sz w:val="20"/>
          <w:szCs w:val="20"/>
          <w:lang w:val="en-US"/>
        </w:rPr>
        <w:t xml:space="preserve"> Sport Center. </w:t>
      </w:r>
    </w:p>
    <w:p w:rsidR="00EE5FBE" w:rsidRPr="001722EC" w:rsidRDefault="00EE5FBE" w:rsidP="00EE5FBE">
      <w:pPr>
        <w:pStyle w:val="HTMLPreformatted"/>
        <w:shd w:val="clear" w:color="auto" w:fill="FFFFFF"/>
        <w:rPr>
          <w:rFonts w:ascii="Verdana" w:eastAsia="Cambria" w:hAnsi="Verdana" w:cs="Arial"/>
          <w:color w:val="000000"/>
          <w:lang w:val="en-US" w:eastAsia="en-US"/>
        </w:rPr>
      </w:pPr>
      <w:r w:rsidRPr="001722EC">
        <w:rPr>
          <w:rFonts w:ascii="Verdana" w:eastAsia="Cambria" w:hAnsi="Verdana" w:cs="Arial"/>
          <w:color w:val="000000"/>
          <w:lang w:val="en-US" w:eastAsia="en-US"/>
        </w:rPr>
        <w:t>Transportation from Olbia airport is free of charge</w:t>
      </w:r>
    </w:p>
    <w:p w:rsidR="00EE5FBE" w:rsidRPr="001722EC" w:rsidRDefault="00EE5FBE" w:rsidP="00EE5FBE">
      <w:pPr>
        <w:spacing w:line="280" w:lineRule="exact"/>
        <w:rPr>
          <w:rFonts w:ascii="Verdana" w:hAnsi="Verdana" w:cs="Arial"/>
          <w:color w:val="000000"/>
          <w:sz w:val="20"/>
          <w:szCs w:val="20"/>
          <w:lang w:val="en-US"/>
        </w:rPr>
      </w:pPr>
      <w:r w:rsidRPr="001722EC">
        <w:rPr>
          <w:rFonts w:ascii="Verdana" w:hAnsi="Verdana" w:cs="Arial"/>
          <w:color w:val="000000"/>
          <w:sz w:val="20"/>
          <w:szCs w:val="20"/>
          <w:lang w:val="en-US"/>
        </w:rPr>
        <w:t xml:space="preserve">Transportation is also from Alghero Airport at the cost of </w:t>
      </w:r>
      <w:r w:rsidRPr="001722EC">
        <w:rPr>
          <w:rFonts w:ascii="Verdana" w:hAnsi="Verdana" w:cs="Arial"/>
          <w:b/>
          <w:color w:val="000000"/>
          <w:sz w:val="20"/>
          <w:szCs w:val="20"/>
          <w:lang w:val="en-US"/>
        </w:rPr>
        <w:t>€. 90,00</w:t>
      </w:r>
      <w:r w:rsidRPr="001722EC">
        <w:rPr>
          <w:rFonts w:ascii="Verdana" w:hAnsi="Verdana" w:cs="Arial"/>
          <w:color w:val="000000"/>
          <w:sz w:val="20"/>
          <w:szCs w:val="20"/>
          <w:lang w:val="en-US"/>
        </w:rPr>
        <w:t xml:space="preserve"> for person.</w:t>
      </w: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Rules</w:t>
      </w:r>
    </w:p>
    <w:p w:rsidR="00EE5FBE" w:rsidRPr="001722EC" w:rsidRDefault="00EE5FBE" w:rsidP="00EE5FBE">
      <w:pPr>
        <w:spacing w:before="120" w:after="120"/>
        <w:jc w:val="both"/>
        <w:rPr>
          <w:rFonts w:ascii="Verdana" w:hAnsi="Verdana" w:cs="Arial"/>
          <w:sz w:val="20"/>
          <w:szCs w:val="20"/>
          <w:lang w:val="en-US"/>
        </w:rPr>
      </w:pPr>
      <w:r w:rsidRPr="001722EC">
        <w:rPr>
          <w:rFonts w:ascii="Verdana" w:hAnsi="Verdana" w:cs="Arial"/>
          <w:sz w:val="20"/>
          <w:szCs w:val="20"/>
          <w:lang w:val="en-US"/>
        </w:rPr>
        <w:t>Technical aspects of the event, as well as classifications are according to World Archery rules. In particular, please also note the special rules noted in chapter 21 of book 3.</w:t>
      </w: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Insurance</w:t>
      </w:r>
    </w:p>
    <w:p w:rsidR="00EE5FBE" w:rsidRPr="001722EC" w:rsidRDefault="00EE5FBE" w:rsidP="00EE5FBE">
      <w:pPr>
        <w:spacing w:line="280" w:lineRule="exact"/>
        <w:rPr>
          <w:rFonts w:ascii="Verdana" w:hAnsi="Verdana" w:cs="Arial"/>
          <w:sz w:val="20"/>
          <w:szCs w:val="20"/>
          <w:lang w:val="en-US"/>
        </w:rPr>
      </w:pPr>
      <w:r w:rsidRPr="001722EC">
        <w:rPr>
          <w:rFonts w:ascii="Verdana" w:hAnsi="Verdana" w:cs="Arial"/>
          <w:sz w:val="20"/>
          <w:szCs w:val="20"/>
          <w:lang w:val="en-US"/>
        </w:rPr>
        <w:t>Competitors/officials must provide their own healthy, accident and liability insurances. The Organizing Committee has no liability and does not undertake any responsibility for loss or theft of any objects and supplies or personal belongings during the whole event, nor will cover any health/accident costs to athletes and/or team officials.</w:t>
      </w: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Cancellation and Refund Policy</w:t>
      </w:r>
    </w:p>
    <w:p w:rsidR="00EE5FBE" w:rsidRPr="001722EC" w:rsidRDefault="00EE5FBE" w:rsidP="00EE5FBE">
      <w:pPr>
        <w:spacing w:before="120" w:after="120"/>
        <w:jc w:val="both"/>
        <w:rPr>
          <w:rFonts w:ascii="Verdana" w:hAnsi="Verdana" w:cs="Arial"/>
          <w:sz w:val="20"/>
          <w:szCs w:val="20"/>
          <w:lang w:val="en-US"/>
        </w:rPr>
      </w:pPr>
      <w:r w:rsidRPr="001722EC">
        <w:rPr>
          <w:rFonts w:ascii="Verdana" w:hAnsi="Verdana" w:cs="Arial"/>
          <w:sz w:val="20"/>
          <w:szCs w:val="20"/>
          <w:lang w:val="en-US"/>
        </w:rPr>
        <w:t>Any cancellation must be submitted to the Organizing Committee a minimum of one week prior to the event. Refund will be only possible for cases of injury and illness upon production of documents. In case of cancellation of participation of the entire delegation, refund of 50% of the entry fees will be possible after the tournaments. The cancellation must be justified.</w:t>
      </w: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p>
    <w:p w:rsidR="00EE5FBE" w:rsidRDefault="00EE5FBE" w:rsidP="00EE5FBE">
      <w:pPr>
        <w:pBdr>
          <w:bottom w:val="single" w:sz="4" w:space="1" w:color="auto"/>
        </w:pBdr>
        <w:spacing w:line="280" w:lineRule="exact"/>
        <w:rPr>
          <w:rFonts w:ascii="Verdana" w:hAnsi="Verdana" w:cs="Arial"/>
          <w:b/>
          <w:sz w:val="20"/>
          <w:szCs w:val="20"/>
          <w:lang w:val="en-US"/>
        </w:rPr>
      </w:pPr>
    </w:p>
    <w:p w:rsidR="00EE5FBE" w:rsidRPr="001722EC" w:rsidRDefault="00EE5FBE" w:rsidP="00EE5FBE">
      <w:pPr>
        <w:pBdr>
          <w:bottom w:val="single" w:sz="4" w:space="1" w:color="auto"/>
        </w:pBdr>
        <w:spacing w:line="280" w:lineRule="exact"/>
        <w:rPr>
          <w:rFonts w:ascii="Verdana" w:hAnsi="Verdana" w:cs="Arial"/>
          <w:b/>
          <w:sz w:val="20"/>
          <w:szCs w:val="20"/>
          <w:lang w:val="en-US"/>
        </w:rPr>
      </w:pPr>
      <w:r w:rsidRPr="001722EC">
        <w:rPr>
          <w:rFonts w:ascii="Verdana" w:hAnsi="Verdana" w:cs="Arial"/>
          <w:b/>
          <w:sz w:val="20"/>
          <w:szCs w:val="20"/>
          <w:lang w:val="en-US"/>
        </w:rPr>
        <w:t>VISA</w:t>
      </w:r>
    </w:p>
    <w:p w:rsidR="00EE5FBE" w:rsidRDefault="00EE5FBE" w:rsidP="00EE5FBE">
      <w:pPr>
        <w:spacing w:before="120" w:after="120"/>
        <w:jc w:val="both"/>
        <w:rPr>
          <w:rFonts w:ascii="Verdana" w:hAnsi="Verdana" w:cs="Arial"/>
          <w:sz w:val="20"/>
          <w:szCs w:val="20"/>
          <w:lang w:val="en-US"/>
        </w:rPr>
      </w:pPr>
      <w:r>
        <w:rPr>
          <w:rFonts w:ascii="Verdana" w:hAnsi="Verdana" w:cs="Arial"/>
          <w:sz w:val="20"/>
          <w:szCs w:val="20"/>
          <w:lang w:val="en-US"/>
        </w:rPr>
        <w:t>V</w:t>
      </w:r>
      <w:r w:rsidRPr="00F85F9E">
        <w:rPr>
          <w:rFonts w:ascii="Verdana" w:hAnsi="Verdana" w:cs="Arial"/>
          <w:sz w:val="20"/>
          <w:szCs w:val="20"/>
          <w:lang w:val="en-US"/>
        </w:rPr>
        <w:t>isa invitation letter requests are to be completed using W</w:t>
      </w:r>
      <w:r>
        <w:rPr>
          <w:rFonts w:ascii="Verdana" w:hAnsi="Verdana" w:cs="Arial"/>
          <w:sz w:val="20"/>
          <w:szCs w:val="20"/>
          <w:lang w:val="en-US"/>
        </w:rPr>
        <w:t xml:space="preserve">AREOS, </w:t>
      </w:r>
      <w:r w:rsidRPr="001722EC">
        <w:rPr>
          <w:rFonts w:ascii="Verdana" w:hAnsi="Verdana" w:cs="Arial"/>
          <w:sz w:val="20"/>
          <w:szCs w:val="20"/>
          <w:lang w:val="en-US"/>
        </w:rPr>
        <w:t xml:space="preserve">no later than </w:t>
      </w:r>
      <w:r w:rsidRPr="001722EC">
        <w:rPr>
          <w:rFonts w:ascii="Verdana" w:hAnsi="Verdana" w:cs="Arial"/>
          <w:b/>
          <w:sz w:val="20"/>
          <w:szCs w:val="20"/>
          <w:lang w:val="en-GB"/>
        </w:rPr>
        <w:t>30 March 2019</w:t>
      </w:r>
      <w:r>
        <w:rPr>
          <w:rFonts w:ascii="Verdana" w:hAnsi="Verdana" w:cs="Arial"/>
          <w:sz w:val="20"/>
          <w:szCs w:val="20"/>
          <w:lang w:val="en-US"/>
        </w:rPr>
        <w:t>.</w:t>
      </w:r>
    </w:p>
    <w:p w:rsidR="00EE5FBE" w:rsidRPr="001722EC" w:rsidRDefault="00EE5FBE" w:rsidP="00EE5FBE">
      <w:pPr>
        <w:spacing w:before="120" w:after="120"/>
        <w:jc w:val="both"/>
        <w:rPr>
          <w:rFonts w:ascii="Verdana" w:hAnsi="Verdana" w:cs="Arial"/>
          <w:sz w:val="20"/>
          <w:szCs w:val="20"/>
          <w:lang w:val="en-US"/>
        </w:rPr>
      </w:pPr>
      <w:r w:rsidRPr="001722EC">
        <w:rPr>
          <w:rFonts w:ascii="Verdana" w:hAnsi="Verdana" w:cs="Arial"/>
          <w:sz w:val="20"/>
          <w:szCs w:val="20"/>
          <w:lang w:val="en-US"/>
        </w:rPr>
        <w:t xml:space="preserve">All participants that require a visa are kindly requested to </w:t>
      </w:r>
      <w:r>
        <w:rPr>
          <w:rFonts w:ascii="Verdana" w:hAnsi="Verdana" w:cs="Arial"/>
          <w:sz w:val="20"/>
          <w:szCs w:val="20"/>
          <w:lang w:val="en-US"/>
        </w:rPr>
        <w:t>upload</w:t>
      </w:r>
      <w:r w:rsidRPr="001722EC">
        <w:rPr>
          <w:rFonts w:ascii="Verdana" w:hAnsi="Verdana" w:cs="Arial"/>
          <w:sz w:val="20"/>
          <w:szCs w:val="20"/>
          <w:lang w:val="en-US"/>
        </w:rPr>
        <w:t xml:space="preserve"> a copy of their latest/valid passport. It is the applicants’ responsibility for supplying the necessary information and submitting by the deadline specified. </w:t>
      </w:r>
    </w:p>
    <w:p w:rsidR="00EE5FBE" w:rsidRPr="001722EC" w:rsidRDefault="00EE5FBE" w:rsidP="00EE5FBE">
      <w:pPr>
        <w:spacing w:before="120" w:after="120"/>
        <w:jc w:val="both"/>
        <w:rPr>
          <w:rFonts w:ascii="Verdana" w:hAnsi="Verdana" w:cs="Arial"/>
          <w:sz w:val="20"/>
          <w:szCs w:val="20"/>
          <w:lang w:val="en-US"/>
        </w:rPr>
      </w:pPr>
      <w:r>
        <w:rPr>
          <w:rFonts w:ascii="Verdana" w:hAnsi="Verdana" w:cs="Arial"/>
          <w:sz w:val="20"/>
          <w:szCs w:val="20"/>
          <w:lang w:val="en-US"/>
        </w:rPr>
        <w:t xml:space="preserve">In case of any doubts or necessities of assistance, you might contact </w:t>
      </w:r>
      <w:proofErr w:type="spellStart"/>
      <w:r w:rsidRPr="001722EC">
        <w:rPr>
          <w:rFonts w:ascii="Verdana" w:hAnsi="Verdana" w:cs="Arial"/>
          <w:sz w:val="20"/>
          <w:szCs w:val="20"/>
          <w:lang w:val="en-US"/>
        </w:rPr>
        <w:t>Mrs</w:t>
      </w:r>
      <w:proofErr w:type="spellEnd"/>
      <w:r w:rsidRPr="001722EC">
        <w:rPr>
          <w:rFonts w:ascii="Verdana" w:hAnsi="Verdana" w:cs="Arial"/>
          <w:sz w:val="20"/>
          <w:szCs w:val="20"/>
          <w:lang w:val="en-US"/>
        </w:rPr>
        <w:t xml:space="preserve"> Alessandra </w:t>
      </w:r>
      <w:proofErr w:type="spellStart"/>
      <w:r w:rsidRPr="001722EC">
        <w:rPr>
          <w:rFonts w:ascii="Verdana" w:hAnsi="Verdana" w:cs="Arial"/>
          <w:sz w:val="20"/>
          <w:szCs w:val="20"/>
          <w:lang w:val="en-US"/>
        </w:rPr>
        <w:t>Colasante</w:t>
      </w:r>
      <w:proofErr w:type="spellEnd"/>
      <w:r w:rsidRPr="001722EC">
        <w:rPr>
          <w:rFonts w:ascii="Verdana" w:hAnsi="Verdana" w:cs="Arial"/>
          <w:sz w:val="20"/>
          <w:szCs w:val="20"/>
          <w:lang w:val="en-US"/>
        </w:rPr>
        <w:t xml:space="preserve"> (</w:t>
      </w:r>
      <w:hyperlink r:id="rId15" w:history="1">
        <w:r w:rsidRPr="001722EC">
          <w:rPr>
            <w:rStyle w:val="Hyperlink"/>
            <w:rFonts w:cs="Arial"/>
            <w:lang w:val="en-US"/>
          </w:rPr>
          <w:t>rapportinternazionali@fitarco-italia.org</w:t>
        </w:r>
      </w:hyperlink>
      <w:r w:rsidRPr="001722EC">
        <w:rPr>
          <w:rFonts w:ascii="Verdana" w:hAnsi="Verdana" w:cs="Arial"/>
          <w:sz w:val="20"/>
          <w:szCs w:val="20"/>
          <w:lang w:val="en-US"/>
        </w:rPr>
        <w:t>)</w:t>
      </w:r>
      <w:r>
        <w:rPr>
          <w:rFonts w:ascii="Verdana" w:hAnsi="Verdana" w:cs="Arial"/>
          <w:sz w:val="20"/>
          <w:szCs w:val="20"/>
          <w:lang w:val="en-US"/>
        </w:rPr>
        <w:t>.</w:t>
      </w: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line="280" w:lineRule="exact"/>
        <w:rPr>
          <w:rFonts w:ascii="Verdana" w:hAnsi="Verdana" w:cs="Arial"/>
          <w:b/>
          <w:sz w:val="20"/>
          <w:szCs w:val="20"/>
          <w:lang w:val="en-US"/>
        </w:rPr>
      </w:pPr>
      <w:r w:rsidRPr="001722EC">
        <w:rPr>
          <w:rFonts w:ascii="Verdana" w:hAnsi="Verdana" w:cs="Arial"/>
          <w:b/>
          <w:sz w:val="20"/>
          <w:szCs w:val="20"/>
          <w:lang w:val="en-US"/>
        </w:rPr>
        <w:t>Bank Account Details</w:t>
      </w:r>
    </w:p>
    <w:tbl>
      <w:tblPr>
        <w:tblStyle w:val="TableGrid"/>
        <w:tblW w:w="0" w:type="auto"/>
        <w:tblLook w:val="04A0" w:firstRow="1" w:lastRow="0" w:firstColumn="1" w:lastColumn="0" w:noHBand="0" w:noVBand="1"/>
      </w:tblPr>
      <w:tblGrid>
        <w:gridCol w:w="2802"/>
        <w:gridCol w:w="6520"/>
      </w:tblGrid>
      <w:tr w:rsidR="00EE5FBE" w:rsidRPr="001722EC" w:rsidTr="00250A57">
        <w:trPr>
          <w:trHeight w:val="347"/>
        </w:trPr>
        <w:tc>
          <w:tcPr>
            <w:tcW w:w="2802" w:type="dxa"/>
          </w:tcPr>
          <w:p w:rsidR="00EE5FBE" w:rsidRPr="001722EC" w:rsidRDefault="00EE5FBE" w:rsidP="00250A57">
            <w:pPr>
              <w:spacing w:line="280" w:lineRule="exact"/>
              <w:rPr>
                <w:rFonts w:cs="Arial"/>
                <w:lang w:val="en-US"/>
              </w:rPr>
            </w:pPr>
            <w:r w:rsidRPr="001722EC">
              <w:rPr>
                <w:rFonts w:cs="Arial"/>
                <w:lang w:val="en-US"/>
              </w:rPr>
              <w:t>Account name/Beneficiary</w:t>
            </w:r>
          </w:p>
        </w:tc>
        <w:tc>
          <w:tcPr>
            <w:tcW w:w="6520" w:type="dxa"/>
          </w:tcPr>
          <w:p w:rsidR="00EE5FBE" w:rsidRPr="001722EC" w:rsidRDefault="00EE5FBE" w:rsidP="00250A57">
            <w:pPr>
              <w:pStyle w:val="FITAnormal"/>
              <w:rPr>
                <w:rFonts w:cs="Arial"/>
                <w:highlight w:val="yellow"/>
                <w:lang w:val="it-IT"/>
              </w:rPr>
            </w:pPr>
            <w:r w:rsidRPr="001722EC">
              <w:rPr>
                <w:b/>
                <w:lang w:val="it-IT"/>
              </w:rPr>
              <w:t>A.S.D.</w:t>
            </w:r>
            <w:r w:rsidRPr="001722EC">
              <w:rPr>
                <w:lang w:val="it-IT"/>
              </w:rPr>
              <w:t xml:space="preserve"> </w:t>
            </w:r>
            <w:r w:rsidRPr="001722EC">
              <w:rPr>
                <w:b/>
                <w:lang w:val="it-IT"/>
              </w:rPr>
              <w:t>Arcieri Torres Sassari</w:t>
            </w:r>
          </w:p>
        </w:tc>
      </w:tr>
      <w:tr w:rsidR="00EE5FBE" w:rsidRPr="001722EC" w:rsidTr="00250A57">
        <w:tc>
          <w:tcPr>
            <w:tcW w:w="2802" w:type="dxa"/>
          </w:tcPr>
          <w:p w:rsidR="00EE5FBE" w:rsidRPr="001722EC" w:rsidRDefault="00EE5FBE" w:rsidP="00250A57">
            <w:pPr>
              <w:spacing w:line="280" w:lineRule="exact"/>
              <w:rPr>
                <w:rFonts w:cs="Arial"/>
                <w:lang w:val="en-US"/>
              </w:rPr>
            </w:pPr>
            <w:r w:rsidRPr="001722EC">
              <w:rPr>
                <w:rFonts w:cs="Arial"/>
                <w:lang w:val="en-US"/>
              </w:rPr>
              <w:t>Bank name</w:t>
            </w:r>
          </w:p>
        </w:tc>
        <w:tc>
          <w:tcPr>
            <w:tcW w:w="6520" w:type="dxa"/>
          </w:tcPr>
          <w:p w:rsidR="00EE5FBE" w:rsidRPr="001722EC" w:rsidRDefault="00EE5FBE" w:rsidP="00250A57">
            <w:pPr>
              <w:spacing w:line="280" w:lineRule="exact"/>
              <w:rPr>
                <w:rFonts w:cs="Arial"/>
                <w:highlight w:val="yellow"/>
                <w:lang w:val="en-US"/>
              </w:rPr>
            </w:pPr>
            <w:r w:rsidRPr="001722EC">
              <w:rPr>
                <w:b/>
                <w:lang w:val="it-IT"/>
              </w:rPr>
              <w:t>Banco di Sardegna</w:t>
            </w:r>
          </w:p>
        </w:tc>
      </w:tr>
      <w:tr w:rsidR="00EE5FBE" w:rsidRPr="001722EC" w:rsidTr="00250A57">
        <w:tc>
          <w:tcPr>
            <w:tcW w:w="2802" w:type="dxa"/>
          </w:tcPr>
          <w:p w:rsidR="00EE5FBE" w:rsidRPr="001722EC" w:rsidRDefault="00EE5FBE" w:rsidP="00250A57">
            <w:pPr>
              <w:spacing w:line="280" w:lineRule="exact"/>
              <w:rPr>
                <w:rFonts w:cs="Arial"/>
                <w:lang w:val="en-US"/>
              </w:rPr>
            </w:pPr>
            <w:r w:rsidRPr="001722EC">
              <w:rPr>
                <w:rFonts w:cs="Arial"/>
                <w:color w:val="373737"/>
              </w:rPr>
              <w:t xml:space="preserve">Bank </w:t>
            </w:r>
            <w:proofErr w:type="spellStart"/>
            <w:r w:rsidRPr="001722EC">
              <w:rPr>
                <w:rFonts w:cs="Arial"/>
                <w:color w:val="373737"/>
              </w:rPr>
              <w:t>address</w:t>
            </w:r>
            <w:proofErr w:type="spellEnd"/>
          </w:p>
        </w:tc>
        <w:tc>
          <w:tcPr>
            <w:tcW w:w="6520" w:type="dxa"/>
          </w:tcPr>
          <w:p w:rsidR="00EE5FBE" w:rsidRPr="00D64EE9" w:rsidRDefault="00EE5FBE" w:rsidP="00250A57">
            <w:pPr>
              <w:spacing w:line="280" w:lineRule="exact"/>
              <w:rPr>
                <w:rFonts w:cs="Arial"/>
                <w:highlight w:val="yellow"/>
                <w:lang w:val="sv-SE"/>
              </w:rPr>
            </w:pPr>
            <w:r w:rsidRPr="001722EC">
              <w:rPr>
                <w:lang w:val="it-IT"/>
              </w:rPr>
              <w:t xml:space="preserve">Agenzia. n.6, </w:t>
            </w:r>
            <w:proofErr w:type="spellStart"/>
            <w:r w:rsidRPr="001722EC">
              <w:rPr>
                <w:lang w:val="it-IT"/>
              </w:rPr>
              <w:t>Predda</w:t>
            </w:r>
            <w:proofErr w:type="spellEnd"/>
            <w:r w:rsidRPr="001722EC">
              <w:rPr>
                <w:lang w:val="it-IT"/>
              </w:rPr>
              <w:t xml:space="preserve"> </w:t>
            </w:r>
            <w:proofErr w:type="spellStart"/>
            <w:r w:rsidRPr="001722EC">
              <w:rPr>
                <w:lang w:val="it-IT"/>
              </w:rPr>
              <w:t>Niedda</w:t>
            </w:r>
            <w:proofErr w:type="spellEnd"/>
            <w:r w:rsidRPr="001722EC">
              <w:rPr>
                <w:lang w:val="it-IT"/>
              </w:rPr>
              <w:t xml:space="preserve"> nord -07100 Sassari - </w:t>
            </w:r>
            <w:proofErr w:type="spellStart"/>
            <w:r w:rsidRPr="001722EC">
              <w:rPr>
                <w:lang w:val="it-IT"/>
              </w:rPr>
              <w:t>Italy</w:t>
            </w:r>
            <w:proofErr w:type="spellEnd"/>
          </w:p>
        </w:tc>
      </w:tr>
      <w:tr w:rsidR="00EE5FBE" w:rsidRPr="001722EC" w:rsidTr="00250A57">
        <w:tc>
          <w:tcPr>
            <w:tcW w:w="2802" w:type="dxa"/>
          </w:tcPr>
          <w:p w:rsidR="00EE5FBE" w:rsidRPr="001722EC" w:rsidRDefault="00EE5FBE" w:rsidP="00250A57">
            <w:pPr>
              <w:spacing w:line="280" w:lineRule="exact"/>
              <w:rPr>
                <w:rFonts w:cs="Arial"/>
                <w:color w:val="373737"/>
              </w:rPr>
            </w:pPr>
            <w:r w:rsidRPr="001722EC">
              <w:rPr>
                <w:rFonts w:cs="Arial"/>
                <w:color w:val="373737"/>
              </w:rPr>
              <w:t xml:space="preserve">Bank </w:t>
            </w:r>
            <w:proofErr w:type="spellStart"/>
            <w:r w:rsidRPr="001722EC">
              <w:rPr>
                <w:rFonts w:cs="Arial"/>
                <w:color w:val="373737"/>
              </w:rPr>
              <w:t>account</w:t>
            </w:r>
            <w:proofErr w:type="spellEnd"/>
            <w:r w:rsidRPr="001722EC">
              <w:rPr>
                <w:rFonts w:cs="Arial"/>
                <w:color w:val="373737"/>
              </w:rPr>
              <w:t xml:space="preserve"> </w:t>
            </w:r>
            <w:proofErr w:type="spellStart"/>
            <w:r w:rsidRPr="001722EC">
              <w:rPr>
                <w:rFonts w:cs="Arial"/>
                <w:color w:val="373737"/>
              </w:rPr>
              <w:t>number</w:t>
            </w:r>
            <w:proofErr w:type="spellEnd"/>
          </w:p>
        </w:tc>
        <w:tc>
          <w:tcPr>
            <w:tcW w:w="6520" w:type="dxa"/>
          </w:tcPr>
          <w:p w:rsidR="00EE5FBE" w:rsidRPr="001722EC" w:rsidRDefault="00EE5FBE" w:rsidP="00250A57">
            <w:pPr>
              <w:spacing w:line="280" w:lineRule="exact"/>
              <w:rPr>
                <w:rFonts w:cs="Arial"/>
                <w:highlight w:val="yellow"/>
                <w:lang w:val="it-IT"/>
              </w:rPr>
            </w:pPr>
            <w:r w:rsidRPr="001722EC">
              <w:rPr>
                <w:b/>
              </w:rPr>
              <w:t>70020330</w:t>
            </w:r>
          </w:p>
        </w:tc>
      </w:tr>
      <w:tr w:rsidR="00EE5FBE" w:rsidRPr="001722EC" w:rsidTr="00250A57">
        <w:tc>
          <w:tcPr>
            <w:tcW w:w="2802" w:type="dxa"/>
          </w:tcPr>
          <w:p w:rsidR="00EE5FBE" w:rsidRPr="001722EC" w:rsidRDefault="00EE5FBE" w:rsidP="00250A57">
            <w:pPr>
              <w:spacing w:line="280" w:lineRule="exact"/>
              <w:rPr>
                <w:rFonts w:cs="Arial"/>
                <w:color w:val="373737"/>
              </w:rPr>
            </w:pPr>
            <w:r w:rsidRPr="001722EC">
              <w:rPr>
                <w:rFonts w:cs="Arial"/>
                <w:color w:val="373737"/>
              </w:rPr>
              <w:t>BC-</w:t>
            </w:r>
            <w:proofErr w:type="spellStart"/>
            <w:r w:rsidRPr="001722EC">
              <w:rPr>
                <w:rFonts w:cs="Arial"/>
                <w:color w:val="373737"/>
              </w:rPr>
              <w:t>Number</w:t>
            </w:r>
            <w:proofErr w:type="spellEnd"/>
          </w:p>
        </w:tc>
        <w:tc>
          <w:tcPr>
            <w:tcW w:w="6520" w:type="dxa"/>
          </w:tcPr>
          <w:p w:rsidR="00EE5FBE" w:rsidRPr="001722EC" w:rsidRDefault="00EE5FBE" w:rsidP="00250A57">
            <w:pPr>
              <w:spacing w:line="280" w:lineRule="exact"/>
              <w:rPr>
                <w:rFonts w:cs="Arial"/>
                <w:b/>
                <w:highlight w:val="yellow"/>
              </w:rPr>
            </w:pPr>
            <w:r w:rsidRPr="001722EC">
              <w:rPr>
                <w:b/>
              </w:rPr>
              <w:t>17211</w:t>
            </w:r>
          </w:p>
        </w:tc>
      </w:tr>
      <w:tr w:rsidR="00EE5FBE" w:rsidRPr="001722EC" w:rsidTr="00250A57">
        <w:tc>
          <w:tcPr>
            <w:tcW w:w="2802" w:type="dxa"/>
          </w:tcPr>
          <w:p w:rsidR="00EE5FBE" w:rsidRPr="001722EC" w:rsidRDefault="00EE5FBE" w:rsidP="00250A57">
            <w:pPr>
              <w:spacing w:line="280" w:lineRule="exact"/>
              <w:rPr>
                <w:rFonts w:cs="Arial"/>
                <w:color w:val="373737"/>
              </w:rPr>
            </w:pPr>
            <w:r w:rsidRPr="001722EC">
              <w:rPr>
                <w:rFonts w:cs="Arial"/>
                <w:color w:val="373737"/>
              </w:rPr>
              <w:t>SWIFT/BIC</w:t>
            </w:r>
          </w:p>
        </w:tc>
        <w:tc>
          <w:tcPr>
            <w:tcW w:w="6520" w:type="dxa"/>
          </w:tcPr>
          <w:p w:rsidR="00EE5FBE" w:rsidRPr="001722EC" w:rsidRDefault="00EE5FBE" w:rsidP="00250A57">
            <w:pPr>
              <w:spacing w:line="280" w:lineRule="exact"/>
              <w:rPr>
                <w:rFonts w:cs="Arial"/>
                <w:highlight w:val="yellow"/>
              </w:rPr>
            </w:pPr>
            <w:r w:rsidRPr="001722EC">
              <w:rPr>
                <w:b/>
              </w:rPr>
              <w:t>BPMOIT22XXX</w:t>
            </w:r>
          </w:p>
        </w:tc>
      </w:tr>
      <w:tr w:rsidR="00EE5FBE" w:rsidRPr="001722EC" w:rsidTr="00250A57">
        <w:tc>
          <w:tcPr>
            <w:tcW w:w="2802" w:type="dxa"/>
          </w:tcPr>
          <w:p w:rsidR="00EE5FBE" w:rsidRPr="001722EC" w:rsidRDefault="00EE5FBE" w:rsidP="00250A57">
            <w:pPr>
              <w:spacing w:line="280" w:lineRule="exact"/>
              <w:rPr>
                <w:rFonts w:cs="Arial"/>
                <w:color w:val="373737"/>
              </w:rPr>
            </w:pPr>
            <w:r w:rsidRPr="001722EC">
              <w:rPr>
                <w:rFonts w:cs="Arial"/>
                <w:color w:val="373737"/>
              </w:rPr>
              <w:t>IBAN</w:t>
            </w:r>
          </w:p>
        </w:tc>
        <w:tc>
          <w:tcPr>
            <w:tcW w:w="6520" w:type="dxa"/>
          </w:tcPr>
          <w:p w:rsidR="00EE5FBE" w:rsidRPr="001722EC" w:rsidRDefault="00EE5FBE" w:rsidP="00250A57">
            <w:pPr>
              <w:spacing w:line="280" w:lineRule="exact"/>
              <w:rPr>
                <w:rFonts w:cs="Arial"/>
                <w:b/>
                <w:highlight w:val="yellow"/>
              </w:rPr>
            </w:pPr>
            <w:r w:rsidRPr="001722EC">
              <w:rPr>
                <w:b/>
              </w:rPr>
              <w:t>IT17T0101517211000070020330</w:t>
            </w:r>
          </w:p>
        </w:tc>
      </w:tr>
    </w:tbl>
    <w:p w:rsidR="00EE5FBE" w:rsidRPr="001722EC" w:rsidRDefault="00EE5FBE" w:rsidP="00EE5FBE">
      <w:pPr>
        <w:pStyle w:val="HTMLPreformatted"/>
        <w:shd w:val="clear" w:color="auto" w:fill="FFFFFF"/>
        <w:rPr>
          <w:rFonts w:ascii="Verdana" w:hAnsi="Verdana" w:cstheme="minorHAnsi"/>
          <w:b/>
          <w:color w:val="212121"/>
          <w:lang w:val="en-US"/>
        </w:rPr>
      </w:pPr>
      <w:r w:rsidRPr="001722EC">
        <w:rPr>
          <w:rFonts w:ascii="Verdana" w:hAnsi="Verdana" w:cs="Arial"/>
          <w:lang w:val="en-GB"/>
        </w:rPr>
        <w:t xml:space="preserve">Please add the following description: </w:t>
      </w:r>
      <w:r w:rsidRPr="001722EC">
        <w:rPr>
          <w:rFonts w:ascii="Verdana" w:hAnsi="Verdana" w:cstheme="minorHAnsi"/>
          <w:b/>
          <w:color w:val="212121"/>
          <w:lang w:val="en-US"/>
        </w:rPr>
        <w:t>Registration to European Cup</w:t>
      </w:r>
    </w:p>
    <w:p w:rsidR="00EE5FBE" w:rsidRPr="001722EC" w:rsidRDefault="00EE5FBE" w:rsidP="00EE5FBE">
      <w:pPr>
        <w:pStyle w:val="HTMLPreformatted"/>
        <w:shd w:val="clear" w:color="auto" w:fill="FFFFFF"/>
        <w:rPr>
          <w:rFonts w:ascii="Verdana" w:hAnsi="Verdana" w:cstheme="minorHAnsi"/>
          <w:b/>
          <w:color w:val="212121"/>
          <w:lang w:val="en-US"/>
        </w:rPr>
      </w:pPr>
    </w:p>
    <w:p w:rsidR="00EE5FBE" w:rsidRPr="001722EC" w:rsidRDefault="00EE5FBE" w:rsidP="00EE5FBE">
      <w:pPr>
        <w:spacing w:before="120" w:after="120"/>
        <w:jc w:val="both"/>
        <w:rPr>
          <w:rFonts w:ascii="Verdana" w:hAnsi="Verdana" w:cs="Arial"/>
          <w:sz w:val="20"/>
          <w:szCs w:val="20"/>
          <w:lang w:val="en-US"/>
        </w:rPr>
      </w:pPr>
      <w:r w:rsidRPr="001722EC">
        <w:rPr>
          <w:rFonts w:ascii="Verdana" w:hAnsi="Verdana" w:cs="Arial"/>
          <w:sz w:val="20"/>
          <w:szCs w:val="20"/>
          <w:lang w:val="en-US"/>
        </w:rPr>
        <w:t>All bank charges will be paid by the participants.</w:t>
      </w: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Pr="001722EC" w:rsidRDefault="00EE5FBE" w:rsidP="00EE5FBE">
      <w:pPr>
        <w:spacing w:before="120" w:after="120"/>
        <w:jc w:val="both"/>
        <w:rPr>
          <w:rFonts w:ascii="Verdana" w:hAnsi="Verdana" w:cs="Arial"/>
          <w:sz w:val="20"/>
          <w:szCs w:val="20"/>
          <w:lang w:val="en-US"/>
        </w:rPr>
      </w:pPr>
    </w:p>
    <w:p w:rsidR="00EE5FBE" w:rsidRDefault="00EE5FBE" w:rsidP="00EE5FBE">
      <w:pPr>
        <w:spacing w:before="120" w:after="120"/>
        <w:jc w:val="both"/>
        <w:rPr>
          <w:rFonts w:ascii="Verdana" w:hAnsi="Verdana" w:cs="Arial"/>
          <w:sz w:val="20"/>
          <w:szCs w:val="20"/>
          <w:lang w:val="en-US"/>
        </w:rPr>
      </w:pPr>
    </w:p>
    <w:p w:rsidR="00101153" w:rsidRPr="001722EC" w:rsidRDefault="00101153" w:rsidP="00EE5FBE">
      <w:pPr>
        <w:spacing w:before="120" w:after="120"/>
        <w:jc w:val="both"/>
        <w:rPr>
          <w:rFonts w:ascii="Verdana" w:hAnsi="Verdana" w:cs="Arial"/>
          <w:sz w:val="20"/>
          <w:szCs w:val="20"/>
          <w:lang w:val="en-US"/>
        </w:rPr>
      </w:pPr>
    </w:p>
    <w:p w:rsidR="00EE5FBE" w:rsidRDefault="00EE5FBE" w:rsidP="00EE5FBE">
      <w:pPr>
        <w:pBdr>
          <w:bottom w:val="single" w:sz="4" w:space="1" w:color="auto"/>
        </w:pBdr>
        <w:spacing w:line="280" w:lineRule="exact"/>
        <w:rPr>
          <w:rFonts w:ascii="Verdana" w:hAnsi="Verdana" w:cs="Arial"/>
          <w:b/>
          <w:sz w:val="20"/>
          <w:szCs w:val="20"/>
          <w:lang w:val="en-US"/>
        </w:rPr>
      </w:pPr>
    </w:p>
    <w:p w:rsidR="00EE5FBE" w:rsidRPr="00DC7A6F" w:rsidRDefault="00EE5FBE" w:rsidP="00EE5FBE">
      <w:pPr>
        <w:pBdr>
          <w:bottom w:val="single" w:sz="4" w:space="1" w:color="auto"/>
        </w:pBdr>
        <w:spacing w:line="280" w:lineRule="exact"/>
        <w:rPr>
          <w:rFonts w:ascii="Verdana" w:hAnsi="Verdana" w:cs="Arial"/>
          <w:b/>
          <w:sz w:val="22"/>
          <w:szCs w:val="22"/>
          <w:lang w:val="en-US"/>
        </w:rPr>
      </w:pPr>
      <w:r w:rsidRPr="00DC7A6F">
        <w:rPr>
          <w:rFonts w:ascii="Verdana" w:hAnsi="Verdana" w:cs="Arial"/>
          <w:b/>
          <w:sz w:val="22"/>
          <w:szCs w:val="22"/>
          <w:lang w:val="en-US"/>
        </w:rPr>
        <w:t>PRELIMINARY PROGRAMME</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Sat, 27 April</w:t>
      </w:r>
      <w:r w:rsidRPr="00DC7A6F">
        <w:rPr>
          <w:rFonts w:ascii="Verdana" w:hAnsi="Verdana"/>
          <w:b/>
          <w:sz w:val="22"/>
          <w:szCs w:val="22"/>
          <w:lang w:val="en-US"/>
        </w:rPr>
        <w:tab/>
      </w:r>
      <w:r w:rsidRPr="00DC7A6F">
        <w:rPr>
          <w:rFonts w:ascii="Verdana" w:hAnsi="Verdana"/>
          <w:sz w:val="22"/>
          <w:szCs w:val="22"/>
          <w:lang w:val="en-US"/>
        </w:rPr>
        <w:tab/>
        <w:t>Arrival of part</w:t>
      </w:r>
      <w:r w:rsidR="007E6575">
        <w:rPr>
          <w:rFonts w:ascii="Verdana" w:hAnsi="Verdana"/>
          <w:sz w:val="22"/>
          <w:szCs w:val="22"/>
          <w:lang w:val="en-US"/>
        </w:rPr>
        <w:t>i</w:t>
      </w:r>
      <w:r w:rsidRPr="00DC7A6F">
        <w:rPr>
          <w:rFonts w:ascii="Verdana" w:hAnsi="Verdana"/>
          <w:sz w:val="22"/>
          <w:szCs w:val="22"/>
          <w:lang w:val="en-US"/>
        </w:rPr>
        <w:t>cipants</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Sun, 28 April</w:t>
      </w:r>
      <w:r w:rsidRPr="00DC7A6F">
        <w:rPr>
          <w:rFonts w:ascii="Verdana" w:hAnsi="Verdana"/>
          <w:b/>
          <w:sz w:val="22"/>
          <w:szCs w:val="22"/>
          <w:lang w:val="en-US"/>
        </w:rPr>
        <w:tab/>
      </w:r>
      <w:r w:rsidRPr="00DC7A6F">
        <w:rPr>
          <w:rFonts w:ascii="Verdana" w:hAnsi="Verdana"/>
          <w:sz w:val="22"/>
          <w:szCs w:val="22"/>
          <w:lang w:val="en-US"/>
        </w:rPr>
        <w:tab/>
        <w:t>Practice field available</w:t>
      </w:r>
    </w:p>
    <w:p w:rsidR="00EE5FBE" w:rsidRPr="00DC7A6F" w:rsidRDefault="00EE5FBE" w:rsidP="00EE5FBE">
      <w:pPr>
        <w:ind w:left="2124"/>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Mon, 29 April</w:t>
      </w:r>
      <w:r w:rsidRPr="00DC7A6F">
        <w:rPr>
          <w:rFonts w:ascii="Verdana" w:hAnsi="Verdana"/>
          <w:b/>
          <w:sz w:val="22"/>
          <w:szCs w:val="22"/>
          <w:lang w:val="en-US"/>
        </w:rPr>
        <w:tab/>
      </w:r>
      <w:r w:rsidRPr="00DC7A6F">
        <w:rPr>
          <w:rFonts w:ascii="Verdana" w:hAnsi="Verdana"/>
          <w:sz w:val="22"/>
          <w:szCs w:val="22"/>
          <w:lang w:val="en-US"/>
        </w:rPr>
        <w:tab/>
        <w:t>Official practice</w:t>
      </w:r>
    </w:p>
    <w:p w:rsidR="00EE5FBE" w:rsidRPr="00DC7A6F" w:rsidRDefault="00EE5FBE" w:rsidP="00EE5FBE">
      <w:pPr>
        <w:ind w:left="708" w:firstLine="1416"/>
        <w:jc w:val="both"/>
        <w:rPr>
          <w:rFonts w:ascii="Verdana" w:hAnsi="Verdana"/>
          <w:sz w:val="22"/>
          <w:szCs w:val="22"/>
          <w:lang w:val="en-US"/>
        </w:rPr>
      </w:pPr>
      <w:r w:rsidRPr="00DC7A6F">
        <w:rPr>
          <w:rFonts w:ascii="Verdana" w:hAnsi="Verdana"/>
          <w:sz w:val="22"/>
          <w:szCs w:val="22"/>
          <w:lang w:val="en-US"/>
        </w:rPr>
        <w:tab/>
        <w:t>Classification</w:t>
      </w:r>
    </w:p>
    <w:p w:rsidR="00EE5FBE" w:rsidRPr="00DC7A6F" w:rsidRDefault="00EE5FBE" w:rsidP="00EE5FBE">
      <w:pPr>
        <w:ind w:left="1416" w:firstLine="708"/>
        <w:jc w:val="both"/>
        <w:rPr>
          <w:rFonts w:ascii="Verdana" w:hAnsi="Verdana"/>
          <w:sz w:val="22"/>
          <w:szCs w:val="22"/>
          <w:lang w:val="en-US"/>
        </w:rPr>
      </w:pPr>
      <w:r w:rsidRPr="00DC7A6F">
        <w:rPr>
          <w:rFonts w:ascii="Verdana" w:hAnsi="Verdana"/>
          <w:sz w:val="22"/>
          <w:szCs w:val="22"/>
          <w:lang w:val="en-US"/>
        </w:rPr>
        <w:tab/>
        <w:t>Equipment Inspection</w:t>
      </w:r>
    </w:p>
    <w:p w:rsidR="00EE5FBE" w:rsidRPr="00DC7A6F" w:rsidRDefault="00EE5FBE" w:rsidP="00EE5FBE">
      <w:pPr>
        <w:ind w:left="1416" w:firstLine="708"/>
        <w:jc w:val="both"/>
        <w:rPr>
          <w:rFonts w:ascii="Verdana" w:hAnsi="Verdana"/>
          <w:sz w:val="22"/>
          <w:szCs w:val="22"/>
          <w:lang w:val="en-US"/>
        </w:rPr>
      </w:pPr>
      <w:r w:rsidRPr="00DC7A6F">
        <w:rPr>
          <w:rFonts w:ascii="Verdana" w:hAnsi="Verdana"/>
          <w:sz w:val="22"/>
          <w:szCs w:val="22"/>
          <w:lang w:val="en-US"/>
        </w:rPr>
        <w:tab/>
        <w:t>Team managers meeting</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Opening Ceremony</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Tue, 30 April</w:t>
      </w:r>
      <w:r w:rsidRPr="00DC7A6F">
        <w:rPr>
          <w:rFonts w:ascii="Verdana" w:hAnsi="Verdana"/>
          <w:sz w:val="22"/>
          <w:szCs w:val="22"/>
          <w:lang w:val="en-US"/>
        </w:rPr>
        <w:tab/>
      </w:r>
      <w:r w:rsidRPr="00DC7A6F">
        <w:rPr>
          <w:rFonts w:ascii="Verdana" w:hAnsi="Verdana"/>
          <w:sz w:val="22"/>
          <w:szCs w:val="22"/>
          <w:lang w:val="en-US"/>
        </w:rPr>
        <w:tab/>
        <w:t xml:space="preserve">Qualification rounds Gr 1 </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1/24 Gr 1 if necessary</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 xml:space="preserve">Qualification rounds Gr 2 </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1/24 Gr 2 if necessary</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p>
    <w:p w:rsidR="00EE5FBE" w:rsidRPr="00DC7A6F" w:rsidRDefault="00EE5FBE" w:rsidP="00EE5FBE">
      <w:pPr>
        <w:pStyle w:val="HTMLPreformatted"/>
        <w:shd w:val="clear" w:color="auto" w:fill="FFFFFF"/>
        <w:rPr>
          <w:rFonts w:ascii="Verdana" w:hAnsi="Verdana"/>
          <w:sz w:val="22"/>
          <w:szCs w:val="22"/>
          <w:lang w:val="en-US"/>
        </w:rPr>
      </w:pPr>
      <w:r w:rsidRPr="00DC7A6F">
        <w:rPr>
          <w:rFonts w:ascii="Verdana" w:eastAsia="Cambria" w:hAnsi="Verdana" w:cs="Times New Roman"/>
          <w:b/>
          <w:sz w:val="22"/>
          <w:szCs w:val="22"/>
          <w:lang w:val="en-US" w:eastAsia="en-US"/>
        </w:rPr>
        <w:t>Wed,</w:t>
      </w:r>
      <w:r w:rsidRPr="00DC7A6F">
        <w:rPr>
          <w:rFonts w:ascii="Verdana" w:hAnsi="Verdana"/>
          <w:b/>
          <w:sz w:val="22"/>
          <w:szCs w:val="22"/>
          <w:lang w:val="en-US"/>
        </w:rPr>
        <w:t xml:space="preserve"> 1 May</w:t>
      </w:r>
      <w:r w:rsidRPr="00DC7A6F">
        <w:rPr>
          <w:rFonts w:ascii="Verdana" w:hAnsi="Verdana"/>
          <w:sz w:val="22"/>
          <w:szCs w:val="22"/>
          <w:lang w:val="en-US"/>
        </w:rPr>
        <w:t xml:space="preserve"> </w:t>
      </w:r>
      <w:r w:rsidRPr="00DC7A6F">
        <w:rPr>
          <w:rFonts w:ascii="Verdana" w:hAnsi="Verdana"/>
          <w:sz w:val="22"/>
          <w:szCs w:val="22"/>
          <w:lang w:val="en-US"/>
        </w:rPr>
        <w:tab/>
        <w:t xml:space="preserve">   </w:t>
      </w:r>
      <w:r w:rsidRPr="00DC7A6F">
        <w:rPr>
          <w:rFonts w:ascii="Verdana" w:hAnsi="Verdana"/>
          <w:sz w:val="22"/>
          <w:szCs w:val="22"/>
          <w:lang w:val="en-US"/>
        </w:rPr>
        <w:tab/>
        <w:t xml:space="preserve">  Qualification rounds Gr 3 </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1/24 Gr 2 if necessary</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Elimination Rounds Mixes Teams</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Elimination Rounds Teams</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Thu, 2 May</w:t>
      </w:r>
      <w:r w:rsidRPr="00DC7A6F">
        <w:rPr>
          <w:rFonts w:ascii="Verdana" w:hAnsi="Verdana"/>
          <w:sz w:val="22"/>
          <w:szCs w:val="22"/>
          <w:lang w:val="en-US"/>
        </w:rPr>
        <w:t xml:space="preserve">     </w:t>
      </w:r>
      <w:r w:rsidRPr="00DC7A6F">
        <w:rPr>
          <w:rFonts w:ascii="Verdana" w:hAnsi="Verdana"/>
          <w:sz w:val="22"/>
          <w:szCs w:val="22"/>
          <w:lang w:val="en-US"/>
        </w:rPr>
        <w:tab/>
      </w:r>
      <w:r w:rsidRPr="00DC7A6F">
        <w:rPr>
          <w:rFonts w:ascii="Verdana" w:hAnsi="Verdana"/>
          <w:sz w:val="22"/>
          <w:szCs w:val="22"/>
          <w:lang w:val="en-US"/>
        </w:rPr>
        <w:tab/>
        <w:t>Elimination individual</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Fri, 3 May</w:t>
      </w:r>
      <w:r w:rsidRPr="00DC7A6F">
        <w:rPr>
          <w:rFonts w:ascii="Verdana" w:hAnsi="Verdana"/>
          <w:sz w:val="22"/>
          <w:szCs w:val="22"/>
          <w:lang w:val="en-US"/>
        </w:rPr>
        <w:t xml:space="preserve">     </w:t>
      </w:r>
      <w:r w:rsidRPr="00DC7A6F">
        <w:rPr>
          <w:rFonts w:ascii="Verdana" w:hAnsi="Verdana"/>
          <w:sz w:val="22"/>
          <w:szCs w:val="22"/>
          <w:lang w:val="en-US"/>
        </w:rPr>
        <w:tab/>
      </w:r>
      <w:r w:rsidRPr="00DC7A6F">
        <w:rPr>
          <w:rFonts w:ascii="Verdana" w:hAnsi="Verdana"/>
          <w:sz w:val="22"/>
          <w:szCs w:val="22"/>
          <w:lang w:val="en-US"/>
        </w:rPr>
        <w:tab/>
        <w:t>W1 + CO Teams Matches Bronze/Gold</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 xml:space="preserve">Recurve Teams Matches Bronze/Gold </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Award ceremony</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Sat, 4 May</w:t>
      </w:r>
      <w:r w:rsidRPr="00DC7A6F">
        <w:rPr>
          <w:rFonts w:ascii="Verdana" w:hAnsi="Verdana"/>
          <w:sz w:val="22"/>
          <w:szCs w:val="22"/>
          <w:lang w:val="en-US"/>
        </w:rPr>
        <w:t xml:space="preserve">     </w:t>
      </w:r>
      <w:r w:rsidRPr="00DC7A6F">
        <w:rPr>
          <w:rFonts w:ascii="Verdana" w:hAnsi="Verdana"/>
          <w:sz w:val="22"/>
          <w:szCs w:val="22"/>
          <w:lang w:val="en-US"/>
        </w:rPr>
        <w:tab/>
      </w:r>
      <w:r w:rsidRPr="00DC7A6F">
        <w:rPr>
          <w:rFonts w:ascii="Verdana" w:hAnsi="Verdana"/>
          <w:sz w:val="22"/>
          <w:szCs w:val="22"/>
          <w:lang w:val="en-US"/>
        </w:rPr>
        <w:tab/>
        <w:t>W1 + CO Individual Matches Bronze/Gold</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 xml:space="preserve">Recurve Individual Matches Bronze/Gold </w:t>
      </w:r>
    </w:p>
    <w:p w:rsidR="00EE5FBE" w:rsidRPr="00DC7A6F" w:rsidRDefault="00EE5FBE" w:rsidP="00EE5FBE">
      <w:pPr>
        <w:jc w:val="both"/>
        <w:rPr>
          <w:rFonts w:ascii="Verdana" w:hAnsi="Verdana"/>
          <w:sz w:val="22"/>
          <w:szCs w:val="22"/>
          <w:lang w:val="en-US"/>
        </w:rPr>
      </w:pP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r>
      <w:r w:rsidRPr="00DC7A6F">
        <w:rPr>
          <w:rFonts w:ascii="Verdana" w:hAnsi="Verdana"/>
          <w:sz w:val="22"/>
          <w:szCs w:val="22"/>
          <w:lang w:val="en-US"/>
        </w:rPr>
        <w:tab/>
        <w:t>Award ceremony</w:t>
      </w:r>
    </w:p>
    <w:p w:rsidR="00EE5FBE" w:rsidRPr="00DC7A6F" w:rsidRDefault="00EE5FBE" w:rsidP="00EE5FBE">
      <w:pPr>
        <w:jc w:val="both"/>
        <w:rPr>
          <w:rFonts w:ascii="Verdana" w:hAnsi="Verdana"/>
          <w:sz w:val="22"/>
          <w:szCs w:val="22"/>
          <w:lang w:val="en-US"/>
        </w:rPr>
      </w:pPr>
    </w:p>
    <w:p w:rsidR="00EE5FBE" w:rsidRPr="00DC7A6F" w:rsidRDefault="00EE5FBE" w:rsidP="00EE5FBE">
      <w:pPr>
        <w:jc w:val="both"/>
        <w:rPr>
          <w:rFonts w:ascii="Verdana" w:hAnsi="Verdana"/>
          <w:sz w:val="22"/>
          <w:szCs w:val="22"/>
          <w:lang w:val="en-US"/>
        </w:rPr>
      </w:pPr>
      <w:r w:rsidRPr="00DC7A6F">
        <w:rPr>
          <w:rFonts w:ascii="Verdana" w:hAnsi="Verdana"/>
          <w:b/>
          <w:sz w:val="22"/>
          <w:szCs w:val="22"/>
          <w:lang w:val="en-US"/>
        </w:rPr>
        <w:t>Sun, 5 May</w:t>
      </w:r>
      <w:r w:rsidRPr="00DC7A6F">
        <w:rPr>
          <w:rFonts w:ascii="Verdana" w:hAnsi="Verdana"/>
          <w:sz w:val="22"/>
          <w:szCs w:val="22"/>
          <w:lang w:val="en-US"/>
        </w:rPr>
        <w:t xml:space="preserve">     </w:t>
      </w:r>
      <w:r w:rsidRPr="00DC7A6F">
        <w:rPr>
          <w:rFonts w:ascii="Verdana" w:hAnsi="Verdana"/>
          <w:sz w:val="22"/>
          <w:szCs w:val="22"/>
          <w:lang w:val="en-US"/>
        </w:rPr>
        <w:tab/>
      </w:r>
      <w:r w:rsidRPr="00DC7A6F">
        <w:rPr>
          <w:rFonts w:ascii="Verdana" w:hAnsi="Verdana"/>
          <w:sz w:val="22"/>
          <w:szCs w:val="22"/>
          <w:lang w:val="en-US"/>
        </w:rPr>
        <w:tab/>
        <w:t>Departure of participants</w:t>
      </w:r>
    </w:p>
    <w:p w:rsidR="00EE5FBE" w:rsidRDefault="00EE5FBE" w:rsidP="00EE5FBE">
      <w:pPr>
        <w:jc w:val="both"/>
        <w:rPr>
          <w:rFonts w:ascii="Verdana" w:hAnsi="Verdana"/>
          <w:sz w:val="22"/>
          <w:szCs w:val="22"/>
          <w:lang w:val="en-US"/>
        </w:rPr>
      </w:pPr>
    </w:p>
    <w:p w:rsidR="00101153" w:rsidRDefault="00101153" w:rsidP="00EE5FBE">
      <w:pPr>
        <w:jc w:val="both"/>
        <w:rPr>
          <w:rFonts w:ascii="Verdana" w:hAnsi="Verdana"/>
          <w:sz w:val="22"/>
          <w:szCs w:val="22"/>
          <w:lang w:val="en-US"/>
        </w:rPr>
      </w:pPr>
    </w:p>
    <w:p w:rsidR="00101153" w:rsidRPr="00DC7A6F" w:rsidRDefault="00101153" w:rsidP="00EE5FBE">
      <w:pPr>
        <w:jc w:val="both"/>
        <w:rPr>
          <w:rFonts w:ascii="Verdana" w:hAnsi="Verdana"/>
          <w:sz w:val="22"/>
          <w:szCs w:val="22"/>
          <w:lang w:val="en-US"/>
        </w:rPr>
      </w:pPr>
    </w:p>
    <w:p w:rsidR="00555FEA" w:rsidRPr="00DC7A6F" w:rsidRDefault="00555FEA" w:rsidP="00EE5FBE">
      <w:pPr>
        <w:spacing w:after="160" w:line="259" w:lineRule="auto"/>
        <w:rPr>
          <w:rFonts w:ascii="Verdana" w:hAnsi="Verdana"/>
          <w:sz w:val="22"/>
          <w:szCs w:val="22"/>
          <w:lang w:val="en-US"/>
        </w:rPr>
      </w:pPr>
    </w:p>
    <w:p w:rsidR="00082AC1" w:rsidRPr="00555FEA" w:rsidRDefault="00555FEA" w:rsidP="00101153">
      <w:pPr>
        <w:spacing w:after="160" w:line="259" w:lineRule="auto"/>
        <w:rPr>
          <w:lang w:val="en-US"/>
        </w:rPr>
      </w:pPr>
      <w:r w:rsidRPr="00555FEA">
        <w:rPr>
          <w:rFonts w:ascii="Verdana" w:hAnsi="Verdana"/>
          <w:sz w:val="21"/>
          <w:szCs w:val="21"/>
          <w:lang w:val="en-US"/>
        </w:rPr>
        <w:t xml:space="preserve">This preliminary </w:t>
      </w:r>
      <w:proofErr w:type="spellStart"/>
      <w:r w:rsidRPr="00555FEA">
        <w:rPr>
          <w:rFonts w:ascii="Verdana" w:hAnsi="Verdana"/>
          <w:sz w:val="21"/>
          <w:szCs w:val="21"/>
          <w:lang w:val="en-US"/>
        </w:rPr>
        <w:t>programme</w:t>
      </w:r>
      <w:proofErr w:type="spellEnd"/>
      <w:r w:rsidRPr="00555FEA">
        <w:rPr>
          <w:rFonts w:ascii="Verdana" w:hAnsi="Verdana"/>
          <w:sz w:val="21"/>
          <w:szCs w:val="21"/>
          <w:lang w:val="en-US"/>
        </w:rPr>
        <w:t xml:space="preserve"> is subject to change according to the number of participants and special requirements. All changes will be published and distributed in good time. </w:t>
      </w:r>
      <w:r w:rsidR="00EE5FBE" w:rsidRPr="001722EC">
        <w:rPr>
          <w:rFonts w:ascii="Verdana" w:hAnsi="Verdana" w:cs="Arial"/>
          <w:noProof/>
          <w:color w:val="000000"/>
          <w:sz w:val="20"/>
          <w:szCs w:val="20"/>
          <w:shd w:val="clear" w:color="auto" w:fill="FFFFFF"/>
          <w:lang w:eastAsia="it-IT"/>
        </w:rPr>
        <w:drawing>
          <wp:anchor distT="0" distB="0" distL="114300" distR="114300" simplePos="0" relativeHeight="251671040" behindDoc="0" locked="0" layoutInCell="1" allowOverlap="1" wp14:anchorId="16AE746A" wp14:editId="3DB4BF3B">
            <wp:simplePos x="0" y="0"/>
            <wp:positionH relativeFrom="column">
              <wp:posOffset>5702935</wp:posOffset>
            </wp:positionH>
            <wp:positionV relativeFrom="paragraph">
              <wp:posOffset>-1183136445</wp:posOffset>
            </wp:positionV>
            <wp:extent cx="298450" cy="410210"/>
            <wp:effectExtent l="0" t="0" r="0" b="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f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410210"/>
                    </a:xfrm>
                    <a:prstGeom prst="rect">
                      <a:avLst/>
                    </a:prstGeom>
                  </pic:spPr>
                </pic:pic>
              </a:graphicData>
            </a:graphic>
          </wp:anchor>
        </w:drawing>
      </w:r>
      <w:r w:rsidR="00EE5FBE" w:rsidRPr="001722EC">
        <w:rPr>
          <w:rFonts w:ascii="Verdana" w:hAnsi="Verdana" w:cs="Arial"/>
          <w:noProof/>
          <w:sz w:val="20"/>
          <w:szCs w:val="20"/>
          <w:lang w:eastAsia="it-IT"/>
        </w:rPr>
        <w:drawing>
          <wp:anchor distT="0" distB="0" distL="114300" distR="114300" simplePos="0" relativeHeight="251670016" behindDoc="0" locked="0" layoutInCell="1" allowOverlap="1" wp14:anchorId="5A19012A" wp14:editId="0C4E9415">
            <wp:simplePos x="0" y="0"/>
            <wp:positionH relativeFrom="column">
              <wp:posOffset>6212205</wp:posOffset>
            </wp:positionH>
            <wp:positionV relativeFrom="paragraph">
              <wp:posOffset>-20107275</wp:posOffset>
            </wp:positionV>
            <wp:extent cx="158115" cy="410210"/>
            <wp:effectExtent l="0" t="0" r="0" b="0"/>
            <wp:wrapNone/>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 cy="410210"/>
                    </a:xfrm>
                    <a:prstGeom prst="rect">
                      <a:avLst/>
                    </a:prstGeom>
                  </pic:spPr>
                </pic:pic>
              </a:graphicData>
            </a:graphic>
          </wp:anchor>
        </w:drawing>
      </w:r>
      <w:r w:rsidR="00082AC1" w:rsidRPr="00E56B3C">
        <w:rPr>
          <w:rFonts w:ascii="Arial" w:hAnsi="Arial" w:cs="Arial"/>
          <w:noProof/>
          <w:color w:val="000000"/>
          <w:shd w:val="clear" w:color="auto" w:fill="FFFFFF"/>
          <w:lang w:eastAsia="it-IT"/>
        </w:rPr>
        <w:drawing>
          <wp:anchor distT="0" distB="0" distL="114300" distR="114300" simplePos="0" relativeHeight="251667968" behindDoc="0" locked="0" layoutInCell="1" allowOverlap="1" wp14:anchorId="652F6D43" wp14:editId="677F7EC0">
            <wp:simplePos x="0" y="0"/>
            <wp:positionH relativeFrom="column">
              <wp:posOffset>5702935</wp:posOffset>
            </wp:positionH>
            <wp:positionV relativeFrom="paragraph">
              <wp:posOffset>-1183136445</wp:posOffset>
            </wp:positionV>
            <wp:extent cx="298450" cy="410210"/>
            <wp:effectExtent l="0" t="0" r="0" b="0"/>
            <wp:wrapNone/>
            <wp:docPr id="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f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 cy="410210"/>
                    </a:xfrm>
                    <a:prstGeom prst="rect">
                      <a:avLst/>
                    </a:prstGeom>
                  </pic:spPr>
                </pic:pic>
              </a:graphicData>
            </a:graphic>
          </wp:anchor>
        </w:drawing>
      </w:r>
      <w:r w:rsidR="00082AC1">
        <w:rPr>
          <w:rFonts w:ascii="Arial" w:hAnsi="Arial" w:cs="Arial"/>
          <w:noProof/>
          <w:lang w:eastAsia="it-IT"/>
        </w:rPr>
        <w:drawing>
          <wp:anchor distT="0" distB="0" distL="114300" distR="114300" simplePos="0" relativeHeight="251660800" behindDoc="0" locked="0" layoutInCell="1" allowOverlap="1" wp14:anchorId="212E7CAB" wp14:editId="0F717BB3">
            <wp:simplePos x="0" y="0"/>
            <wp:positionH relativeFrom="column">
              <wp:posOffset>6212205</wp:posOffset>
            </wp:positionH>
            <wp:positionV relativeFrom="paragraph">
              <wp:posOffset>-20107275</wp:posOffset>
            </wp:positionV>
            <wp:extent cx="158115" cy="41021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15" cy="410210"/>
                    </a:xfrm>
                    <a:prstGeom prst="rect">
                      <a:avLst/>
                    </a:prstGeom>
                  </pic:spPr>
                </pic:pic>
              </a:graphicData>
            </a:graphic>
          </wp:anchor>
        </w:drawing>
      </w:r>
    </w:p>
    <w:sectPr w:rsidR="00082AC1" w:rsidRPr="00555FEA" w:rsidSect="00DE0DAD">
      <w:headerReference w:type="even" r:id="rId18"/>
      <w:headerReference w:type="default" r:id="rId19"/>
      <w:footerReference w:type="even" r:id="rId20"/>
      <w:footerReference w:type="default" r:id="rId21"/>
      <w:headerReference w:type="first" r:id="rId22"/>
      <w:footerReference w:type="first" r:id="rId23"/>
      <w:pgSz w:w="11900" w:h="16840"/>
      <w:pgMar w:top="1107"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741" w:rsidRDefault="00261741">
      <w:r>
        <w:separator/>
      </w:r>
    </w:p>
  </w:endnote>
  <w:endnote w:type="continuationSeparator" w:id="0">
    <w:p w:rsidR="00261741" w:rsidRDefault="0026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4D7" w:rsidRDefault="007F6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CBC" w:rsidRDefault="00FF0CBC">
    <w:pPr>
      <w:pStyle w:val="Footer"/>
    </w:pPr>
    <w:r>
      <w:rPr>
        <w:noProof/>
        <w:lang w:eastAsia="it-IT"/>
      </w:rPr>
      <w:drawing>
        <wp:anchor distT="0" distB="0" distL="114300" distR="114300" simplePos="0" relativeHeight="251664384" behindDoc="1" locked="0" layoutInCell="1" allowOverlap="1">
          <wp:simplePos x="0" y="0"/>
          <wp:positionH relativeFrom="column">
            <wp:posOffset>-501015</wp:posOffset>
          </wp:positionH>
          <wp:positionV relativeFrom="paragraph">
            <wp:posOffset>2540</wp:posOffset>
          </wp:positionV>
          <wp:extent cx="7210425" cy="561560"/>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561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4D7" w:rsidRDefault="007F6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741" w:rsidRDefault="00261741">
      <w:r>
        <w:separator/>
      </w:r>
    </w:p>
  </w:footnote>
  <w:footnote w:type="continuationSeparator" w:id="0">
    <w:p w:rsidR="00261741" w:rsidRDefault="00261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CBC" w:rsidRDefault="00261741">
    <w:pPr>
      <w:pStyle w:val="Head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carta intestata para archery"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27 0 -27 3943 0 3981 2393 4327 5005 4635 8242 4943 12132 5212 12813 5250 19505 5520 10827 5827 10800 19695 652 19907 652 21042 952 21119 1332 21119 2285 21119 20811 21061 20811 19907 10800 19695 10800 5847 12622 5827 21600 5597 21600 3769 19722 3692 19423 3654 17900 3385 16812 3077 16023 2769 14826 2154 16104 2134 20267 1923 20267 1846 20539 1827 20865 1673 20865 519 12813 307 12595 0 -27 0">
          <v:imagedata r:id="rId1" o:title="carta intestata para archer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CBC" w:rsidRDefault="00FF0CBC">
    <w:pPr>
      <w:pStyle w:val="Header"/>
    </w:pPr>
    <w:r>
      <w:rPr>
        <w:noProof/>
        <w:lang w:eastAsia="it-IT"/>
      </w:rPr>
      <w:drawing>
        <wp:anchor distT="0" distB="0" distL="114300" distR="114300" simplePos="0" relativeHeight="251663360" behindDoc="1" locked="0" layoutInCell="1" allowOverlap="1">
          <wp:simplePos x="0" y="0"/>
          <wp:positionH relativeFrom="column">
            <wp:posOffset>-710565</wp:posOffset>
          </wp:positionH>
          <wp:positionV relativeFrom="paragraph">
            <wp:posOffset>-449580</wp:posOffset>
          </wp:positionV>
          <wp:extent cx="7509627" cy="2559600"/>
          <wp:effectExtent l="0" t="0" r="0" b="635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ondo Sito web para archery european cup 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627" cy="2559600"/>
                  </a:xfrm>
                  <a:prstGeom prst="rect">
                    <a:avLst/>
                  </a:prstGeom>
                </pic:spPr>
              </pic:pic>
            </a:graphicData>
          </a:graphic>
          <wp14:sizeRelH relativeFrom="page">
            <wp14:pctWidth>0</wp14:pctWidth>
          </wp14:sizeRelH>
          <wp14:sizeRelV relativeFrom="page">
            <wp14:pctHeight>0</wp14:pctHeight>
          </wp14:sizeRelV>
        </wp:anchor>
      </w:drawing>
    </w:r>
  </w:p>
  <w:p w:rsidR="00FF0CBC" w:rsidRDefault="00FF0CBC">
    <w:pPr>
      <w:pStyle w:val="Header"/>
    </w:pPr>
  </w:p>
  <w:p w:rsidR="00FF0CBC" w:rsidRDefault="00FF0CBC">
    <w:pPr>
      <w:pStyle w:val="Header"/>
    </w:pPr>
  </w:p>
  <w:p w:rsidR="00FF0CBC" w:rsidRDefault="00FF0CBC">
    <w:pPr>
      <w:pStyle w:val="Header"/>
    </w:pPr>
    <w:bookmarkStart w:id="0" w:name="_GoBack"/>
    <w:bookmarkEnd w:id="0"/>
  </w:p>
  <w:p w:rsidR="00FF0CBC" w:rsidRDefault="00FF0CBC" w:rsidP="00B7595A">
    <w:pPr>
      <w:pStyle w:val="Header"/>
      <w:tabs>
        <w:tab w:val="clear" w:pos="4819"/>
        <w:tab w:val="clear" w:pos="9638"/>
        <w:tab w:val="left" w:pos="4095"/>
      </w:tabs>
    </w:pPr>
    <w:r>
      <w:tab/>
    </w:r>
  </w:p>
  <w:p w:rsidR="00FF0CBC" w:rsidRDefault="00FF0C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CBC" w:rsidRDefault="00261741">
    <w:pPr>
      <w:pStyle w:val="Heade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carta intestata para archery"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27 0 -27 3943 0 3981 2393 4327 5005 4635 8242 4943 12132 5212 12813 5250 19505 5520 10827 5827 10800 19695 652 19907 652 21042 952 21119 1332 21119 2285 21119 20811 21061 20811 19907 10800 19695 10800 5847 12622 5827 21600 5597 21600 3769 19722 3692 19423 3654 17900 3385 16812 3077 16023 2769 14826 2154 16104 2134 20267 1923 20267 1846 20539 1827 20865 1673 20865 519 12813 307 12595 0 -27 0">
          <v:imagedata r:id="rId1" o:title="carta intestata para archer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2" w15:restartNumberingAfterBreak="0">
    <w:nsid w:val="09390F4F"/>
    <w:multiLevelType w:val="hybridMultilevel"/>
    <w:tmpl w:val="0E5429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21B3A43"/>
    <w:multiLevelType w:val="hybridMultilevel"/>
    <w:tmpl w:val="C9264C7A"/>
    <w:lvl w:ilvl="0" w:tplc="B6BCC9BC">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9C44374"/>
    <w:multiLevelType w:val="hybridMultilevel"/>
    <w:tmpl w:val="01AC6DA8"/>
    <w:lvl w:ilvl="0" w:tplc="3344165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AA5531"/>
    <w:multiLevelType w:val="hybridMultilevel"/>
    <w:tmpl w:val="EF982F20"/>
    <w:lvl w:ilvl="0" w:tplc="720E194A">
      <w:start w:val="1"/>
      <w:numFmt w:val="bullet"/>
      <w:lvlText w:val=""/>
      <w:lvlJc w:val="left"/>
      <w:pPr>
        <w:ind w:left="360" w:hanging="360"/>
      </w:pPr>
      <w:rPr>
        <w:rFonts w:ascii="Wingdings" w:hAnsi="Wingdings" w:hint="default"/>
        <w:color w:val="0070C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A9D2C04"/>
    <w:multiLevelType w:val="hybridMultilevel"/>
    <w:tmpl w:val="C2B04CBE"/>
    <w:lvl w:ilvl="0" w:tplc="720E194A">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1881077"/>
    <w:multiLevelType w:val="hybridMultilevel"/>
    <w:tmpl w:val="68A052D4"/>
    <w:lvl w:ilvl="0" w:tplc="EE467D5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5D2607"/>
    <w:multiLevelType w:val="hybridMultilevel"/>
    <w:tmpl w:val="4662A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660A08"/>
    <w:multiLevelType w:val="hybridMultilevel"/>
    <w:tmpl w:val="019AAC72"/>
    <w:lvl w:ilvl="0" w:tplc="720E194A">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EF017A4"/>
    <w:multiLevelType w:val="hybridMultilevel"/>
    <w:tmpl w:val="480ED0F4"/>
    <w:lvl w:ilvl="0" w:tplc="720E194A">
      <w:start w:val="1"/>
      <w:numFmt w:val="bullet"/>
      <w:lvlText w:val=""/>
      <w:lvlJc w:val="left"/>
      <w:pPr>
        <w:ind w:left="360" w:hanging="360"/>
      </w:pPr>
      <w:rPr>
        <w:rFonts w:ascii="Wingdings" w:hAnsi="Wingdings" w:hint="default"/>
        <w:color w:val="0070C0"/>
      </w:rPr>
    </w:lvl>
    <w:lvl w:ilvl="1" w:tplc="53D6C188">
      <w:start w:val="1"/>
      <w:numFmt w:val="bullet"/>
      <w:lvlText w:val="o"/>
      <w:lvlJc w:val="left"/>
      <w:pPr>
        <w:ind w:left="1080" w:hanging="360"/>
      </w:pPr>
      <w:rPr>
        <w:rFonts w:ascii="Courier New" w:hAnsi="Courier New" w:hint="default"/>
        <w:color w:val="1F4E79"/>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3"/>
  </w:num>
  <w:num w:numId="4">
    <w:abstractNumId w:val="0"/>
  </w:num>
  <w:num w:numId="5">
    <w:abstractNumId w:val="8"/>
  </w:num>
  <w:num w:numId="6">
    <w:abstractNumId w:val="6"/>
  </w:num>
  <w:num w:numId="7">
    <w:abstractNumId w:val="10"/>
  </w:num>
  <w:num w:numId="8">
    <w:abstractNumId w:val="4"/>
  </w:num>
  <w:num w:numId="9">
    <w:abstractNumId w:val="7"/>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E75"/>
    <w:rsid w:val="0000663A"/>
    <w:rsid w:val="0003595A"/>
    <w:rsid w:val="000602FF"/>
    <w:rsid w:val="000722B1"/>
    <w:rsid w:val="00082AC1"/>
    <w:rsid w:val="000E7DE3"/>
    <w:rsid w:val="000F0C14"/>
    <w:rsid w:val="00101153"/>
    <w:rsid w:val="00111B18"/>
    <w:rsid w:val="00140A10"/>
    <w:rsid w:val="0016194D"/>
    <w:rsid w:val="00171463"/>
    <w:rsid w:val="001A3E96"/>
    <w:rsid w:val="001B4A4C"/>
    <w:rsid w:val="001D6A77"/>
    <w:rsid w:val="00231E62"/>
    <w:rsid w:val="00242000"/>
    <w:rsid w:val="00261741"/>
    <w:rsid w:val="00261AFB"/>
    <w:rsid w:val="002776DD"/>
    <w:rsid w:val="002931BE"/>
    <w:rsid w:val="00294632"/>
    <w:rsid w:val="0030383A"/>
    <w:rsid w:val="003116D9"/>
    <w:rsid w:val="0032595C"/>
    <w:rsid w:val="003458AF"/>
    <w:rsid w:val="003467EE"/>
    <w:rsid w:val="00385717"/>
    <w:rsid w:val="00401FAB"/>
    <w:rsid w:val="004353E8"/>
    <w:rsid w:val="00445144"/>
    <w:rsid w:val="00475782"/>
    <w:rsid w:val="00475C94"/>
    <w:rsid w:val="004A0B72"/>
    <w:rsid w:val="004C549F"/>
    <w:rsid w:val="005174FC"/>
    <w:rsid w:val="005356FF"/>
    <w:rsid w:val="005546F6"/>
    <w:rsid w:val="00555FEA"/>
    <w:rsid w:val="00564532"/>
    <w:rsid w:val="005668CF"/>
    <w:rsid w:val="005E39BB"/>
    <w:rsid w:val="00610C8C"/>
    <w:rsid w:val="0066091A"/>
    <w:rsid w:val="00685DAB"/>
    <w:rsid w:val="006C09B3"/>
    <w:rsid w:val="00736055"/>
    <w:rsid w:val="00746EFA"/>
    <w:rsid w:val="0076364C"/>
    <w:rsid w:val="00781CDC"/>
    <w:rsid w:val="00786F74"/>
    <w:rsid w:val="007C3F64"/>
    <w:rsid w:val="007C4880"/>
    <w:rsid w:val="007E6575"/>
    <w:rsid w:val="007F64D7"/>
    <w:rsid w:val="00846AA1"/>
    <w:rsid w:val="00852865"/>
    <w:rsid w:val="00852CBA"/>
    <w:rsid w:val="00874391"/>
    <w:rsid w:val="00897C39"/>
    <w:rsid w:val="00903092"/>
    <w:rsid w:val="00976710"/>
    <w:rsid w:val="00990436"/>
    <w:rsid w:val="009933ED"/>
    <w:rsid w:val="009A55B1"/>
    <w:rsid w:val="00A02DC5"/>
    <w:rsid w:val="00A302B8"/>
    <w:rsid w:val="00A6185F"/>
    <w:rsid w:val="00A638A5"/>
    <w:rsid w:val="00AA7616"/>
    <w:rsid w:val="00AB09A7"/>
    <w:rsid w:val="00AB6E75"/>
    <w:rsid w:val="00AC773E"/>
    <w:rsid w:val="00AD1453"/>
    <w:rsid w:val="00AD4625"/>
    <w:rsid w:val="00B0071F"/>
    <w:rsid w:val="00B0256A"/>
    <w:rsid w:val="00B207B2"/>
    <w:rsid w:val="00B43271"/>
    <w:rsid w:val="00B43A81"/>
    <w:rsid w:val="00B443FA"/>
    <w:rsid w:val="00B5143F"/>
    <w:rsid w:val="00B7595A"/>
    <w:rsid w:val="00BA59BF"/>
    <w:rsid w:val="00BC04EA"/>
    <w:rsid w:val="00BE51BF"/>
    <w:rsid w:val="00BF2441"/>
    <w:rsid w:val="00C24810"/>
    <w:rsid w:val="00C30644"/>
    <w:rsid w:val="00C34194"/>
    <w:rsid w:val="00C66DA9"/>
    <w:rsid w:val="00CA75F7"/>
    <w:rsid w:val="00CD7F10"/>
    <w:rsid w:val="00CF7500"/>
    <w:rsid w:val="00D44406"/>
    <w:rsid w:val="00D64EE9"/>
    <w:rsid w:val="00D743F9"/>
    <w:rsid w:val="00D8127E"/>
    <w:rsid w:val="00D82F1F"/>
    <w:rsid w:val="00D85AFE"/>
    <w:rsid w:val="00DA48A4"/>
    <w:rsid w:val="00DB2A73"/>
    <w:rsid w:val="00DD1CA3"/>
    <w:rsid w:val="00DE0DAD"/>
    <w:rsid w:val="00E129FC"/>
    <w:rsid w:val="00E16975"/>
    <w:rsid w:val="00E345D9"/>
    <w:rsid w:val="00E762C5"/>
    <w:rsid w:val="00EA4E9C"/>
    <w:rsid w:val="00ED1830"/>
    <w:rsid w:val="00EE5FBE"/>
    <w:rsid w:val="00EF3070"/>
    <w:rsid w:val="00F06CA4"/>
    <w:rsid w:val="00F35A2E"/>
    <w:rsid w:val="00F9054C"/>
    <w:rsid w:val="00F948C5"/>
    <w:rsid w:val="00FE1B58"/>
    <w:rsid w:val="00FF0CBC"/>
  </w:rsids>
  <m:mathPr>
    <m:mathFont m:val="Cambria Math"/>
    <m:brkBin m:val="before"/>
    <m:brkBinSub m:val="--"/>
    <m:smallFrac/>
    <m:dispDef/>
    <m:lMargin m:val="0"/>
    <m:rMargin m:val="0"/>
    <m:defJc m:val="centerGroup"/>
    <m:wrapRight/>
    <m:intLim m:val="subSup"/>
    <m:naryLim m:val="subSup"/>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C3C9E0E4-5D81-427D-8425-69084749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C12"/>
  </w:style>
  <w:style w:type="paragraph" w:styleId="Heading1">
    <w:name w:val="heading 1"/>
    <w:basedOn w:val="Normal"/>
    <w:link w:val="Heading1Char"/>
    <w:uiPriority w:val="9"/>
    <w:qFormat/>
    <w:rsid w:val="00082AC1"/>
    <w:pPr>
      <w:spacing w:after="300"/>
      <w:outlineLvl w:val="0"/>
    </w:pPr>
    <w:rPr>
      <w:rFonts w:ascii="Arial" w:eastAsia="Times New Roman" w:hAnsi="Arial" w:cs="Arial"/>
      <w:color w:val="EEEEEE"/>
      <w:kern w:val="36"/>
      <w:sz w:val="53"/>
      <w:szCs w:val="53"/>
      <w:lang w:val="fr-FR"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E75"/>
    <w:pPr>
      <w:tabs>
        <w:tab w:val="center" w:pos="4819"/>
        <w:tab w:val="right" w:pos="9638"/>
      </w:tabs>
    </w:pPr>
  </w:style>
  <w:style w:type="character" w:customStyle="1" w:styleId="HeaderChar">
    <w:name w:val="Header Char"/>
    <w:basedOn w:val="DefaultParagraphFont"/>
    <w:link w:val="Header"/>
    <w:uiPriority w:val="99"/>
    <w:rsid w:val="00AB6E75"/>
  </w:style>
  <w:style w:type="paragraph" w:styleId="Footer">
    <w:name w:val="footer"/>
    <w:basedOn w:val="Normal"/>
    <w:link w:val="FooterChar"/>
    <w:uiPriority w:val="99"/>
    <w:unhideWhenUsed/>
    <w:rsid w:val="00AB6E75"/>
    <w:pPr>
      <w:tabs>
        <w:tab w:val="center" w:pos="4819"/>
        <w:tab w:val="right" w:pos="9638"/>
      </w:tabs>
    </w:pPr>
  </w:style>
  <w:style w:type="character" w:customStyle="1" w:styleId="FooterChar">
    <w:name w:val="Footer Char"/>
    <w:basedOn w:val="DefaultParagraphFont"/>
    <w:link w:val="Footer"/>
    <w:uiPriority w:val="99"/>
    <w:rsid w:val="00AB6E75"/>
  </w:style>
  <w:style w:type="character" w:customStyle="1" w:styleId="Heading1Char">
    <w:name w:val="Heading 1 Char"/>
    <w:basedOn w:val="DefaultParagraphFont"/>
    <w:link w:val="Heading1"/>
    <w:uiPriority w:val="9"/>
    <w:rsid w:val="00082AC1"/>
    <w:rPr>
      <w:rFonts w:ascii="Arial" w:eastAsia="Times New Roman" w:hAnsi="Arial" w:cs="Arial"/>
      <w:color w:val="EEEEEE"/>
      <w:kern w:val="36"/>
      <w:sz w:val="53"/>
      <w:szCs w:val="53"/>
      <w:lang w:val="fr-FR" w:eastAsia="it-IT"/>
    </w:rPr>
  </w:style>
  <w:style w:type="character" w:styleId="Strong">
    <w:name w:val="Strong"/>
    <w:basedOn w:val="DefaultParagraphFont"/>
    <w:uiPriority w:val="22"/>
    <w:qFormat/>
    <w:rsid w:val="00082AC1"/>
    <w:rPr>
      <w:b/>
      <w:bCs/>
    </w:rPr>
  </w:style>
  <w:style w:type="paragraph" w:styleId="BalloonText">
    <w:name w:val="Balloon Text"/>
    <w:basedOn w:val="Normal"/>
    <w:link w:val="BalloonTextChar"/>
    <w:uiPriority w:val="99"/>
    <w:semiHidden/>
    <w:unhideWhenUsed/>
    <w:rsid w:val="00082AC1"/>
    <w:rPr>
      <w:rFonts w:ascii="Tahoma" w:eastAsia="Cambria" w:hAnsi="Tahoma" w:cs="Tahoma"/>
      <w:sz w:val="16"/>
      <w:szCs w:val="16"/>
      <w:lang w:val="fr-FR"/>
    </w:rPr>
  </w:style>
  <w:style w:type="character" w:customStyle="1" w:styleId="BalloonTextChar">
    <w:name w:val="Balloon Text Char"/>
    <w:basedOn w:val="DefaultParagraphFont"/>
    <w:link w:val="BalloonText"/>
    <w:uiPriority w:val="99"/>
    <w:semiHidden/>
    <w:rsid w:val="00082AC1"/>
    <w:rPr>
      <w:rFonts w:ascii="Tahoma" w:eastAsia="Cambria" w:hAnsi="Tahoma" w:cs="Tahoma"/>
      <w:sz w:val="16"/>
      <w:szCs w:val="16"/>
      <w:lang w:val="fr-FR"/>
    </w:rPr>
  </w:style>
  <w:style w:type="character" w:styleId="Hyperlink">
    <w:name w:val="Hyperlink"/>
    <w:rsid w:val="00082AC1"/>
    <w:rPr>
      <w:rFonts w:ascii="Verdana" w:hAnsi="Verdana"/>
      <w:color w:val="0000FF"/>
      <w:sz w:val="20"/>
      <w:szCs w:val="20"/>
      <w:u w:val="single"/>
    </w:rPr>
  </w:style>
  <w:style w:type="paragraph" w:customStyle="1" w:styleId="FITAnormal">
    <w:name w:val="FITA normal"/>
    <w:basedOn w:val="Normal"/>
    <w:rsid w:val="00082AC1"/>
    <w:pPr>
      <w:widowControl w:val="0"/>
      <w:suppressAutoHyphens/>
      <w:jc w:val="both"/>
    </w:pPr>
    <w:rPr>
      <w:rFonts w:ascii="Verdana" w:eastAsia="SimSun" w:hAnsi="Verdana" w:cs="Verdana"/>
      <w:color w:val="333333"/>
      <w:kern w:val="1"/>
      <w:sz w:val="20"/>
      <w:szCs w:val="20"/>
      <w:lang w:val="en-US" w:eastAsia="ar-SA"/>
    </w:rPr>
  </w:style>
  <w:style w:type="paragraph" w:styleId="ListParagraph">
    <w:name w:val="List Paragraph"/>
    <w:basedOn w:val="Normal"/>
    <w:uiPriority w:val="34"/>
    <w:qFormat/>
    <w:rsid w:val="00082AC1"/>
    <w:pPr>
      <w:spacing w:after="200"/>
      <w:ind w:left="720"/>
      <w:contextualSpacing/>
    </w:pPr>
    <w:rPr>
      <w:rFonts w:ascii="Cambria" w:eastAsia="Cambria" w:hAnsi="Cambria" w:cs="Times New Roman"/>
      <w:lang w:val="fr-FR"/>
    </w:rPr>
  </w:style>
  <w:style w:type="paragraph" w:styleId="HTMLPreformatted">
    <w:name w:val="HTML Preformatted"/>
    <w:basedOn w:val="Normal"/>
    <w:link w:val="HTMLPreformattedChar"/>
    <w:uiPriority w:val="99"/>
    <w:unhideWhenUsed/>
    <w:rsid w:val="00082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rsid w:val="00082AC1"/>
    <w:rPr>
      <w:rFonts w:ascii="Courier New" w:eastAsia="Times New Roman" w:hAnsi="Courier New" w:cs="Courier New"/>
      <w:sz w:val="20"/>
      <w:szCs w:val="20"/>
      <w:lang w:eastAsia="it-IT"/>
    </w:rPr>
  </w:style>
  <w:style w:type="paragraph" w:styleId="NormalWeb">
    <w:name w:val="Normal (Web)"/>
    <w:basedOn w:val="Normal"/>
    <w:uiPriority w:val="99"/>
    <w:semiHidden/>
    <w:unhideWhenUsed/>
    <w:rsid w:val="00082AC1"/>
    <w:pPr>
      <w:spacing w:before="100" w:beforeAutospacing="1" w:after="100" w:afterAutospacing="1"/>
    </w:pPr>
    <w:rPr>
      <w:rFonts w:ascii="Times New Roman" w:eastAsia="Times New Roman" w:hAnsi="Times New Roman" w:cs="Times New Roman"/>
      <w:lang w:eastAsia="it-IT"/>
    </w:rPr>
  </w:style>
  <w:style w:type="table" w:styleId="TableGrid">
    <w:name w:val="Table Grid"/>
    <w:basedOn w:val="TableNormal"/>
    <w:uiPriority w:val="59"/>
    <w:rsid w:val="00082AC1"/>
    <w:rPr>
      <w:rFonts w:ascii="Verdana" w:eastAsia="Times New Roman" w:hAnsi="Verdana"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2018862fitanormal">
    <w:name w:val="yiv592018862fitanormal"/>
    <w:basedOn w:val="Normal"/>
    <w:rsid w:val="00082AC1"/>
    <w:pPr>
      <w:suppressAutoHyphens/>
      <w:spacing w:before="280" w:after="280"/>
    </w:pPr>
    <w:rPr>
      <w:rFonts w:ascii="SimSun" w:eastAsia="SimSun" w:hAnsi="SimSun" w:cs="SimSun"/>
      <w:kern w:val="1"/>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046173">
      <w:bodyDiv w:val="1"/>
      <w:marLeft w:val="0"/>
      <w:marRight w:val="0"/>
      <w:marTop w:val="0"/>
      <w:marBottom w:val="0"/>
      <w:divBdr>
        <w:top w:val="none" w:sz="0" w:space="0" w:color="auto"/>
        <w:left w:val="none" w:sz="0" w:space="0" w:color="auto"/>
        <w:bottom w:val="none" w:sz="0" w:space="0" w:color="auto"/>
        <w:right w:val="none" w:sz="0" w:space="0" w:color="auto"/>
      </w:divBdr>
      <w:divsChild>
        <w:div w:id="1565792358">
          <w:marLeft w:val="0"/>
          <w:marRight w:val="0"/>
          <w:marTop w:val="0"/>
          <w:marBottom w:val="0"/>
          <w:divBdr>
            <w:top w:val="none" w:sz="0" w:space="0" w:color="auto"/>
            <w:left w:val="none" w:sz="0" w:space="0" w:color="auto"/>
            <w:bottom w:val="none" w:sz="0" w:space="0" w:color="auto"/>
            <w:right w:val="none" w:sz="0" w:space="0" w:color="auto"/>
          </w:divBdr>
        </w:div>
        <w:div w:id="578096367">
          <w:marLeft w:val="0"/>
          <w:marRight w:val="0"/>
          <w:marTop w:val="0"/>
          <w:marBottom w:val="0"/>
          <w:divBdr>
            <w:top w:val="none" w:sz="0" w:space="0" w:color="auto"/>
            <w:left w:val="none" w:sz="0" w:space="0" w:color="auto"/>
            <w:bottom w:val="none" w:sz="0" w:space="0" w:color="auto"/>
            <w:right w:val="none" w:sz="0" w:space="0" w:color="auto"/>
          </w:divBdr>
        </w:div>
        <w:div w:id="933980645">
          <w:marLeft w:val="0"/>
          <w:marRight w:val="0"/>
          <w:marTop w:val="0"/>
          <w:marBottom w:val="0"/>
          <w:divBdr>
            <w:top w:val="none" w:sz="0" w:space="0" w:color="auto"/>
            <w:left w:val="none" w:sz="0" w:space="0" w:color="auto"/>
            <w:bottom w:val="none" w:sz="0" w:space="0" w:color="auto"/>
            <w:right w:val="none" w:sz="0" w:space="0" w:color="auto"/>
          </w:divBdr>
        </w:div>
        <w:div w:id="49218866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dinia-para-archery.it" TargetMode="External"/><Relationship Id="rId13" Type="http://schemas.openxmlformats.org/officeDocument/2006/relationships/hyperlink" Target="http://register.worldarchery.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lassification@archery.org"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dinia-para-archery.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pportinternazionali@fitarco-italia.org" TargetMode="External"/><Relationship Id="rId23" Type="http://schemas.openxmlformats.org/officeDocument/2006/relationships/footer" Target="footer3.xml"/><Relationship Id="rId10" Type="http://schemas.openxmlformats.org/officeDocument/2006/relationships/hyperlink" Target="mailto:secretary@sardinia-para-archery.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ecretary@sardinia-para-archery.it" TargetMode="External"/><Relationship Id="rId14" Type="http://schemas.openxmlformats.org/officeDocument/2006/relationships/hyperlink" Target="mailto:jklee@archery.or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0A5DA-F6CC-CF40-A69A-32BE8532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1764</Words>
  <Characters>10059</Characters>
  <Application>Microsoft Office Word</Application>
  <DocSecurity>0</DocSecurity>
  <Lines>83</Lines>
  <Paragraphs>23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paba</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paba</dc:creator>
  <cp:lastModifiedBy>Jae Kyung Lee</cp:lastModifiedBy>
  <cp:revision>4</cp:revision>
  <cp:lastPrinted>2017-12-13T11:42:00Z</cp:lastPrinted>
  <dcterms:created xsi:type="dcterms:W3CDTF">2018-10-24T09:07:00Z</dcterms:created>
  <dcterms:modified xsi:type="dcterms:W3CDTF">2018-10-24T13:45:00Z</dcterms:modified>
</cp:coreProperties>
</file>